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6"/>
        <w:gridCol w:w="9663"/>
      </w:tblGrid>
      <w:tr w:rsidR="00333FDD" w:rsidRPr="00932A9A" w14:paraId="013CE219" w14:textId="77777777" w:rsidTr="00C15A7A">
        <w:trPr>
          <w:tblCellSpacing w:w="15" w:type="dxa"/>
        </w:trPr>
        <w:tc>
          <w:tcPr>
            <w:tcW w:w="476" w:type="pct"/>
            <w:shd w:val="clear" w:color="auto" w:fill="A41E1C"/>
            <w:vAlign w:val="center"/>
          </w:tcPr>
          <w:p w14:paraId="08CD562A" w14:textId="77777777" w:rsidR="00333FDD" w:rsidRDefault="00333FDD" w:rsidP="00FF3E57">
            <w:pPr>
              <w:pStyle w:val="NASLOVZLATO"/>
            </w:pPr>
            <w:bookmarkStart w:id="0" w:name="_Hlk150257943"/>
            <w:r>
              <w:drawing>
                <wp:inline distT="0" distB="0" distL="0" distR="0" wp14:anchorId="17BA8DAF" wp14:editId="6ADA39AE">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14:paraId="486F50F7" w14:textId="77777777" w:rsidR="00333FDD" w:rsidRPr="00D70371" w:rsidRDefault="00333FDD" w:rsidP="00FF3E57">
            <w:pPr>
              <w:pStyle w:val="NASLOVZLATO"/>
            </w:pPr>
            <w:r w:rsidRPr="007542FB">
              <w:t>ПРАВИЛНИК</w:t>
            </w:r>
          </w:p>
          <w:p w14:paraId="7181E70C" w14:textId="2BDFA824" w:rsidR="00333FDD" w:rsidRPr="00D70371" w:rsidRDefault="00333FDD" w:rsidP="00FF3E57">
            <w:pPr>
              <w:pStyle w:val="NASLOVBELO"/>
            </w:pPr>
            <w:r w:rsidRPr="00333FDD">
              <w:t>О МЕРНИМ СИСТЕМИМА ЗА КОМПРИМОВАНА ГАСОВИТА ГОРИВА ЗА ВОЗИЛА</w:t>
            </w:r>
          </w:p>
          <w:p w14:paraId="1F89B6F7" w14:textId="4EFE16A9" w:rsidR="00333FDD" w:rsidRPr="00D70371" w:rsidRDefault="00333FDD" w:rsidP="00FF3E57">
            <w:pPr>
              <w:pStyle w:val="podnaslovpropisa"/>
            </w:pPr>
            <w:r w:rsidRPr="00D70371">
              <w:t xml:space="preserve">("Сл. гласник РС", бр. </w:t>
            </w:r>
            <w:r w:rsidR="00585AAE">
              <w:t>44</w:t>
            </w:r>
            <w:r w:rsidRPr="00D70371">
              <w:t>/</w:t>
            </w:r>
            <w:r w:rsidR="00585AAE">
              <w:t>2020</w:t>
            </w:r>
            <w:r w:rsidRPr="00D70371">
              <w:t>)</w:t>
            </w:r>
          </w:p>
        </w:tc>
      </w:tr>
      <w:bookmarkEnd w:id="0"/>
    </w:tbl>
    <w:p w14:paraId="09C7BBF0" w14:textId="77777777" w:rsidR="00C15A7A" w:rsidRDefault="00C15A7A" w:rsidP="00C15A7A">
      <w:pPr>
        <w:spacing w:after="150"/>
        <w:jc w:val="right"/>
        <w:rPr>
          <w:rFonts w:ascii="Arial" w:hAnsi="Arial" w:cs="Arial"/>
          <w:color w:val="000000"/>
        </w:rPr>
      </w:pPr>
    </w:p>
    <w:p w14:paraId="59F0BAD7" w14:textId="7A3CCE6A" w:rsidR="00C15A7A" w:rsidRPr="00C15A7A" w:rsidRDefault="00C15A7A" w:rsidP="00C15A7A">
      <w:pPr>
        <w:spacing w:after="150"/>
        <w:jc w:val="right"/>
        <w:rPr>
          <w:rFonts w:ascii="Arial" w:hAnsi="Arial" w:cs="Arial"/>
        </w:rPr>
      </w:pPr>
      <w:r w:rsidRPr="00C15A7A">
        <w:rPr>
          <w:rFonts w:ascii="Arial" w:hAnsi="Arial" w:cs="Arial"/>
          <w:color w:val="000000"/>
        </w:rPr>
        <w:t>ПРИЛОГ 1</w:t>
      </w:r>
    </w:p>
    <w:p w14:paraId="033CA17A" w14:textId="77777777" w:rsidR="00C15A7A" w:rsidRPr="00C15A7A" w:rsidRDefault="00C15A7A" w:rsidP="00C15A7A">
      <w:pPr>
        <w:spacing w:after="120"/>
        <w:jc w:val="center"/>
        <w:rPr>
          <w:rFonts w:ascii="Arial" w:hAnsi="Arial" w:cs="Arial"/>
        </w:rPr>
      </w:pPr>
      <w:r w:rsidRPr="00C15A7A">
        <w:rPr>
          <w:rFonts w:ascii="Arial" w:hAnsi="Arial" w:cs="Arial"/>
          <w:b/>
          <w:color w:val="000000"/>
        </w:rPr>
        <w:t>Захтеви</w:t>
      </w:r>
    </w:p>
    <w:p w14:paraId="480B70DA" w14:textId="77777777" w:rsidR="00C15A7A" w:rsidRPr="00C15A7A" w:rsidRDefault="00C15A7A" w:rsidP="00C15A7A">
      <w:pPr>
        <w:spacing w:after="120"/>
        <w:jc w:val="center"/>
        <w:rPr>
          <w:rFonts w:ascii="Arial" w:hAnsi="Arial" w:cs="Arial"/>
        </w:rPr>
      </w:pPr>
      <w:r w:rsidRPr="00C15A7A">
        <w:rPr>
          <w:rFonts w:ascii="Arial" w:hAnsi="Arial" w:cs="Arial"/>
          <w:b/>
          <w:color w:val="000000"/>
        </w:rPr>
        <w:t xml:space="preserve">Метролошки захтеви </w:t>
      </w:r>
    </w:p>
    <w:p w14:paraId="79F5497D" w14:textId="77777777" w:rsidR="00C15A7A" w:rsidRPr="00C15A7A" w:rsidRDefault="00C15A7A" w:rsidP="00C15A7A">
      <w:pPr>
        <w:spacing w:after="120"/>
        <w:jc w:val="center"/>
        <w:rPr>
          <w:rFonts w:ascii="Arial" w:hAnsi="Arial" w:cs="Arial"/>
        </w:rPr>
      </w:pPr>
      <w:r w:rsidRPr="00C15A7A">
        <w:rPr>
          <w:rFonts w:ascii="Arial" w:hAnsi="Arial" w:cs="Arial"/>
          <w:i/>
          <w:color w:val="000000"/>
        </w:rPr>
        <w:t>1. Подељак скале</w:t>
      </w:r>
    </w:p>
    <w:p w14:paraId="52113FA3" w14:textId="77777777" w:rsidR="00C15A7A" w:rsidRPr="00C15A7A" w:rsidRDefault="00C15A7A" w:rsidP="00C15A7A">
      <w:pPr>
        <w:spacing w:after="150"/>
        <w:rPr>
          <w:rFonts w:ascii="Arial" w:hAnsi="Arial" w:cs="Arial"/>
        </w:rPr>
      </w:pPr>
      <w:r w:rsidRPr="00C15A7A">
        <w:rPr>
          <w:rFonts w:ascii="Arial" w:hAnsi="Arial" w:cs="Arial"/>
          <w:color w:val="000000"/>
        </w:rPr>
        <w:t>Подељак скале је у форми 1 × 10</w:t>
      </w:r>
      <w:r w:rsidRPr="00C15A7A">
        <w:rPr>
          <w:rFonts w:ascii="Arial" w:hAnsi="Arial" w:cs="Arial"/>
          <w:color w:val="000000"/>
          <w:vertAlign w:val="superscript"/>
        </w:rPr>
        <w:t>n</w:t>
      </w:r>
      <w:r w:rsidRPr="00C15A7A">
        <w:rPr>
          <w:rFonts w:ascii="Arial" w:hAnsi="Arial" w:cs="Arial"/>
          <w:color w:val="000000"/>
        </w:rPr>
        <w:t>, 2 × 10</w:t>
      </w:r>
      <w:r w:rsidRPr="00C15A7A">
        <w:rPr>
          <w:rFonts w:ascii="Arial" w:hAnsi="Arial" w:cs="Arial"/>
          <w:color w:val="000000"/>
          <w:vertAlign w:val="superscript"/>
        </w:rPr>
        <w:t>n</w:t>
      </w:r>
      <w:r w:rsidRPr="00C15A7A">
        <w:rPr>
          <w:rFonts w:ascii="Arial" w:hAnsi="Arial" w:cs="Arial"/>
          <w:color w:val="000000"/>
        </w:rPr>
        <w:t xml:space="preserve"> или 5 × 10</w:t>
      </w:r>
      <w:r w:rsidRPr="00C15A7A">
        <w:rPr>
          <w:rFonts w:ascii="Arial" w:hAnsi="Arial" w:cs="Arial"/>
          <w:color w:val="000000"/>
          <w:vertAlign w:val="superscript"/>
        </w:rPr>
        <w:t>n</w:t>
      </w:r>
      <w:r w:rsidRPr="00C15A7A">
        <w:rPr>
          <w:rFonts w:ascii="Arial" w:hAnsi="Arial" w:cs="Arial"/>
          <w:color w:val="000000"/>
        </w:rPr>
        <w:t>, где је n позитиван или негативан цео број или нула. Подељак скале је једнак или мањи од минимално наведеног одступања масе.</w:t>
      </w:r>
    </w:p>
    <w:p w14:paraId="7AC33A89" w14:textId="77777777" w:rsidR="00C15A7A" w:rsidRPr="00C15A7A" w:rsidRDefault="00C15A7A" w:rsidP="00C15A7A">
      <w:pPr>
        <w:spacing w:after="120"/>
        <w:jc w:val="center"/>
        <w:rPr>
          <w:rFonts w:ascii="Arial" w:hAnsi="Arial" w:cs="Arial"/>
        </w:rPr>
      </w:pPr>
      <w:r w:rsidRPr="00C15A7A">
        <w:rPr>
          <w:rFonts w:ascii="Arial" w:hAnsi="Arial" w:cs="Arial"/>
          <w:i/>
          <w:color w:val="000000"/>
        </w:rPr>
        <w:t>2. Уређаји за вишеструки приказ (или штампање) резултата</w:t>
      </w:r>
    </w:p>
    <w:p w14:paraId="2EA9904F" w14:textId="77777777" w:rsidR="00C15A7A" w:rsidRPr="00C15A7A" w:rsidRDefault="00C15A7A" w:rsidP="00C15A7A">
      <w:pPr>
        <w:spacing w:after="150"/>
        <w:rPr>
          <w:rFonts w:ascii="Arial" w:hAnsi="Arial" w:cs="Arial"/>
        </w:rPr>
      </w:pPr>
      <w:r w:rsidRPr="00C15A7A">
        <w:rPr>
          <w:rFonts w:ascii="Arial" w:hAnsi="Arial" w:cs="Arial"/>
          <w:color w:val="000000"/>
        </w:rPr>
        <w:t>Мерни систем може имати неколико уређаја који приказују или штампају исти резултат мерења. Сваки уређај који је предмет законске контроле мора испуњавати захтеве овог правилника. Подељак скале различитих приказаних или одштампаних резултата мора бити исти. Не сме постојати разлика у приказима резултата мерења уређаја за вишеструки приказ (или штампање) резултата.</w:t>
      </w:r>
    </w:p>
    <w:p w14:paraId="3A11E7F6" w14:textId="77777777" w:rsidR="00C15A7A" w:rsidRPr="00C15A7A" w:rsidRDefault="00C15A7A" w:rsidP="00C15A7A">
      <w:pPr>
        <w:spacing w:after="120"/>
        <w:jc w:val="center"/>
        <w:rPr>
          <w:rFonts w:ascii="Arial" w:hAnsi="Arial" w:cs="Arial"/>
        </w:rPr>
      </w:pPr>
      <w:r w:rsidRPr="00C15A7A">
        <w:rPr>
          <w:rFonts w:ascii="Arial" w:hAnsi="Arial" w:cs="Arial"/>
          <w:i/>
          <w:color w:val="000000"/>
        </w:rPr>
        <w:t>3. НДГ</w:t>
      </w:r>
    </w:p>
    <w:p w14:paraId="5BFCAA39" w14:textId="77777777" w:rsidR="00C15A7A" w:rsidRPr="00C15A7A" w:rsidRDefault="00C15A7A" w:rsidP="00C15A7A">
      <w:pPr>
        <w:spacing w:after="150"/>
        <w:rPr>
          <w:rFonts w:ascii="Arial" w:hAnsi="Arial" w:cs="Arial"/>
        </w:rPr>
      </w:pPr>
      <w:r w:rsidRPr="00C15A7A">
        <w:rPr>
          <w:rFonts w:ascii="Arial" w:hAnsi="Arial" w:cs="Arial"/>
          <w:color w:val="000000"/>
        </w:rPr>
        <w:t>3.1. Не доводећи у везу захтеве наведене у пододељку 3.3. метролошких захтева овог прилога, НДГ показивања масе, позитивна или негативна, једнака je вредностима наведеним у Табели 1.</w:t>
      </w:r>
    </w:p>
    <w:p w14:paraId="071B2F17" w14:textId="77777777" w:rsidR="00C15A7A" w:rsidRPr="00C15A7A" w:rsidRDefault="00C15A7A" w:rsidP="00C15A7A">
      <w:pPr>
        <w:spacing w:after="150"/>
        <w:rPr>
          <w:rFonts w:ascii="Arial" w:hAnsi="Arial" w:cs="Arial"/>
        </w:rPr>
      </w:pPr>
      <w:r w:rsidRPr="00C15A7A">
        <w:rPr>
          <w:rFonts w:ascii="Arial" w:hAnsi="Arial" w:cs="Arial"/>
          <w:color w:val="000000"/>
        </w:rPr>
        <w:t>Табела 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7"/>
        <w:gridCol w:w="1453"/>
        <w:gridCol w:w="3346"/>
        <w:gridCol w:w="2578"/>
        <w:gridCol w:w="2206"/>
      </w:tblGrid>
      <w:tr w:rsidR="00C15A7A" w:rsidRPr="00C15A7A" w14:paraId="05210310" w14:textId="77777777" w:rsidTr="00F33EE1">
        <w:trPr>
          <w:trHeight w:val="4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38EA4BCA" w14:textId="77777777" w:rsidR="00C15A7A" w:rsidRPr="00C15A7A" w:rsidRDefault="00C15A7A" w:rsidP="00F33EE1">
            <w:pPr>
              <w:spacing w:after="150"/>
              <w:rPr>
                <w:rFonts w:ascii="Arial" w:hAnsi="Arial" w:cs="Arial"/>
              </w:rPr>
            </w:pPr>
            <w:r w:rsidRPr="00C15A7A">
              <w:rPr>
                <w:rFonts w:ascii="Arial" w:hAnsi="Arial" w:cs="Arial"/>
                <w:color w:val="000000"/>
              </w:rPr>
              <w:t>Класа тачности</w:t>
            </w:r>
          </w:p>
        </w:tc>
        <w:tc>
          <w:tcPr>
            <w:tcW w:w="5107" w:type="dxa"/>
            <w:vMerge w:val="restart"/>
            <w:tcBorders>
              <w:top w:val="single" w:sz="8" w:space="0" w:color="000000"/>
              <w:left w:val="single" w:sz="8" w:space="0" w:color="000000"/>
              <w:bottom w:val="single" w:sz="8" w:space="0" w:color="000000"/>
              <w:right w:val="single" w:sz="8" w:space="0" w:color="000000"/>
            </w:tcBorders>
            <w:vAlign w:val="center"/>
          </w:tcPr>
          <w:p w14:paraId="0F6A5456" w14:textId="77777777" w:rsidR="00C15A7A" w:rsidRPr="00C15A7A" w:rsidRDefault="00C15A7A" w:rsidP="00F33EE1">
            <w:pPr>
              <w:spacing w:after="150"/>
              <w:rPr>
                <w:rFonts w:ascii="Arial" w:hAnsi="Arial" w:cs="Arial"/>
              </w:rPr>
            </w:pPr>
            <w:r w:rsidRPr="00C15A7A">
              <w:rPr>
                <w:rFonts w:ascii="Arial" w:hAnsi="Arial" w:cs="Arial"/>
                <w:color w:val="000000"/>
              </w:rPr>
              <w:t>НДГ за мерило (у % од измерене вредности)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D321372" w14:textId="77777777" w:rsidR="00C15A7A" w:rsidRPr="00C15A7A" w:rsidRDefault="00C15A7A" w:rsidP="00F33EE1">
            <w:pPr>
              <w:spacing w:after="150"/>
              <w:rPr>
                <w:rFonts w:ascii="Arial" w:hAnsi="Arial" w:cs="Arial"/>
              </w:rPr>
            </w:pPr>
            <w:r w:rsidRPr="00C15A7A">
              <w:rPr>
                <w:rFonts w:ascii="Arial" w:hAnsi="Arial" w:cs="Arial"/>
                <w:color w:val="000000"/>
              </w:rPr>
              <w:t>НДГ за комплетан мерни систем (у % од измерене вредности)</w:t>
            </w:r>
          </w:p>
        </w:tc>
      </w:tr>
      <w:tr w:rsidR="00C15A7A" w:rsidRPr="00C15A7A" w14:paraId="00C92C9B" w14:textId="77777777" w:rsidTr="00F33EE1">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E7F4006" w14:textId="77777777" w:rsidR="00C15A7A" w:rsidRPr="00C15A7A" w:rsidRDefault="00C15A7A" w:rsidP="00F33EE1">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2C7FD65" w14:textId="77777777" w:rsidR="00C15A7A" w:rsidRPr="00C15A7A" w:rsidRDefault="00C15A7A" w:rsidP="00F33EE1">
            <w:pPr>
              <w:rPr>
                <w:rFonts w:ascii="Arial" w:hAnsi="Arial" w:cs="Arial"/>
              </w:rPr>
            </w:pPr>
          </w:p>
        </w:tc>
        <w:tc>
          <w:tcPr>
            <w:tcW w:w="3114" w:type="dxa"/>
            <w:tcBorders>
              <w:top w:val="single" w:sz="8" w:space="0" w:color="000000"/>
              <w:left w:val="single" w:sz="8" w:space="0" w:color="000000"/>
              <w:bottom w:val="single" w:sz="8" w:space="0" w:color="000000"/>
              <w:right w:val="single" w:sz="8" w:space="0" w:color="000000"/>
            </w:tcBorders>
            <w:vAlign w:val="center"/>
          </w:tcPr>
          <w:p w14:paraId="5D50F603" w14:textId="77777777" w:rsidR="00C15A7A" w:rsidRPr="00C15A7A" w:rsidRDefault="00C15A7A" w:rsidP="00F33EE1">
            <w:pPr>
              <w:spacing w:after="150"/>
              <w:rPr>
                <w:rFonts w:ascii="Arial" w:hAnsi="Arial" w:cs="Arial"/>
              </w:rPr>
            </w:pPr>
            <w:r w:rsidRPr="00C15A7A">
              <w:rPr>
                <w:rFonts w:ascii="Arial" w:hAnsi="Arial" w:cs="Arial"/>
                <w:color w:val="000000"/>
              </w:rPr>
              <w:t>при испитивању типа, првог и периодичног оверавања</w:t>
            </w:r>
          </w:p>
        </w:tc>
        <w:tc>
          <w:tcPr>
            <w:tcW w:w="2739" w:type="dxa"/>
            <w:tcBorders>
              <w:top w:val="single" w:sz="8" w:space="0" w:color="000000"/>
              <w:left w:val="single" w:sz="8" w:space="0" w:color="000000"/>
              <w:bottom w:val="single" w:sz="8" w:space="0" w:color="000000"/>
              <w:right w:val="single" w:sz="8" w:space="0" w:color="000000"/>
            </w:tcBorders>
            <w:vAlign w:val="center"/>
          </w:tcPr>
          <w:p w14:paraId="05FAC7A1" w14:textId="77777777" w:rsidR="00C15A7A" w:rsidRPr="00C15A7A" w:rsidRDefault="00C15A7A" w:rsidP="00F33EE1">
            <w:pPr>
              <w:spacing w:after="150"/>
              <w:rPr>
                <w:rFonts w:ascii="Arial" w:hAnsi="Arial" w:cs="Arial"/>
              </w:rPr>
            </w:pPr>
            <w:r w:rsidRPr="00C15A7A">
              <w:rPr>
                <w:rFonts w:ascii="Arial" w:hAnsi="Arial" w:cs="Arial"/>
                <w:color w:val="000000"/>
              </w:rPr>
              <w:t>при надзору мерила у називним радним условима</w:t>
            </w:r>
          </w:p>
        </w:tc>
      </w:tr>
      <w:tr w:rsidR="00C15A7A" w:rsidRPr="00C15A7A" w14:paraId="0C55093F" w14:textId="77777777" w:rsidTr="00F33EE1">
        <w:trPr>
          <w:trHeight w:val="45"/>
          <w:tblCellSpacing w:w="0" w:type="auto"/>
        </w:trPr>
        <w:tc>
          <w:tcPr>
            <w:tcW w:w="1162" w:type="dxa"/>
            <w:tcBorders>
              <w:top w:val="single" w:sz="8" w:space="0" w:color="000000"/>
              <w:left w:val="single" w:sz="8" w:space="0" w:color="000000"/>
              <w:bottom w:val="single" w:sz="8" w:space="0" w:color="000000"/>
              <w:right w:val="single" w:sz="8" w:space="0" w:color="000000"/>
            </w:tcBorders>
            <w:vAlign w:val="center"/>
          </w:tcPr>
          <w:p w14:paraId="40C0E3DE" w14:textId="77777777" w:rsidR="00C15A7A" w:rsidRPr="00C15A7A" w:rsidRDefault="00C15A7A" w:rsidP="00F33EE1">
            <w:pPr>
              <w:spacing w:after="150"/>
              <w:rPr>
                <w:rFonts w:ascii="Arial" w:hAnsi="Arial" w:cs="Arial"/>
              </w:rPr>
            </w:pPr>
            <w:r w:rsidRPr="00C15A7A">
              <w:rPr>
                <w:rFonts w:ascii="Arial" w:hAnsi="Arial" w:cs="Arial"/>
                <w:color w:val="000000"/>
              </w:rPr>
              <w:t>За општу примену</w:t>
            </w:r>
          </w:p>
        </w:tc>
        <w:tc>
          <w:tcPr>
            <w:tcW w:w="2278" w:type="dxa"/>
            <w:tcBorders>
              <w:top w:val="single" w:sz="8" w:space="0" w:color="000000"/>
              <w:left w:val="single" w:sz="8" w:space="0" w:color="000000"/>
              <w:bottom w:val="single" w:sz="8" w:space="0" w:color="000000"/>
              <w:right w:val="single" w:sz="8" w:space="0" w:color="000000"/>
            </w:tcBorders>
            <w:vAlign w:val="center"/>
          </w:tcPr>
          <w:p w14:paraId="42F27FE9" w14:textId="77777777" w:rsidR="00C15A7A" w:rsidRPr="00C15A7A" w:rsidRDefault="00C15A7A" w:rsidP="00F33EE1">
            <w:pPr>
              <w:spacing w:after="150"/>
              <w:rPr>
                <w:rFonts w:ascii="Arial" w:hAnsi="Arial" w:cs="Arial"/>
              </w:rPr>
            </w:pPr>
            <w:r w:rsidRPr="00C15A7A">
              <w:rPr>
                <w:rFonts w:ascii="Arial" w:hAnsi="Arial" w:cs="Arial"/>
                <w:color w:val="000000"/>
              </w:rPr>
              <w:t>1,5</w:t>
            </w:r>
          </w:p>
        </w:tc>
        <w:tc>
          <w:tcPr>
            <w:tcW w:w="5107" w:type="dxa"/>
            <w:tcBorders>
              <w:top w:val="single" w:sz="8" w:space="0" w:color="000000"/>
              <w:left w:val="single" w:sz="8" w:space="0" w:color="000000"/>
              <w:bottom w:val="single" w:sz="8" w:space="0" w:color="000000"/>
              <w:right w:val="single" w:sz="8" w:space="0" w:color="000000"/>
            </w:tcBorders>
            <w:vAlign w:val="center"/>
          </w:tcPr>
          <w:p w14:paraId="6C21DECA" w14:textId="77777777" w:rsidR="00C15A7A" w:rsidRPr="00C15A7A" w:rsidRDefault="00C15A7A" w:rsidP="00F33EE1">
            <w:pPr>
              <w:spacing w:after="150"/>
              <w:rPr>
                <w:rFonts w:ascii="Arial" w:hAnsi="Arial" w:cs="Arial"/>
              </w:rPr>
            </w:pPr>
            <w:r w:rsidRPr="00C15A7A">
              <w:rPr>
                <w:rFonts w:ascii="Arial" w:hAnsi="Arial" w:cs="Arial"/>
                <w:color w:val="000000"/>
              </w:rPr>
              <w:t>1</w:t>
            </w:r>
          </w:p>
        </w:tc>
        <w:tc>
          <w:tcPr>
            <w:tcW w:w="3114" w:type="dxa"/>
            <w:tcBorders>
              <w:top w:val="single" w:sz="8" w:space="0" w:color="000000"/>
              <w:left w:val="single" w:sz="8" w:space="0" w:color="000000"/>
              <w:bottom w:val="single" w:sz="8" w:space="0" w:color="000000"/>
              <w:right w:val="single" w:sz="8" w:space="0" w:color="000000"/>
            </w:tcBorders>
            <w:vAlign w:val="center"/>
          </w:tcPr>
          <w:p w14:paraId="6A6CE0B8" w14:textId="77777777" w:rsidR="00C15A7A" w:rsidRPr="00C15A7A" w:rsidRDefault="00C15A7A" w:rsidP="00F33EE1">
            <w:pPr>
              <w:spacing w:after="150"/>
              <w:rPr>
                <w:rFonts w:ascii="Arial" w:hAnsi="Arial" w:cs="Arial"/>
              </w:rPr>
            </w:pPr>
            <w:r w:rsidRPr="00C15A7A">
              <w:rPr>
                <w:rFonts w:ascii="Arial" w:hAnsi="Arial" w:cs="Arial"/>
                <w:color w:val="000000"/>
              </w:rPr>
              <w:t>1,5</w:t>
            </w:r>
          </w:p>
        </w:tc>
        <w:tc>
          <w:tcPr>
            <w:tcW w:w="2739" w:type="dxa"/>
            <w:tcBorders>
              <w:top w:val="single" w:sz="8" w:space="0" w:color="000000"/>
              <w:left w:val="single" w:sz="8" w:space="0" w:color="000000"/>
              <w:bottom w:val="single" w:sz="8" w:space="0" w:color="000000"/>
              <w:right w:val="single" w:sz="8" w:space="0" w:color="000000"/>
            </w:tcBorders>
            <w:vAlign w:val="center"/>
          </w:tcPr>
          <w:p w14:paraId="6DF5DE10" w14:textId="77777777" w:rsidR="00C15A7A" w:rsidRPr="00C15A7A" w:rsidRDefault="00C15A7A" w:rsidP="00F33EE1">
            <w:pPr>
              <w:spacing w:after="150"/>
              <w:rPr>
                <w:rFonts w:ascii="Arial" w:hAnsi="Arial" w:cs="Arial"/>
              </w:rPr>
            </w:pPr>
            <w:r w:rsidRPr="00C15A7A">
              <w:rPr>
                <w:rFonts w:ascii="Arial" w:hAnsi="Arial" w:cs="Arial"/>
                <w:color w:val="000000"/>
              </w:rPr>
              <w:t>2</w:t>
            </w:r>
          </w:p>
        </w:tc>
      </w:tr>
      <w:tr w:rsidR="00C15A7A" w:rsidRPr="00C15A7A" w14:paraId="2EC534BC" w14:textId="77777777" w:rsidTr="00F33EE1">
        <w:trPr>
          <w:trHeight w:val="45"/>
          <w:tblCellSpacing w:w="0" w:type="auto"/>
        </w:trPr>
        <w:tc>
          <w:tcPr>
            <w:tcW w:w="1162" w:type="dxa"/>
            <w:vMerge w:val="restart"/>
            <w:tcBorders>
              <w:top w:val="single" w:sz="8" w:space="0" w:color="000000"/>
              <w:left w:val="single" w:sz="8" w:space="0" w:color="000000"/>
              <w:bottom w:val="single" w:sz="8" w:space="0" w:color="000000"/>
              <w:right w:val="single" w:sz="8" w:space="0" w:color="000000"/>
            </w:tcBorders>
            <w:vAlign w:val="center"/>
          </w:tcPr>
          <w:p w14:paraId="35506C10" w14:textId="77777777" w:rsidR="00C15A7A" w:rsidRPr="00C15A7A" w:rsidRDefault="00C15A7A" w:rsidP="00F33EE1">
            <w:pPr>
              <w:spacing w:after="150"/>
              <w:rPr>
                <w:rFonts w:ascii="Arial" w:hAnsi="Arial" w:cs="Arial"/>
              </w:rPr>
            </w:pPr>
            <w:r w:rsidRPr="00C15A7A">
              <w:rPr>
                <w:rFonts w:ascii="Arial" w:hAnsi="Arial" w:cs="Arial"/>
                <w:color w:val="000000"/>
              </w:rPr>
              <w:t>Само за водоник</w:t>
            </w:r>
          </w:p>
        </w:tc>
        <w:tc>
          <w:tcPr>
            <w:tcW w:w="2278" w:type="dxa"/>
            <w:tcBorders>
              <w:top w:val="single" w:sz="8" w:space="0" w:color="000000"/>
              <w:left w:val="single" w:sz="8" w:space="0" w:color="000000"/>
              <w:bottom w:val="single" w:sz="8" w:space="0" w:color="000000"/>
              <w:right w:val="single" w:sz="8" w:space="0" w:color="000000"/>
            </w:tcBorders>
            <w:vAlign w:val="center"/>
          </w:tcPr>
          <w:p w14:paraId="694E61CD" w14:textId="77777777" w:rsidR="00C15A7A" w:rsidRPr="00C15A7A" w:rsidRDefault="00C15A7A" w:rsidP="00F33EE1">
            <w:pPr>
              <w:spacing w:after="150"/>
              <w:rPr>
                <w:rFonts w:ascii="Arial" w:hAnsi="Arial" w:cs="Arial"/>
              </w:rPr>
            </w:pPr>
            <w:r w:rsidRPr="00C15A7A">
              <w:rPr>
                <w:rFonts w:ascii="Arial" w:hAnsi="Arial" w:cs="Arial"/>
                <w:color w:val="000000"/>
              </w:rPr>
              <w:t>2</w:t>
            </w:r>
          </w:p>
        </w:tc>
        <w:tc>
          <w:tcPr>
            <w:tcW w:w="5107" w:type="dxa"/>
            <w:tcBorders>
              <w:top w:val="single" w:sz="8" w:space="0" w:color="000000"/>
              <w:left w:val="single" w:sz="8" w:space="0" w:color="000000"/>
              <w:bottom w:val="single" w:sz="8" w:space="0" w:color="000000"/>
              <w:right w:val="single" w:sz="8" w:space="0" w:color="000000"/>
            </w:tcBorders>
            <w:vAlign w:val="center"/>
          </w:tcPr>
          <w:p w14:paraId="7F0AD3F4" w14:textId="77777777" w:rsidR="00C15A7A" w:rsidRPr="00C15A7A" w:rsidRDefault="00C15A7A" w:rsidP="00F33EE1">
            <w:pPr>
              <w:spacing w:after="150"/>
              <w:rPr>
                <w:rFonts w:ascii="Arial" w:hAnsi="Arial" w:cs="Arial"/>
              </w:rPr>
            </w:pPr>
            <w:r w:rsidRPr="00C15A7A">
              <w:rPr>
                <w:rFonts w:ascii="Arial" w:hAnsi="Arial" w:cs="Arial"/>
                <w:color w:val="000000"/>
              </w:rPr>
              <w:t>1,5</w:t>
            </w:r>
          </w:p>
        </w:tc>
        <w:tc>
          <w:tcPr>
            <w:tcW w:w="3114" w:type="dxa"/>
            <w:tcBorders>
              <w:top w:val="single" w:sz="8" w:space="0" w:color="000000"/>
              <w:left w:val="single" w:sz="8" w:space="0" w:color="000000"/>
              <w:bottom w:val="single" w:sz="8" w:space="0" w:color="000000"/>
              <w:right w:val="single" w:sz="8" w:space="0" w:color="000000"/>
            </w:tcBorders>
            <w:vAlign w:val="center"/>
          </w:tcPr>
          <w:p w14:paraId="5D7239B7" w14:textId="77777777" w:rsidR="00C15A7A" w:rsidRPr="00C15A7A" w:rsidRDefault="00C15A7A" w:rsidP="00F33EE1">
            <w:pPr>
              <w:spacing w:after="150"/>
              <w:rPr>
                <w:rFonts w:ascii="Arial" w:hAnsi="Arial" w:cs="Arial"/>
              </w:rPr>
            </w:pPr>
            <w:r w:rsidRPr="00C15A7A">
              <w:rPr>
                <w:rFonts w:ascii="Arial" w:hAnsi="Arial" w:cs="Arial"/>
                <w:color w:val="000000"/>
              </w:rPr>
              <w:t>2</w:t>
            </w:r>
          </w:p>
        </w:tc>
        <w:tc>
          <w:tcPr>
            <w:tcW w:w="2739" w:type="dxa"/>
            <w:tcBorders>
              <w:top w:val="single" w:sz="8" w:space="0" w:color="000000"/>
              <w:left w:val="single" w:sz="8" w:space="0" w:color="000000"/>
              <w:bottom w:val="single" w:sz="8" w:space="0" w:color="000000"/>
              <w:right w:val="single" w:sz="8" w:space="0" w:color="000000"/>
            </w:tcBorders>
            <w:vAlign w:val="center"/>
          </w:tcPr>
          <w:p w14:paraId="021D07E9" w14:textId="77777777" w:rsidR="00C15A7A" w:rsidRPr="00C15A7A" w:rsidRDefault="00C15A7A" w:rsidP="00F33EE1">
            <w:pPr>
              <w:spacing w:after="150"/>
              <w:rPr>
                <w:rFonts w:ascii="Arial" w:hAnsi="Arial" w:cs="Arial"/>
              </w:rPr>
            </w:pPr>
            <w:r w:rsidRPr="00C15A7A">
              <w:rPr>
                <w:rFonts w:ascii="Arial" w:hAnsi="Arial" w:cs="Arial"/>
                <w:color w:val="000000"/>
              </w:rPr>
              <w:t>3</w:t>
            </w:r>
          </w:p>
        </w:tc>
      </w:tr>
      <w:tr w:rsidR="00C15A7A" w:rsidRPr="00C15A7A" w14:paraId="780ADA7E" w14:textId="77777777" w:rsidTr="00F33EE1">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E84E7E4" w14:textId="77777777" w:rsidR="00C15A7A" w:rsidRPr="00C15A7A" w:rsidRDefault="00C15A7A" w:rsidP="00F33EE1">
            <w:pPr>
              <w:rPr>
                <w:rFonts w:ascii="Arial" w:hAnsi="Arial" w:cs="Arial"/>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2BC0ED45" w14:textId="77777777" w:rsidR="00C15A7A" w:rsidRPr="00C15A7A" w:rsidRDefault="00C15A7A" w:rsidP="00F33EE1">
            <w:pPr>
              <w:spacing w:after="150"/>
              <w:rPr>
                <w:rFonts w:ascii="Arial" w:hAnsi="Arial" w:cs="Arial"/>
              </w:rPr>
            </w:pPr>
            <w:r w:rsidRPr="00C15A7A">
              <w:rPr>
                <w:rFonts w:ascii="Arial" w:hAnsi="Arial" w:cs="Arial"/>
                <w:color w:val="000000"/>
              </w:rPr>
              <w:t>4</w:t>
            </w:r>
          </w:p>
        </w:tc>
        <w:tc>
          <w:tcPr>
            <w:tcW w:w="5107" w:type="dxa"/>
            <w:tcBorders>
              <w:top w:val="single" w:sz="8" w:space="0" w:color="000000"/>
              <w:left w:val="single" w:sz="8" w:space="0" w:color="000000"/>
              <w:bottom w:val="single" w:sz="8" w:space="0" w:color="000000"/>
              <w:right w:val="single" w:sz="8" w:space="0" w:color="000000"/>
            </w:tcBorders>
            <w:vAlign w:val="center"/>
          </w:tcPr>
          <w:p w14:paraId="235B48EF" w14:textId="77777777" w:rsidR="00C15A7A" w:rsidRPr="00C15A7A" w:rsidRDefault="00C15A7A" w:rsidP="00F33EE1">
            <w:pPr>
              <w:spacing w:after="150"/>
              <w:rPr>
                <w:rFonts w:ascii="Arial" w:hAnsi="Arial" w:cs="Arial"/>
              </w:rPr>
            </w:pPr>
            <w:r w:rsidRPr="00C15A7A">
              <w:rPr>
                <w:rFonts w:ascii="Arial" w:hAnsi="Arial" w:cs="Arial"/>
                <w:color w:val="000000"/>
              </w:rPr>
              <w:t>2</w:t>
            </w:r>
          </w:p>
        </w:tc>
        <w:tc>
          <w:tcPr>
            <w:tcW w:w="3114" w:type="dxa"/>
            <w:tcBorders>
              <w:top w:val="single" w:sz="8" w:space="0" w:color="000000"/>
              <w:left w:val="single" w:sz="8" w:space="0" w:color="000000"/>
              <w:bottom w:val="single" w:sz="8" w:space="0" w:color="000000"/>
              <w:right w:val="single" w:sz="8" w:space="0" w:color="000000"/>
            </w:tcBorders>
            <w:vAlign w:val="center"/>
          </w:tcPr>
          <w:p w14:paraId="0009BCA3" w14:textId="77777777" w:rsidR="00C15A7A" w:rsidRPr="00C15A7A" w:rsidRDefault="00C15A7A" w:rsidP="00F33EE1">
            <w:pPr>
              <w:spacing w:after="150"/>
              <w:rPr>
                <w:rFonts w:ascii="Arial" w:hAnsi="Arial" w:cs="Arial"/>
              </w:rPr>
            </w:pPr>
            <w:r w:rsidRPr="00C15A7A">
              <w:rPr>
                <w:rFonts w:ascii="Arial" w:hAnsi="Arial" w:cs="Arial"/>
                <w:color w:val="000000"/>
              </w:rPr>
              <w:t>4</w:t>
            </w:r>
          </w:p>
        </w:tc>
        <w:tc>
          <w:tcPr>
            <w:tcW w:w="2739" w:type="dxa"/>
            <w:tcBorders>
              <w:top w:val="single" w:sz="8" w:space="0" w:color="000000"/>
              <w:left w:val="single" w:sz="8" w:space="0" w:color="000000"/>
              <w:bottom w:val="single" w:sz="8" w:space="0" w:color="000000"/>
              <w:right w:val="single" w:sz="8" w:space="0" w:color="000000"/>
            </w:tcBorders>
            <w:vAlign w:val="center"/>
          </w:tcPr>
          <w:p w14:paraId="10967B74" w14:textId="77777777" w:rsidR="00C15A7A" w:rsidRPr="00C15A7A" w:rsidRDefault="00C15A7A" w:rsidP="00F33EE1">
            <w:pPr>
              <w:spacing w:after="150"/>
              <w:rPr>
                <w:rFonts w:ascii="Arial" w:hAnsi="Arial" w:cs="Arial"/>
              </w:rPr>
            </w:pPr>
            <w:r w:rsidRPr="00C15A7A">
              <w:rPr>
                <w:rFonts w:ascii="Arial" w:hAnsi="Arial" w:cs="Arial"/>
                <w:color w:val="000000"/>
              </w:rPr>
              <w:t>5</w:t>
            </w:r>
          </w:p>
        </w:tc>
      </w:tr>
    </w:tbl>
    <w:p w14:paraId="536D1AF6" w14:textId="77777777" w:rsidR="00C15A7A" w:rsidRPr="00C15A7A" w:rsidRDefault="00C15A7A" w:rsidP="00C15A7A">
      <w:pPr>
        <w:spacing w:after="150"/>
        <w:rPr>
          <w:rFonts w:ascii="Arial" w:hAnsi="Arial" w:cs="Arial"/>
        </w:rPr>
      </w:pPr>
      <w:r w:rsidRPr="00C15A7A">
        <w:rPr>
          <w:rFonts w:ascii="Arial" w:hAnsi="Arial" w:cs="Arial"/>
          <w:color w:val="000000"/>
        </w:rPr>
        <w:t>3.2. НДГ се примењује на сва компримована гасовита горива која се мере, све могуће амбијенталне услове мерења температуре и притиска и све протоке за које је мерни систем или мерило намеравано за употребу.</w:t>
      </w:r>
    </w:p>
    <w:p w14:paraId="1BB03B7E" w14:textId="77777777" w:rsidR="00C15A7A" w:rsidRPr="00C15A7A" w:rsidRDefault="00C15A7A" w:rsidP="00C15A7A">
      <w:pPr>
        <w:spacing w:after="150"/>
        <w:rPr>
          <w:rFonts w:ascii="Arial" w:hAnsi="Arial" w:cs="Arial"/>
        </w:rPr>
      </w:pPr>
      <w:r w:rsidRPr="00C15A7A">
        <w:rPr>
          <w:rFonts w:ascii="Arial" w:hAnsi="Arial" w:cs="Arial"/>
          <w:color w:val="000000"/>
        </w:rPr>
        <w:t>Мерни систем или мерило морају да испуне све захтеве, без подешавања или модификација, у току поступка испитивања.</w:t>
      </w:r>
    </w:p>
    <w:p w14:paraId="52E7085F" w14:textId="77777777" w:rsidR="00C15A7A" w:rsidRPr="00C15A7A" w:rsidRDefault="00C15A7A" w:rsidP="00C15A7A">
      <w:pPr>
        <w:spacing w:after="150"/>
        <w:rPr>
          <w:rFonts w:ascii="Arial" w:hAnsi="Arial" w:cs="Arial"/>
        </w:rPr>
      </w:pPr>
      <w:r w:rsidRPr="00C15A7A">
        <w:rPr>
          <w:rFonts w:ascii="Arial" w:hAnsi="Arial" w:cs="Arial"/>
          <w:color w:val="000000"/>
        </w:rPr>
        <w:t>3.3. НДГ минималне мерене количине је двоструко већа у односу на вредности наведене у Табели 1, где је минимално наведено одступање масе (</w:t>
      </w:r>
      <w:r w:rsidRPr="00C15A7A">
        <w:rPr>
          <w:rFonts w:ascii="Arial" w:hAnsi="Arial" w:cs="Arial"/>
          <w:i/>
          <w:color w:val="000000"/>
        </w:rPr>
        <w:t>E</w:t>
      </w:r>
      <w:r w:rsidRPr="00C15A7A">
        <w:rPr>
          <w:rFonts w:ascii="Arial" w:hAnsi="Arial" w:cs="Arial"/>
          <w:color w:val="000000"/>
          <w:vertAlign w:val="subscript"/>
        </w:rPr>
        <w:t>min</w:t>
      </w:r>
      <w:r w:rsidRPr="00C15A7A">
        <w:rPr>
          <w:rFonts w:ascii="Arial" w:hAnsi="Arial" w:cs="Arial"/>
          <w:color w:val="000000"/>
        </w:rPr>
        <w:t>) дато формулом:</w:t>
      </w:r>
    </w:p>
    <w:p w14:paraId="0438F5D0" w14:textId="77777777" w:rsidR="00C15A7A" w:rsidRPr="00C15A7A" w:rsidRDefault="00C15A7A" w:rsidP="00C15A7A">
      <w:pPr>
        <w:spacing w:after="120"/>
        <w:jc w:val="center"/>
        <w:rPr>
          <w:rFonts w:ascii="Arial" w:hAnsi="Arial" w:cs="Arial"/>
        </w:rPr>
      </w:pPr>
      <w:r w:rsidRPr="00C15A7A">
        <w:rPr>
          <w:rFonts w:ascii="Arial" w:hAnsi="Arial" w:cs="Arial"/>
          <w:i/>
          <w:color w:val="000000"/>
        </w:rPr>
        <w:t>E</w:t>
      </w:r>
      <w:r w:rsidRPr="00C15A7A">
        <w:rPr>
          <w:rFonts w:ascii="Arial" w:hAnsi="Arial" w:cs="Arial"/>
          <w:color w:val="000000"/>
          <w:vertAlign w:val="subscript"/>
        </w:rPr>
        <w:t>min</w:t>
      </w:r>
      <w:r w:rsidRPr="00C15A7A">
        <w:rPr>
          <w:rFonts w:ascii="Arial" w:hAnsi="Arial" w:cs="Arial"/>
          <w:color w:val="000000"/>
        </w:rPr>
        <w:t xml:space="preserve"> </w:t>
      </w:r>
      <w:r w:rsidRPr="00C15A7A">
        <w:rPr>
          <w:rFonts w:ascii="Arial" w:hAnsi="Arial" w:cs="Arial"/>
          <w:i/>
          <w:color w:val="000000"/>
        </w:rPr>
        <w:t>= 2</w:t>
      </w:r>
      <w:r w:rsidRPr="00C15A7A">
        <w:rPr>
          <w:rFonts w:ascii="Arial" w:hAnsi="Arial" w:cs="Arial"/>
          <w:color w:val="000000"/>
        </w:rPr>
        <w:t xml:space="preserve"> </w:t>
      </w:r>
      <w:r w:rsidRPr="00C15A7A">
        <w:rPr>
          <w:rFonts w:ascii="Arial" w:hAnsi="Arial" w:cs="Arial"/>
          <w:i/>
          <w:color w:val="000000"/>
        </w:rPr>
        <w:t>×</w:t>
      </w:r>
      <w:r w:rsidRPr="00C15A7A">
        <w:rPr>
          <w:rFonts w:ascii="Arial" w:hAnsi="Arial" w:cs="Arial"/>
          <w:color w:val="000000"/>
        </w:rPr>
        <w:t xml:space="preserve"> </w:t>
      </w:r>
      <w:r w:rsidRPr="00C15A7A">
        <w:rPr>
          <w:rFonts w:ascii="Arial" w:hAnsi="Arial" w:cs="Arial"/>
          <w:i/>
          <w:color w:val="000000"/>
        </w:rPr>
        <w:t>MMQ</w:t>
      </w:r>
      <w:r w:rsidRPr="00C15A7A">
        <w:rPr>
          <w:rFonts w:ascii="Arial" w:hAnsi="Arial" w:cs="Arial"/>
          <w:color w:val="000000"/>
        </w:rPr>
        <w:t xml:space="preserve"> </w:t>
      </w:r>
      <w:r w:rsidRPr="00C15A7A">
        <w:rPr>
          <w:rFonts w:ascii="Arial" w:hAnsi="Arial" w:cs="Arial"/>
          <w:i/>
          <w:color w:val="000000"/>
        </w:rPr>
        <w:t>×</w:t>
      </w:r>
      <w:r w:rsidRPr="00C15A7A">
        <w:rPr>
          <w:rFonts w:ascii="Arial" w:hAnsi="Arial" w:cs="Arial"/>
          <w:color w:val="000000"/>
        </w:rPr>
        <w:t xml:space="preserve"> </w:t>
      </w:r>
      <w:r w:rsidRPr="00C15A7A">
        <w:rPr>
          <w:rFonts w:ascii="Arial" w:hAnsi="Arial" w:cs="Arial"/>
          <w:i/>
          <w:color w:val="000000"/>
        </w:rPr>
        <w:t>R</w:t>
      </w:r>
      <w:r w:rsidRPr="00C15A7A">
        <w:rPr>
          <w:rFonts w:ascii="Arial" w:hAnsi="Arial" w:cs="Arial"/>
          <w:color w:val="000000"/>
          <w:vertAlign w:val="subscript"/>
        </w:rPr>
        <w:t>NDG</w:t>
      </w:r>
      <w:r w:rsidRPr="00C15A7A">
        <w:rPr>
          <w:rFonts w:ascii="Arial" w:hAnsi="Arial" w:cs="Arial"/>
          <w:color w:val="000000"/>
        </w:rPr>
        <w:t xml:space="preserve"> </w:t>
      </w:r>
      <w:r w:rsidRPr="00C15A7A">
        <w:rPr>
          <w:rFonts w:ascii="Arial" w:hAnsi="Arial" w:cs="Arial"/>
          <w:i/>
          <w:color w:val="000000"/>
        </w:rPr>
        <w:t>[g; kg]</w:t>
      </w:r>
    </w:p>
    <w:p w14:paraId="183AE31D" w14:textId="77777777" w:rsidR="00C15A7A" w:rsidRPr="00C15A7A" w:rsidRDefault="00C15A7A" w:rsidP="00C15A7A">
      <w:pPr>
        <w:spacing w:after="150"/>
        <w:rPr>
          <w:rFonts w:ascii="Arial" w:hAnsi="Arial" w:cs="Arial"/>
        </w:rPr>
      </w:pPr>
      <w:r w:rsidRPr="00C15A7A">
        <w:rPr>
          <w:rFonts w:ascii="Arial" w:hAnsi="Arial" w:cs="Arial"/>
          <w:color w:val="000000"/>
        </w:rPr>
        <w:t>где је:</w:t>
      </w:r>
    </w:p>
    <w:p w14:paraId="26278C01" w14:textId="0A1A70DC" w:rsidR="00C15A7A" w:rsidRPr="00C15A7A" w:rsidRDefault="00C15A7A" w:rsidP="00C15A7A">
      <w:pPr>
        <w:spacing w:after="150"/>
        <w:rPr>
          <w:rFonts w:ascii="Arial" w:hAnsi="Arial" w:cs="Arial"/>
        </w:rPr>
      </w:pPr>
      <w:r w:rsidRPr="00C15A7A">
        <w:rPr>
          <w:rFonts w:ascii="Arial" w:hAnsi="Arial" w:cs="Arial"/>
          <w:i/>
          <w:color w:val="000000"/>
        </w:rPr>
        <w:t>MMQ</w:t>
      </w:r>
      <w:r w:rsidRPr="00C15A7A">
        <w:rPr>
          <w:rFonts w:ascii="Arial" w:hAnsi="Arial" w:cs="Arial"/>
          <w:color w:val="000000"/>
        </w:rPr>
        <w:t xml:space="preserve"> </w:t>
      </w:r>
      <w:r w:rsidR="00A82491">
        <w:rPr>
          <w:rFonts w:ascii="Arial" w:hAnsi="Arial" w:cs="Arial"/>
          <w:color w:val="000000"/>
        </w:rPr>
        <w:t>-</w:t>
      </w:r>
      <w:r w:rsidRPr="00C15A7A">
        <w:rPr>
          <w:rFonts w:ascii="Arial" w:hAnsi="Arial" w:cs="Arial"/>
          <w:color w:val="000000"/>
        </w:rPr>
        <w:t xml:space="preserve"> минимална мерена количина;</w:t>
      </w:r>
    </w:p>
    <w:p w14:paraId="5632CC3E" w14:textId="463961B5" w:rsidR="00C15A7A" w:rsidRPr="00C15A7A" w:rsidRDefault="00C15A7A" w:rsidP="00C15A7A">
      <w:pPr>
        <w:spacing w:after="150"/>
        <w:rPr>
          <w:rFonts w:ascii="Arial" w:hAnsi="Arial" w:cs="Arial"/>
        </w:rPr>
      </w:pPr>
      <w:r w:rsidRPr="00C15A7A">
        <w:rPr>
          <w:rFonts w:ascii="Arial" w:hAnsi="Arial" w:cs="Arial"/>
          <w:i/>
          <w:color w:val="000000"/>
        </w:rPr>
        <w:t>R</w:t>
      </w:r>
      <w:r w:rsidRPr="00C15A7A">
        <w:rPr>
          <w:rFonts w:ascii="Arial" w:hAnsi="Arial" w:cs="Arial"/>
          <w:color w:val="000000"/>
          <w:vertAlign w:val="subscript"/>
        </w:rPr>
        <w:t>NDG</w:t>
      </w:r>
      <w:r w:rsidRPr="00C15A7A">
        <w:rPr>
          <w:rFonts w:ascii="Arial" w:hAnsi="Arial" w:cs="Arial"/>
          <w:color w:val="000000"/>
        </w:rPr>
        <w:t xml:space="preserve"> </w:t>
      </w:r>
      <w:r w:rsidR="00A82491">
        <w:rPr>
          <w:rFonts w:ascii="Arial" w:hAnsi="Arial" w:cs="Arial"/>
          <w:color w:val="000000"/>
        </w:rPr>
        <w:t>-</w:t>
      </w:r>
      <w:r w:rsidRPr="00C15A7A">
        <w:rPr>
          <w:rFonts w:ascii="Arial" w:hAnsi="Arial" w:cs="Arial"/>
          <w:color w:val="000000"/>
        </w:rPr>
        <w:t xml:space="preserve"> однос највеће дозвољене грешке у складу са захтевима наведеним у пододељку.</w:t>
      </w:r>
    </w:p>
    <w:p w14:paraId="75D2441B" w14:textId="77777777" w:rsidR="00C15A7A" w:rsidRPr="00C15A7A" w:rsidRDefault="00C15A7A" w:rsidP="00C15A7A">
      <w:pPr>
        <w:spacing w:after="150"/>
        <w:rPr>
          <w:rFonts w:ascii="Arial" w:hAnsi="Arial" w:cs="Arial"/>
        </w:rPr>
      </w:pPr>
      <w:r w:rsidRPr="00C15A7A">
        <w:rPr>
          <w:rFonts w:ascii="Arial" w:hAnsi="Arial" w:cs="Arial"/>
          <w:color w:val="000000"/>
        </w:rPr>
        <w:lastRenderedPageBreak/>
        <w:t>3.1. метролошких захтева овог прилога.</w:t>
      </w:r>
    </w:p>
    <w:p w14:paraId="1E8BBAFE" w14:textId="77777777" w:rsidR="00C15A7A" w:rsidRPr="00C15A7A" w:rsidRDefault="00C15A7A" w:rsidP="00C15A7A">
      <w:pPr>
        <w:spacing w:after="150"/>
        <w:rPr>
          <w:rFonts w:ascii="Arial" w:hAnsi="Arial" w:cs="Arial"/>
        </w:rPr>
      </w:pPr>
      <w:r w:rsidRPr="00C15A7A">
        <w:rPr>
          <w:rFonts w:ascii="Arial" w:hAnsi="Arial" w:cs="Arial"/>
          <w:color w:val="000000"/>
        </w:rPr>
        <w:t>Минимална наведена одступања масе (</w:t>
      </w:r>
      <w:r w:rsidRPr="00C15A7A">
        <w:rPr>
          <w:rFonts w:ascii="Arial" w:hAnsi="Arial" w:cs="Arial"/>
          <w:i/>
          <w:color w:val="000000"/>
        </w:rPr>
        <w:t>E</w:t>
      </w:r>
      <w:r w:rsidRPr="00C15A7A">
        <w:rPr>
          <w:rFonts w:ascii="Arial" w:hAnsi="Arial" w:cs="Arial"/>
          <w:color w:val="000000"/>
          <w:vertAlign w:val="subscript"/>
        </w:rPr>
        <w:t>min</w:t>
      </w:r>
      <w:r w:rsidRPr="00C15A7A">
        <w:rPr>
          <w:rFonts w:ascii="Arial" w:hAnsi="Arial" w:cs="Arial"/>
          <w:color w:val="000000"/>
        </w:rPr>
        <w:t>) су приказана у Табели 2.</w:t>
      </w:r>
    </w:p>
    <w:p w14:paraId="71916D6C" w14:textId="77777777" w:rsidR="00C15A7A" w:rsidRPr="00C15A7A" w:rsidRDefault="00C15A7A" w:rsidP="00C15A7A">
      <w:pPr>
        <w:spacing w:after="150"/>
        <w:rPr>
          <w:rFonts w:ascii="Arial" w:hAnsi="Arial" w:cs="Arial"/>
        </w:rPr>
      </w:pPr>
      <w:r w:rsidRPr="00C15A7A">
        <w:rPr>
          <w:rFonts w:ascii="Arial" w:hAnsi="Arial" w:cs="Arial"/>
          <w:color w:val="000000"/>
        </w:rPr>
        <w:t>Табела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40"/>
        <w:gridCol w:w="3027"/>
        <w:gridCol w:w="3232"/>
        <w:gridCol w:w="3111"/>
      </w:tblGrid>
      <w:tr w:rsidR="00C15A7A" w:rsidRPr="00C15A7A" w14:paraId="587AA83D" w14:textId="77777777" w:rsidTr="00F33EE1">
        <w:trPr>
          <w:trHeight w:val="45"/>
          <w:tblCellSpacing w:w="0" w:type="auto"/>
        </w:trPr>
        <w:tc>
          <w:tcPr>
            <w:tcW w:w="1472" w:type="dxa"/>
            <w:vMerge w:val="restart"/>
            <w:tcBorders>
              <w:top w:val="single" w:sz="8" w:space="0" w:color="000000"/>
              <w:left w:val="single" w:sz="8" w:space="0" w:color="000000"/>
              <w:bottom w:val="single" w:sz="8" w:space="0" w:color="000000"/>
              <w:right w:val="single" w:sz="8" w:space="0" w:color="000000"/>
            </w:tcBorders>
            <w:vAlign w:val="center"/>
          </w:tcPr>
          <w:p w14:paraId="731FCF8D" w14:textId="77777777" w:rsidR="00C15A7A" w:rsidRPr="00C15A7A" w:rsidRDefault="00C15A7A" w:rsidP="00F33EE1">
            <w:pPr>
              <w:spacing w:after="150"/>
              <w:rPr>
                <w:rFonts w:ascii="Arial" w:hAnsi="Arial" w:cs="Arial"/>
              </w:rPr>
            </w:pPr>
            <w:r w:rsidRPr="00C15A7A">
              <w:rPr>
                <w:rFonts w:ascii="Arial" w:hAnsi="Arial" w:cs="Arial"/>
                <w:color w:val="000000"/>
              </w:rPr>
              <w:t>Класа тачности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66A563A" w14:textId="77777777" w:rsidR="00C15A7A" w:rsidRPr="00C15A7A" w:rsidRDefault="00C15A7A" w:rsidP="00F33EE1">
            <w:pPr>
              <w:spacing w:after="150"/>
              <w:rPr>
                <w:rFonts w:ascii="Arial" w:hAnsi="Arial" w:cs="Arial"/>
              </w:rPr>
            </w:pPr>
            <w:r w:rsidRPr="00C15A7A">
              <w:rPr>
                <w:rFonts w:ascii="Arial" w:hAnsi="Arial" w:cs="Arial"/>
                <w:i/>
                <w:color w:val="000000"/>
              </w:rPr>
              <w:t>E</w:t>
            </w:r>
            <w:r w:rsidRPr="00C15A7A">
              <w:rPr>
                <w:rFonts w:ascii="Arial" w:hAnsi="Arial" w:cs="Arial"/>
                <w:color w:val="000000"/>
                <w:vertAlign w:val="subscript"/>
              </w:rPr>
              <w:t>min</w:t>
            </w:r>
            <w:r w:rsidRPr="00C15A7A">
              <w:rPr>
                <w:rFonts w:ascii="Arial" w:hAnsi="Arial" w:cs="Arial"/>
                <w:color w:val="000000"/>
              </w:rPr>
              <w:t xml:space="preserve"> (g; kg)</w:t>
            </w:r>
          </w:p>
        </w:tc>
      </w:tr>
      <w:tr w:rsidR="00C15A7A" w:rsidRPr="00C15A7A" w14:paraId="631C26E8" w14:textId="77777777" w:rsidTr="00F33EE1">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4951CB3" w14:textId="77777777" w:rsidR="00C15A7A" w:rsidRPr="00C15A7A" w:rsidRDefault="00C15A7A" w:rsidP="00F33EE1">
            <w:pPr>
              <w:rPr>
                <w:rFonts w:ascii="Arial" w:hAnsi="Arial" w:cs="Arial"/>
              </w:rPr>
            </w:pPr>
          </w:p>
        </w:tc>
        <w:tc>
          <w:tcPr>
            <w:tcW w:w="4309" w:type="dxa"/>
            <w:tcBorders>
              <w:top w:val="single" w:sz="8" w:space="0" w:color="000000"/>
              <w:left w:val="single" w:sz="8" w:space="0" w:color="000000"/>
              <w:bottom w:val="single" w:sz="8" w:space="0" w:color="000000"/>
              <w:right w:val="single" w:sz="8" w:space="0" w:color="000000"/>
            </w:tcBorders>
            <w:vAlign w:val="center"/>
          </w:tcPr>
          <w:p w14:paraId="177AF87D" w14:textId="77777777" w:rsidR="00C15A7A" w:rsidRPr="00C15A7A" w:rsidRDefault="00C15A7A" w:rsidP="00F33EE1">
            <w:pPr>
              <w:rPr>
                <w:rFonts w:ascii="Arial" w:hAnsi="Arial" w:cs="Arial"/>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39B97D1" w14:textId="77777777" w:rsidR="00C15A7A" w:rsidRPr="00C15A7A" w:rsidRDefault="00C15A7A" w:rsidP="00F33EE1">
            <w:pPr>
              <w:spacing w:after="150"/>
              <w:rPr>
                <w:rFonts w:ascii="Arial" w:hAnsi="Arial" w:cs="Arial"/>
              </w:rPr>
            </w:pPr>
            <w:r w:rsidRPr="00C15A7A">
              <w:rPr>
                <w:rFonts w:ascii="Arial" w:hAnsi="Arial" w:cs="Arial"/>
                <w:color w:val="000000"/>
              </w:rPr>
              <w:t>За комплетан мерни систем</w:t>
            </w:r>
          </w:p>
        </w:tc>
      </w:tr>
      <w:tr w:rsidR="00C15A7A" w:rsidRPr="00C15A7A" w14:paraId="63DC4752" w14:textId="77777777" w:rsidTr="00F33EE1">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A0D8765" w14:textId="77777777" w:rsidR="00C15A7A" w:rsidRPr="00C15A7A" w:rsidRDefault="00C15A7A" w:rsidP="00F33EE1">
            <w:pPr>
              <w:rPr>
                <w:rFonts w:ascii="Arial" w:hAnsi="Arial" w:cs="Arial"/>
              </w:rPr>
            </w:pPr>
          </w:p>
        </w:tc>
        <w:tc>
          <w:tcPr>
            <w:tcW w:w="4309" w:type="dxa"/>
            <w:tcBorders>
              <w:top w:val="single" w:sz="8" w:space="0" w:color="000000"/>
              <w:left w:val="single" w:sz="8" w:space="0" w:color="000000"/>
              <w:bottom w:val="single" w:sz="8" w:space="0" w:color="000000"/>
              <w:right w:val="single" w:sz="8" w:space="0" w:color="000000"/>
            </w:tcBorders>
            <w:vAlign w:val="center"/>
          </w:tcPr>
          <w:p w14:paraId="041003DD" w14:textId="77777777" w:rsidR="00C15A7A" w:rsidRPr="00C15A7A" w:rsidRDefault="00C15A7A" w:rsidP="00F33EE1">
            <w:pPr>
              <w:spacing w:after="150"/>
              <w:rPr>
                <w:rFonts w:ascii="Arial" w:hAnsi="Arial" w:cs="Arial"/>
              </w:rPr>
            </w:pPr>
            <w:r w:rsidRPr="00C15A7A">
              <w:rPr>
                <w:rFonts w:ascii="Arial" w:hAnsi="Arial" w:cs="Arial"/>
                <w:color w:val="000000"/>
              </w:rPr>
              <w:t>За мерило</w:t>
            </w:r>
          </w:p>
        </w:tc>
        <w:tc>
          <w:tcPr>
            <w:tcW w:w="4309" w:type="dxa"/>
            <w:tcBorders>
              <w:top w:val="single" w:sz="8" w:space="0" w:color="000000"/>
              <w:left w:val="single" w:sz="8" w:space="0" w:color="000000"/>
              <w:bottom w:val="single" w:sz="8" w:space="0" w:color="000000"/>
              <w:right w:val="single" w:sz="8" w:space="0" w:color="000000"/>
            </w:tcBorders>
            <w:vAlign w:val="center"/>
          </w:tcPr>
          <w:p w14:paraId="7570E46A" w14:textId="77777777" w:rsidR="00C15A7A" w:rsidRPr="00C15A7A" w:rsidRDefault="00C15A7A" w:rsidP="00F33EE1">
            <w:pPr>
              <w:spacing w:after="150"/>
              <w:rPr>
                <w:rFonts w:ascii="Arial" w:hAnsi="Arial" w:cs="Arial"/>
              </w:rPr>
            </w:pPr>
            <w:r w:rsidRPr="00C15A7A">
              <w:rPr>
                <w:rFonts w:ascii="Arial" w:hAnsi="Arial" w:cs="Arial"/>
                <w:color w:val="000000"/>
              </w:rPr>
              <w:t>при испитивању типа, првог и периодичног оверавања</w:t>
            </w:r>
          </w:p>
        </w:tc>
        <w:tc>
          <w:tcPr>
            <w:tcW w:w="4310" w:type="dxa"/>
            <w:tcBorders>
              <w:top w:val="single" w:sz="8" w:space="0" w:color="000000"/>
              <w:left w:val="single" w:sz="8" w:space="0" w:color="000000"/>
              <w:bottom w:val="single" w:sz="8" w:space="0" w:color="000000"/>
              <w:right w:val="single" w:sz="8" w:space="0" w:color="000000"/>
            </w:tcBorders>
            <w:vAlign w:val="center"/>
          </w:tcPr>
          <w:p w14:paraId="06F79A04" w14:textId="77777777" w:rsidR="00C15A7A" w:rsidRPr="00C15A7A" w:rsidRDefault="00C15A7A" w:rsidP="00F33EE1">
            <w:pPr>
              <w:spacing w:after="150"/>
              <w:rPr>
                <w:rFonts w:ascii="Arial" w:hAnsi="Arial" w:cs="Arial"/>
              </w:rPr>
            </w:pPr>
            <w:r w:rsidRPr="00C15A7A">
              <w:rPr>
                <w:rFonts w:ascii="Arial" w:hAnsi="Arial" w:cs="Arial"/>
                <w:color w:val="000000"/>
              </w:rPr>
              <w:t>при надзору мерила у називним радним условима</w:t>
            </w:r>
          </w:p>
        </w:tc>
      </w:tr>
      <w:tr w:rsidR="00C15A7A" w:rsidRPr="00C15A7A" w14:paraId="6EFA44DC" w14:textId="77777777" w:rsidTr="00F33EE1">
        <w:trPr>
          <w:trHeight w:val="45"/>
          <w:tblCellSpacing w:w="0" w:type="auto"/>
        </w:trPr>
        <w:tc>
          <w:tcPr>
            <w:tcW w:w="1472" w:type="dxa"/>
            <w:tcBorders>
              <w:top w:val="single" w:sz="8" w:space="0" w:color="000000"/>
              <w:left w:val="single" w:sz="8" w:space="0" w:color="000000"/>
              <w:bottom w:val="single" w:sz="8" w:space="0" w:color="000000"/>
              <w:right w:val="single" w:sz="8" w:space="0" w:color="000000"/>
            </w:tcBorders>
            <w:vAlign w:val="center"/>
          </w:tcPr>
          <w:p w14:paraId="14A8F3A7" w14:textId="77777777" w:rsidR="00C15A7A" w:rsidRPr="00C15A7A" w:rsidRDefault="00C15A7A" w:rsidP="00F33EE1">
            <w:pPr>
              <w:spacing w:after="150"/>
              <w:rPr>
                <w:rFonts w:ascii="Arial" w:hAnsi="Arial" w:cs="Arial"/>
              </w:rPr>
            </w:pPr>
            <w:r w:rsidRPr="00C15A7A">
              <w:rPr>
                <w:rFonts w:ascii="Arial" w:hAnsi="Arial" w:cs="Arial"/>
                <w:color w:val="000000"/>
              </w:rPr>
              <w:t>1,5</w:t>
            </w:r>
          </w:p>
        </w:tc>
        <w:tc>
          <w:tcPr>
            <w:tcW w:w="4309" w:type="dxa"/>
            <w:tcBorders>
              <w:top w:val="single" w:sz="8" w:space="0" w:color="000000"/>
              <w:left w:val="single" w:sz="8" w:space="0" w:color="000000"/>
              <w:bottom w:val="single" w:sz="8" w:space="0" w:color="000000"/>
              <w:right w:val="single" w:sz="8" w:space="0" w:color="000000"/>
            </w:tcBorders>
            <w:vAlign w:val="center"/>
          </w:tcPr>
          <w:p w14:paraId="3097FF7F" w14:textId="77777777" w:rsidR="00C15A7A" w:rsidRPr="00C15A7A" w:rsidRDefault="00C15A7A" w:rsidP="00F33EE1">
            <w:pPr>
              <w:spacing w:after="150"/>
              <w:rPr>
                <w:rFonts w:ascii="Arial" w:hAnsi="Arial" w:cs="Arial"/>
              </w:rPr>
            </w:pPr>
            <w:r w:rsidRPr="00C15A7A">
              <w:rPr>
                <w:rFonts w:ascii="Arial" w:hAnsi="Arial" w:cs="Arial"/>
                <w:color w:val="000000"/>
              </w:rPr>
              <w:t>0,02 MMQ</w:t>
            </w:r>
          </w:p>
        </w:tc>
        <w:tc>
          <w:tcPr>
            <w:tcW w:w="4309" w:type="dxa"/>
            <w:tcBorders>
              <w:top w:val="single" w:sz="8" w:space="0" w:color="000000"/>
              <w:left w:val="single" w:sz="8" w:space="0" w:color="000000"/>
              <w:bottom w:val="single" w:sz="8" w:space="0" w:color="000000"/>
              <w:right w:val="single" w:sz="8" w:space="0" w:color="000000"/>
            </w:tcBorders>
            <w:vAlign w:val="center"/>
          </w:tcPr>
          <w:p w14:paraId="52317CF5" w14:textId="77777777" w:rsidR="00C15A7A" w:rsidRPr="00C15A7A" w:rsidRDefault="00C15A7A" w:rsidP="00F33EE1">
            <w:pPr>
              <w:spacing w:after="150"/>
              <w:rPr>
                <w:rFonts w:ascii="Arial" w:hAnsi="Arial" w:cs="Arial"/>
              </w:rPr>
            </w:pPr>
            <w:r w:rsidRPr="00C15A7A">
              <w:rPr>
                <w:rFonts w:ascii="Arial" w:hAnsi="Arial" w:cs="Arial"/>
                <w:color w:val="000000"/>
              </w:rPr>
              <w:t>0,03 MMQ</w:t>
            </w:r>
          </w:p>
        </w:tc>
        <w:tc>
          <w:tcPr>
            <w:tcW w:w="4310" w:type="dxa"/>
            <w:tcBorders>
              <w:top w:val="single" w:sz="8" w:space="0" w:color="000000"/>
              <w:left w:val="single" w:sz="8" w:space="0" w:color="000000"/>
              <w:bottom w:val="single" w:sz="8" w:space="0" w:color="000000"/>
              <w:right w:val="single" w:sz="8" w:space="0" w:color="000000"/>
            </w:tcBorders>
            <w:vAlign w:val="center"/>
          </w:tcPr>
          <w:p w14:paraId="4F93AA54" w14:textId="77777777" w:rsidR="00C15A7A" w:rsidRPr="00C15A7A" w:rsidRDefault="00C15A7A" w:rsidP="00F33EE1">
            <w:pPr>
              <w:spacing w:after="150"/>
              <w:rPr>
                <w:rFonts w:ascii="Arial" w:hAnsi="Arial" w:cs="Arial"/>
              </w:rPr>
            </w:pPr>
            <w:r w:rsidRPr="00C15A7A">
              <w:rPr>
                <w:rFonts w:ascii="Arial" w:hAnsi="Arial" w:cs="Arial"/>
                <w:color w:val="000000"/>
              </w:rPr>
              <w:t>0,04 MMQ</w:t>
            </w:r>
          </w:p>
        </w:tc>
      </w:tr>
      <w:tr w:rsidR="00C15A7A" w:rsidRPr="00C15A7A" w14:paraId="0AC8456C" w14:textId="77777777" w:rsidTr="00F33EE1">
        <w:trPr>
          <w:trHeight w:val="45"/>
          <w:tblCellSpacing w:w="0" w:type="auto"/>
        </w:trPr>
        <w:tc>
          <w:tcPr>
            <w:tcW w:w="1472" w:type="dxa"/>
            <w:tcBorders>
              <w:top w:val="single" w:sz="8" w:space="0" w:color="000000"/>
              <w:left w:val="single" w:sz="8" w:space="0" w:color="000000"/>
              <w:bottom w:val="single" w:sz="8" w:space="0" w:color="000000"/>
              <w:right w:val="single" w:sz="8" w:space="0" w:color="000000"/>
            </w:tcBorders>
            <w:vAlign w:val="center"/>
          </w:tcPr>
          <w:p w14:paraId="12309ECA" w14:textId="77777777" w:rsidR="00C15A7A" w:rsidRPr="00C15A7A" w:rsidRDefault="00C15A7A" w:rsidP="00F33EE1">
            <w:pPr>
              <w:spacing w:after="150"/>
              <w:rPr>
                <w:rFonts w:ascii="Arial" w:hAnsi="Arial" w:cs="Arial"/>
              </w:rPr>
            </w:pPr>
            <w:r w:rsidRPr="00C15A7A">
              <w:rPr>
                <w:rFonts w:ascii="Arial" w:hAnsi="Arial" w:cs="Arial"/>
                <w:color w:val="000000"/>
              </w:rPr>
              <w:t>2</w:t>
            </w:r>
          </w:p>
        </w:tc>
        <w:tc>
          <w:tcPr>
            <w:tcW w:w="4309" w:type="dxa"/>
            <w:tcBorders>
              <w:top w:val="single" w:sz="8" w:space="0" w:color="000000"/>
              <w:left w:val="single" w:sz="8" w:space="0" w:color="000000"/>
              <w:bottom w:val="single" w:sz="8" w:space="0" w:color="000000"/>
              <w:right w:val="single" w:sz="8" w:space="0" w:color="000000"/>
            </w:tcBorders>
            <w:vAlign w:val="center"/>
          </w:tcPr>
          <w:p w14:paraId="6E487064" w14:textId="77777777" w:rsidR="00C15A7A" w:rsidRPr="00C15A7A" w:rsidRDefault="00C15A7A" w:rsidP="00F33EE1">
            <w:pPr>
              <w:spacing w:after="150"/>
              <w:rPr>
                <w:rFonts w:ascii="Arial" w:hAnsi="Arial" w:cs="Arial"/>
              </w:rPr>
            </w:pPr>
            <w:r w:rsidRPr="00C15A7A">
              <w:rPr>
                <w:rFonts w:ascii="Arial" w:hAnsi="Arial" w:cs="Arial"/>
                <w:color w:val="000000"/>
              </w:rPr>
              <w:t>0,03 MMQ</w:t>
            </w:r>
          </w:p>
        </w:tc>
        <w:tc>
          <w:tcPr>
            <w:tcW w:w="4309" w:type="dxa"/>
            <w:tcBorders>
              <w:top w:val="single" w:sz="8" w:space="0" w:color="000000"/>
              <w:left w:val="single" w:sz="8" w:space="0" w:color="000000"/>
              <w:bottom w:val="single" w:sz="8" w:space="0" w:color="000000"/>
              <w:right w:val="single" w:sz="8" w:space="0" w:color="000000"/>
            </w:tcBorders>
            <w:vAlign w:val="center"/>
          </w:tcPr>
          <w:p w14:paraId="6C0C9154" w14:textId="77777777" w:rsidR="00C15A7A" w:rsidRPr="00C15A7A" w:rsidRDefault="00C15A7A" w:rsidP="00F33EE1">
            <w:pPr>
              <w:spacing w:after="150"/>
              <w:rPr>
                <w:rFonts w:ascii="Arial" w:hAnsi="Arial" w:cs="Arial"/>
              </w:rPr>
            </w:pPr>
            <w:r w:rsidRPr="00C15A7A">
              <w:rPr>
                <w:rFonts w:ascii="Arial" w:hAnsi="Arial" w:cs="Arial"/>
                <w:color w:val="000000"/>
              </w:rPr>
              <w:t>0,04 MMQ</w:t>
            </w:r>
          </w:p>
        </w:tc>
        <w:tc>
          <w:tcPr>
            <w:tcW w:w="4310" w:type="dxa"/>
            <w:tcBorders>
              <w:top w:val="single" w:sz="8" w:space="0" w:color="000000"/>
              <w:left w:val="single" w:sz="8" w:space="0" w:color="000000"/>
              <w:bottom w:val="single" w:sz="8" w:space="0" w:color="000000"/>
              <w:right w:val="single" w:sz="8" w:space="0" w:color="000000"/>
            </w:tcBorders>
            <w:vAlign w:val="center"/>
          </w:tcPr>
          <w:p w14:paraId="39303E06" w14:textId="77777777" w:rsidR="00C15A7A" w:rsidRPr="00C15A7A" w:rsidRDefault="00C15A7A" w:rsidP="00F33EE1">
            <w:pPr>
              <w:spacing w:after="150"/>
              <w:rPr>
                <w:rFonts w:ascii="Arial" w:hAnsi="Arial" w:cs="Arial"/>
              </w:rPr>
            </w:pPr>
            <w:r w:rsidRPr="00C15A7A">
              <w:rPr>
                <w:rFonts w:ascii="Arial" w:hAnsi="Arial" w:cs="Arial"/>
                <w:color w:val="000000"/>
              </w:rPr>
              <w:t>0,06 MMQ</w:t>
            </w:r>
          </w:p>
        </w:tc>
      </w:tr>
      <w:tr w:rsidR="00C15A7A" w:rsidRPr="00C15A7A" w14:paraId="05645C63" w14:textId="77777777" w:rsidTr="00F33EE1">
        <w:trPr>
          <w:trHeight w:val="45"/>
          <w:tblCellSpacing w:w="0" w:type="auto"/>
        </w:trPr>
        <w:tc>
          <w:tcPr>
            <w:tcW w:w="1472" w:type="dxa"/>
            <w:tcBorders>
              <w:top w:val="single" w:sz="8" w:space="0" w:color="000000"/>
              <w:left w:val="single" w:sz="8" w:space="0" w:color="000000"/>
              <w:bottom w:val="single" w:sz="8" w:space="0" w:color="000000"/>
              <w:right w:val="single" w:sz="8" w:space="0" w:color="000000"/>
            </w:tcBorders>
            <w:vAlign w:val="center"/>
          </w:tcPr>
          <w:p w14:paraId="401C0086" w14:textId="77777777" w:rsidR="00C15A7A" w:rsidRPr="00C15A7A" w:rsidRDefault="00C15A7A" w:rsidP="00F33EE1">
            <w:pPr>
              <w:spacing w:after="150"/>
              <w:rPr>
                <w:rFonts w:ascii="Arial" w:hAnsi="Arial" w:cs="Arial"/>
              </w:rPr>
            </w:pPr>
            <w:r w:rsidRPr="00C15A7A">
              <w:rPr>
                <w:rFonts w:ascii="Arial" w:hAnsi="Arial" w:cs="Arial"/>
                <w:color w:val="000000"/>
              </w:rPr>
              <w:t>4</w:t>
            </w:r>
          </w:p>
        </w:tc>
        <w:tc>
          <w:tcPr>
            <w:tcW w:w="4309" w:type="dxa"/>
            <w:tcBorders>
              <w:top w:val="single" w:sz="8" w:space="0" w:color="000000"/>
              <w:left w:val="single" w:sz="8" w:space="0" w:color="000000"/>
              <w:bottom w:val="single" w:sz="8" w:space="0" w:color="000000"/>
              <w:right w:val="single" w:sz="8" w:space="0" w:color="000000"/>
            </w:tcBorders>
            <w:vAlign w:val="center"/>
          </w:tcPr>
          <w:p w14:paraId="0D4CE8AD" w14:textId="77777777" w:rsidR="00C15A7A" w:rsidRPr="00C15A7A" w:rsidRDefault="00C15A7A" w:rsidP="00F33EE1">
            <w:pPr>
              <w:spacing w:after="150"/>
              <w:rPr>
                <w:rFonts w:ascii="Arial" w:hAnsi="Arial" w:cs="Arial"/>
              </w:rPr>
            </w:pPr>
            <w:r w:rsidRPr="00C15A7A">
              <w:rPr>
                <w:rFonts w:ascii="Arial" w:hAnsi="Arial" w:cs="Arial"/>
                <w:color w:val="000000"/>
              </w:rPr>
              <w:t>0,04 MMQ</w:t>
            </w:r>
          </w:p>
        </w:tc>
        <w:tc>
          <w:tcPr>
            <w:tcW w:w="4309" w:type="dxa"/>
            <w:tcBorders>
              <w:top w:val="single" w:sz="8" w:space="0" w:color="000000"/>
              <w:left w:val="single" w:sz="8" w:space="0" w:color="000000"/>
              <w:bottom w:val="single" w:sz="8" w:space="0" w:color="000000"/>
              <w:right w:val="single" w:sz="8" w:space="0" w:color="000000"/>
            </w:tcBorders>
            <w:vAlign w:val="center"/>
          </w:tcPr>
          <w:p w14:paraId="5A870013" w14:textId="77777777" w:rsidR="00C15A7A" w:rsidRPr="00C15A7A" w:rsidRDefault="00C15A7A" w:rsidP="00F33EE1">
            <w:pPr>
              <w:spacing w:after="150"/>
              <w:rPr>
                <w:rFonts w:ascii="Arial" w:hAnsi="Arial" w:cs="Arial"/>
              </w:rPr>
            </w:pPr>
            <w:r w:rsidRPr="00C15A7A">
              <w:rPr>
                <w:rFonts w:ascii="Arial" w:hAnsi="Arial" w:cs="Arial"/>
                <w:color w:val="000000"/>
              </w:rPr>
              <w:t>0,08 MMQ</w:t>
            </w:r>
          </w:p>
        </w:tc>
        <w:tc>
          <w:tcPr>
            <w:tcW w:w="4310" w:type="dxa"/>
            <w:tcBorders>
              <w:top w:val="single" w:sz="8" w:space="0" w:color="000000"/>
              <w:left w:val="single" w:sz="8" w:space="0" w:color="000000"/>
              <w:bottom w:val="single" w:sz="8" w:space="0" w:color="000000"/>
              <w:right w:val="single" w:sz="8" w:space="0" w:color="000000"/>
            </w:tcBorders>
            <w:vAlign w:val="center"/>
          </w:tcPr>
          <w:p w14:paraId="081AC0D5" w14:textId="77777777" w:rsidR="00C15A7A" w:rsidRPr="00C15A7A" w:rsidRDefault="00C15A7A" w:rsidP="00F33EE1">
            <w:pPr>
              <w:spacing w:after="150"/>
              <w:rPr>
                <w:rFonts w:ascii="Arial" w:hAnsi="Arial" w:cs="Arial"/>
              </w:rPr>
            </w:pPr>
            <w:r w:rsidRPr="00C15A7A">
              <w:rPr>
                <w:rFonts w:ascii="Arial" w:hAnsi="Arial" w:cs="Arial"/>
                <w:color w:val="000000"/>
              </w:rPr>
              <w:t>0,1 MMQ</w:t>
            </w:r>
          </w:p>
        </w:tc>
      </w:tr>
    </w:tbl>
    <w:p w14:paraId="7638ED7F" w14:textId="77777777" w:rsidR="00C15A7A" w:rsidRPr="00C15A7A" w:rsidRDefault="00C15A7A" w:rsidP="00C15A7A">
      <w:pPr>
        <w:spacing w:after="150"/>
        <w:rPr>
          <w:rFonts w:ascii="Arial" w:hAnsi="Arial" w:cs="Arial"/>
        </w:rPr>
      </w:pPr>
      <w:r w:rsidRPr="00C15A7A">
        <w:rPr>
          <w:rFonts w:ascii="Arial" w:hAnsi="Arial" w:cs="Arial"/>
          <w:color w:val="000000"/>
        </w:rPr>
        <w:t>Напомена: Минимално наведено одступање масе је апсолутна вредност НДГ.</w:t>
      </w:r>
    </w:p>
    <w:p w14:paraId="00FC0F6F" w14:textId="77777777" w:rsidR="00C15A7A" w:rsidRPr="00C15A7A" w:rsidRDefault="00C15A7A" w:rsidP="00C15A7A">
      <w:pPr>
        <w:spacing w:after="150"/>
        <w:rPr>
          <w:rFonts w:ascii="Arial" w:hAnsi="Arial" w:cs="Arial"/>
        </w:rPr>
      </w:pPr>
      <w:r w:rsidRPr="00C15A7A">
        <w:rPr>
          <w:rFonts w:ascii="Arial" w:hAnsi="Arial" w:cs="Arial"/>
          <w:color w:val="000000"/>
        </w:rPr>
        <w:t>3.4. Опсег НДГ (изражене у јединицама масе) за цео мерни систем никада није мањи од минимално наведеног одступања масе, без обзира на вредност измерене количине.</w:t>
      </w:r>
    </w:p>
    <w:p w14:paraId="60E8D72F" w14:textId="77777777" w:rsidR="00C15A7A" w:rsidRPr="00C15A7A" w:rsidRDefault="00C15A7A" w:rsidP="00C15A7A">
      <w:pPr>
        <w:spacing w:after="120"/>
        <w:jc w:val="center"/>
        <w:rPr>
          <w:rFonts w:ascii="Arial" w:hAnsi="Arial" w:cs="Arial"/>
        </w:rPr>
      </w:pPr>
      <w:r w:rsidRPr="00C15A7A">
        <w:rPr>
          <w:rFonts w:ascii="Arial" w:hAnsi="Arial" w:cs="Arial"/>
          <w:i/>
          <w:color w:val="000000"/>
        </w:rPr>
        <w:t>4. Опсег мерења</w:t>
      </w:r>
    </w:p>
    <w:p w14:paraId="5F941950" w14:textId="77777777" w:rsidR="00C15A7A" w:rsidRPr="00C15A7A" w:rsidRDefault="00C15A7A" w:rsidP="00C15A7A">
      <w:pPr>
        <w:spacing w:after="120"/>
        <w:jc w:val="center"/>
        <w:rPr>
          <w:rFonts w:ascii="Arial" w:hAnsi="Arial" w:cs="Arial"/>
        </w:rPr>
      </w:pPr>
      <w:r w:rsidRPr="00C15A7A">
        <w:rPr>
          <w:rFonts w:ascii="Arial" w:hAnsi="Arial" w:cs="Arial"/>
          <w:color w:val="000000"/>
        </w:rPr>
        <w:t>4.1. Опсег протока</w:t>
      </w:r>
    </w:p>
    <w:p w14:paraId="4F9C054D" w14:textId="77777777" w:rsidR="00C15A7A" w:rsidRPr="00C15A7A" w:rsidRDefault="00C15A7A" w:rsidP="00C15A7A">
      <w:pPr>
        <w:spacing w:after="150"/>
        <w:rPr>
          <w:rFonts w:ascii="Arial" w:hAnsi="Arial" w:cs="Arial"/>
        </w:rPr>
      </w:pPr>
      <w:r w:rsidRPr="00C15A7A">
        <w:rPr>
          <w:rFonts w:ascii="Arial" w:hAnsi="Arial" w:cs="Arial"/>
          <w:color w:val="000000"/>
        </w:rPr>
        <w:t>4.1.1. Опсег мерења протока мерног система дефинише произвођач мерног система. Опсег мерења протока мерног система мора бити у опсегу мерења сваког од његових компоненти, посебно мерила протока. Мерни систем је пројектован тако да се проток налази између минималне и максималне вредности, осим на почетку и крају мерења или у току прекида.</w:t>
      </w:r>
    </w:p>
    <w:p w14:paraId="2F8442C0" w14:textId="77777777" w:rsidR="00C15A7A" w:rsidRPr="00C15A7A" w:rsidRDefault="00C15A7A" w:rsidP="00C15A7A">
      <w:pPr>
        <w:spacing w:after="150"/>
        <w:rPr>
          <w:rFonts w:ascii="Arial" w:hAnsi="Arial" w:cs="Arial"/>
        </w:rPr>
      </w:pPr>
      <w:r w:rsidRPr="00C15A7A">
        <w:rPr>
          <w:rFonts w:ascii="Arial" w:hAnsi="Arial" w:cs="Arial"/>
          <w:color w:val="000000"/>
        </w:rPr>
        <w:t>4.1.2. У нормалним условима употребе, систем контроле протока спречава испоруку протока мању од минималног протока мерног система.</w:t>
      </w:r>
    </w:p>
    <w:p w14:paraId="0001892F" w14:textId="77777777" w:rsidR="00C15A7A" w:rsidRPr="00C15A7A" w:rsidRDefault="00C15A7A" w:rsidP="00C15A7A">
      <w:pPr>
        <w:spacing w:after="150"/>
        <w:rPr>
          <w:rFonts w:ascii="Arial" w:hAnsi="Arial" w:cs="Arial"/>
        </w:rPr>
      </w:pPr>
      <w:r w:rsidRPr="00C15A7A">
        <w:rPr>
          <w:rFonts w:ascii="Arial" w:hAnsi="Arial" w:cs="Arial"/>
          <w:color w:val="000000"/>
        </w:rPr>
        <w:t>4.1.3. Опсег мерења мерног система је између опсега мерења припадајућих компонената.</w:t>
      </w:r>
    </w:p>
    <w:p w14:paraId="55F883D9" w14:textId="77777777" w:rsidR="00C15A7A" w:rsidRPr="00C15A7A" w:rsidRDefault="00C15A7A" w:rsidP="00C15A7A">
      <w:pPr>
        <w:spacing w:after="150"/>
        <w:rPr>
          <w:rFonts w:ascii="Arial" w:hAnsi="Arial" w:cs="Arial"/>
        </w:rPr>
      </w:pPr>
      <w:r w:rsidRPr="00C15A7A">
        <w:rPr>
          <w:rFonts w:ascii="Arial" w:hAnsi="Arial" w:cs="Arial"/>
          <w:color w:val="000000"/>
        </w:rPr>
        <w:t xml:space="preserve">4.1.4. Однос између максималног протока </w:t>
      </w:r>
      <w:r w:rsidRPr="00C15A7A">
        <w:rPr>
          <w:rFonts w:ascii="Arial" w:hAnsi="Arial" w:cs="Arial"/>
          <w:i/>
          <w:color w:val="000000"/>
        </w:rPr>
        <w:t>Q</w:t>
      </w:r>
      <w:r w:rsidRPr="00C15A7A">
        <w:rPr>
          <w:rFonts w:ascii="Arial" w:hAnsi="Arial" w:cs="Arial"/>
          <w:color w:val="000000"/>
          <w:vertAlign w:val="subscript"/>
        </w:rPr>
        <w:t>max</w:t>
      </w:r>
      <w:r w:rsidRPr="00C15A7A">
        <w:rPr>
          <w:rFonts w:ascii="Arial" w:hAnsi="Arial" w:cs="Arial"/>
          <w:color w:val="000000"/>
        </w:rPr>
        <w:t xml:space="preserve"> и минималног протока </w:t>
      </w:r>
      <w:r w:rsidRPr="00C15A7A">
        <w:rPr>
          <w:rFonts w:ascii="Arial" w:hAnsi="Arial" w:cs="Arial"/>
          <w:i/>
          <w:color w:val="000000"/>
        </w:rPr>
        <w:t>Q</w:t>
      </w:r>
      <w:r w:rsidRPr="00C15A7A">
        <w:rPr>
          <w:rFonts w:ascii="Arial" w:hAnsi="Arial" w:cs="Arial"/>
          <w:color w:val="000000"/>
          <w:vertAlign w:val="subscript"/>
        </w:rPr>
        <w:t>min</w:t>
      </w:r>
      <w:r w:rsidRPr="00C15A7A">
        <w:rPr>
          <w:rFonts w:ascii="Arial" w:hAnsi="Arial" w:cs="Arial"/>
          <w:color w:val="000000"/>
        </w:rPr>
        <w:t xml:space="preserve"> мерног система је најмање 10:1.</w:t>
      </w:r>
    </w:p>
    <w:p w14:paraId="39E70961" w14:textId="77777777" w:rsidR="00C15A7A" w:rsidRPr="00C15A7A" w:rsidRDefault="00C15A7A" w:rsidP="00C15A7A">
      <w:pPr>
        <w:spacing w:after="120"/>
        <w:jc w:val="center"/>
        <w:rPr>
          <w:rFonts w:ascii="Arial" w:hAnsi="Arial" w:cs="Arial"/>
        </w:rPr>
      </w:pPr>
      <w:r w:rsidRPr="00C15A7A">
        <w:rPr>
          <w:rFonts w:ascii="Arial" w:hAnsi="Arial" w:cs="Arial"/>
          <w:color w:val="000000"/>
        </w:rPr>
        <w:t>4.2. Минимална мерена количина (ММQ)</w:t>
      </w:r>
    </w:p>
    <w:p w14:paraId="6F5FA501" w14:textId="77777777" w:rsidR="00C15A7A" w:rsidRPr="00C15A7A" w:rsidRDefault="00C15A7A" w:rsidP="00C15A7A">
      <w:pPr>
        <w:spacing w:after="150"/>
        <w:rPr>
          <w:rFonts w:ascii="Arial" w:hAnsi="Arial" w:cs="Arial"/>
        </w:rPr>
      </w:pPr>
      <w:r w:rsidRPr="00C15A7A">
        <w:rPr>
          <w:rFonts w:ascii="Arial" w:hAnsi="Arial" w:cs="Arial"/>
          <w:color w:val="000000"/>
        </w:rPr>
        <w:t>4.2.1. Минималну мерену количину дефинише произвођач мерног система. Минимална мерена количина има формат 1 × 10</w:t>
      </w:r>
      <w:r w:rsidRPr="00C15A7A">
        <w:rPr>
          <w:rFonts w:ascii="Arial" w:hAnsi="Arial" w:cs="Arial"/>
          <w:color w:val="000000"/>
          <w:vertAlign w:val="superscript"/>
        </w:rPr>
        <w:t>n</w:t>
      </w:r>
      <w:r w:rsidRPr="00C15A7A">
        <w:rPr>
          <w:rFonts w:ascii="Arial" w:hAnsi="Arial" w:cs="Arial"/>
          <w:color w:val="000000"/>
        </w:rPr>
        <w:t>, 2 × 10</w:t>
      </w:r>
      <w:r w:rsidRPr="00C15A7A">
        <w:rPr>
          <w:rFonts w:ascii="Arial" w:hAnsi="Arial" w:cs="Arial"/>
          <w:color w:val="000000"/>
          <w:vertAlign w:val="superscript"/>
        </w:rPr>
        <w:t>n</w:t>
      </w:r>
      <w:r w:rsidRPr="00C15A7A">
        <w:rPr>
          <w:rFonts w:ascii="Arial" w:hAnsi="Arial" w:cs="Arial"/>
          <w:color w:val="000000"/>
        </w:rPr>
        <w:t xml:space="preserve"> или 5 × 10</w:t>
      </w:r>
      <w:r w:rsidRPr="00C15A7A">
        <w:rPr>
          <w:rFonts w:ascii="Arial" w:hAnsi="Arial" w:cs="Arial"/>
          <w:color w:val="000000"/>
          <w:vertAlign w:val="superscript"/>
        </w:rPr>
        <w:t>n</w:t>
      </w:r>
      <w:r w:rsidRPr="00C15A7A">
        <w:rPr>
          <w:rFonts w:ascii="Arial" w:hAnsi="Arial" w:cs="Arial"/>
          <w:color w:val="000000"/>
        </w:rPr>
        <w:t xml:space="preserve"> kg, где је n позитиван или негативан цео број или нула и испуњава услове коришћења мерног система.</w:t>
      </w:r>
    </w:p>
    <w:p w14:paraId="4349FE3D" w14:textId="77777777" w:rsidR="00C15A7A" w:rsidRPr="00C15A7A" w:rsidRDefault="00C15A7A" w:rsidP="00C15A7A">
      <w:pPr>
        <w:spacing w:after="150"/>
        <w:rPr>
          <w:rFonts w:ascii="Arial" w:hAnsi="Arial" w:cs="Arial"/>
        </w:rPr>
      </w:pPr>
      <w:r w:rsidRPr="00C15A7A">
        <w:rPr>
          <w:rFonts w:ascii="Arial" w:hAnsi="Arial" w:cs="Arial"/>
          <w:color w:val="000000"/>
        </w:rPr>
        <w:t>4.2.2. Максимална вредност MMQ за компримована гасовита горива искључујући водоник, зависи од максималног протока у складу са опсезима приказаним у Табели 3.</w:t>
      </w:r>
    </w:p>
    <w:p w14:paraId="08AB5323" w14:textId="482C212A" w:rsidR="00C15A7A" w:rsidRPr="00C15A7A" w:rsidRDefault="00C15A7A" w:rsidP="00C15A7A">
      <w:pPr>
        <w:spacing w:after="150"/>
        <w:rPr>
          <w:rFonts w:ascii="Arial" w:hAnsi="Arial" w:cs="Arial"/>
        </w:rPr>
      </w:pPr>
      <w:r w:rsidRPr="00C15A7A">
        <w:rPr>
          <w:rFonts w:ascii="Arial" w:hAnsi="Arial" w:cs="Arial"/>
          <w:color w:val="000000"/>
        </w:rPr>
        <w:t xml:space="preserve">Табела 3. </w:t>
      </w:r>
      <w:r w:rsidR="00A82491">
        <w:rPr>
          <w:rFonts w:ascii="Arial" w:hAnsi="Arial" w:cs="Arial"/>
          <w:color w:val="000000"/>
        </w:rPr>
        <w:t>-</w:t>
      </w:r>
      <w:r w:rsidRPr="00C15A7A">
        <w:rPr>
          <w:rFonts w:ascii="Arial" w:hAnsi="Arial" w:cs="Arial"/>
          <w:color w:val="000000"/>
        </w:rPr>
        <w:t xml:space="preserve"> Максималне вредности минималне мерене количине MMQ (није примењиво на мерне системе који мере водоник као компримовано гасовито гориво)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83"/>
        <w:gridCol w:w="1225"/>
        <w:gridCol w:w="1809"/>
        <w:gridCol w:w="1954"/>
        <w:gridCol w:w="1954"/>
        <w:gridCol w:w="1500"/>
        <w:gridCol w:w="1185"/>
      </w:tblGrid>
      <w:tr w:rsidR="00C15A7A" w:rsidRPr="00C15A7A" w14:paraId="43BA42CB" w14:textId="77777777" w:rsidTr="00F33EE1">
        <w:trPr>
          <w:trHeight w:val="45"/>
          <w:tblCellSpacing w:w="0" w:type="auto"/>
        </w:trPr>
        <w:tc>
          <w:tcPr>
            <w:tcW w:w="1296" w:type="dxa"/>
            <w:tcBorders>
              <w:top w:val="single" w:sz="8" w:space="0" w:color="000000"/>
              <w:left w:val="single" w:sz="8" w:space="0" w:color="000000"/>
              <w:bottom w:val="single" w:sz="8" w:space="0" w:color="000000"/>
              <w:right w:val="single" w:sz="8" w:space="0" w:color="000000"/>
            </w:tcBorders>
            <w:vAlign w:val="center"/>
          </w:tcPr>
          <w:p w14:paraId="2FA12B8D" w14:textId="77777777" w:rsidR="00C15A7A" w:rsidRPr="00C15A7A" w:rsidRDefault="00C15A7A" w:rsidP="00F33EE1">
            <w:pPr>
              <w:rPr>
                <w:rFonts w:ascii="Arial" w:hAnsi="Arial" w:cs="Arial"/>
              </w:rPr>
            </w:pPr>
          </w:p>
        </w:tc>
        <w:tc>
          <w:tcPr>
            <w:tcW w:w="1596" w:type="dxa"/>
            <w:tcBorders>
              <w:top w:val="single" w:sz="8" w:space="0" w:color="000000"/>
              <w:left w:val="single" w:sz="8" w:space="0" w:color="000000"/>
              <w:bottom w:val="single" w:sz="8" w:space="0" w:color="000000"/>
              <w:right w:val="single" w:sz="8" w:space="0" w:color="000000"/>
            </w:tcBorders>
            <w:vAlign w:val="center"/>
          </w:tcPr>
          <w:p w14:paraId="55107EC9" w14:textId="77777777" w:rsidR="00C15A7A" w:rsidRPr="00C15A7A" w:rsidRDefault="00C15A7A" w:rsidP="00F33EE1">
            <w:pPr>
              <w:spacing w:after="150"/>
              <w:rPr>
                <w:rFonts w:ascii="Arial" w:hAnsi="Arial" w:cs="Arial"/>
              </w:rPr>
            </w:pPr>
            <w:r w:rsidRPr="00C15A7A">
              <w:rPr>
                <w:rFonts w:ascii="Arial" w:hAnsi="Arial" w:cs="Arial"/>
                <w:i/>
                <w:color w:val="000000"/>
              </w:rPr>
              <w:t>Q</w:t>
            </w:r>
            <w:r w:rsidRPr="00C15A7A">
              <w:rPr>
                <w:rFonts w:ascii="Arial" w:hAnsi="Arial" w:cs="Arial"/>
                <w:color w:val="000000"/>
                <w:vertAlign w:val="subscript"/>
              </w:rPr>
              <w:t>max</w:t>
            </w:r>
            <w:r w:rsidRPr="00C15A7A">
              <w:rPr>
                <w:rFonts w:ascii="Arial" w:hAnsi="Arial" w:cs="Arial"/>
                <w:color w:val="000000"/>
              </w:rPr>
              <w:t xml:space="preserve"> ≤ 4</w:t>
            </w:r>
          </w:p>
        </w:tc>
        <w:tc>
          <w:tcPr>
            <w:tcW w:w="2558" w:type="dxa"/>
            <w:tcBorders>
              <w:top w:val="single" w:sz="8" w:space="0" w:color="000000"/>
              <w:left w:val="single" w:sz="8" w:space="0" w:color="000000"/>
              <w:bottom w:val="single" w:sz="8" w:space="0" w:color="000000"/>
              <w:right w:val="single" w:sz="8" w:space="0" w:color="000000"/>
            </w:tcBorders>
            <w:vAlign w:val="center"/>
          </w:tcPr>
          <w:p w14:paraId="74DCD88E" w14:textId="77777777" w:rsidR="00C15A7A" w:rsidRPr="00C15A7A" w:rsidRDefault="00C15A7A" w:rsidP="00F33EE1">
            <w:pPr>
              <w:spacing w:after="150"/>
              <w:rPr>
                <w:rFonts w:ascii="Arial" w:hAnsi="Arial" w:cs="Arial"/>
              </w:rPr>
            </w:pPr>
            <w:r w:rsidRPr="00C15A7A">
              <w:rPr>
                <w:rFonts w:ascii="Arial" w:hAnsi="Arial" w:cs="Arial"/>
                <w:color w:val="000000"/>
              </w:rPr>
              <w:t xml:space="preserve">4 &lt; </w:t>
            </w:r>
            <w:r w:rsidRPr="00C15A7A">
              <w:rPr>
                <w:rFonts w:ascii="Arial" w:hAnsi="Arial" w:cs="Arial"/>
                <w:i/>
                <w:color w:val="000000"/>
              </w:rPr>
              <w:t>Q</w:t>
            </w:r>
            <w:r w:rsidRPr="00C15A7A">
              <w:rPr>
                <w:rFonts w:ascii="Arial" w:hAnsi="Arial" w:cs="Arial"/>
                <w:color w:val="000000"/>
                <w:vertAlign w:val="subscript"/>
              </w:rPr>
              <w:t>max</w:t>
            </w:r>
            <w:r w:rsidRPr="00C15A7A">
              <w:rPr>
                <w:rFonts w:ascii="Arial" w:hAnsi="Arial" w:cs="Arial"/>
                <w:color w:val="000000"/>
              </w:rPr>
              <w:t xml:space="preserve"> ≤ 12</w:t>
            </w:r>
          </w:p>
        </w:tc>
        <w:tc>
          <w:tcPr>
            <w:tcW w:w="2796" w:type="dxa"/>
            <w:tcBorders>
              <w:top w:val="single" w:sz="8" w:space="0" w:color="000000"/>
              <w:left w:val="single" w:sz="8" w:space="0" w:color="000000"/>
              <w:bottom w:val="single" w:sz="8" w:space="0" w:color="000000"/>
              <w:right w:val="single" w:sz="8" w:space="0" w:color="000000"/>
            </w:tcBorders>
            <w:vAlign w:val="center"/>
          </w:tcPr>
          <w:p w14:paraId="576CC33C" w14:textId="77777777" w:rsidR="00C15A7A" w:rsidRPr="00C15A7A" w:rsidRDefault="00C15A7A" w:rsidP="00F33EE1">
            <w:pPr>
              <w:spacing w:after="150"/>
              <w:rPr>
                <w:rFonts w:ascii="Arial" w:hAnsi="Arial" w:cs="Arial"/>
              </w:rPr>
            </w:pPr>
            <w:r w:rsidRPr="00C15A7A">
              <w:rPr>
                <w:rFonts w:ascii="Arial" w:hAnsi="Arial" w:cs="Arial"/>
                <w:color w:val="000000"/>
              </w:rPr>
              <w:t xml:space="preserve">12 &lt; </w:t>
            </w:r>
            <w:r w:rsidRPr="00C15A7A">
              <w:rPr>
                <w:rFonts w:ascii="Arial" w:hAnsi="Arial" w:cs="Arial"/>
                <w:i/>
                <w:color w:val="000000"/>
              </w:rPr>
              <w:t>Q</w:t>
            </w:r>
            <w:r w:rsidRPr="00C15A7A">
              <w:rPr>
                <w:rFonts w:ascii="Arial" w:hAnsi="Arial" w:cs="Arial"/>
                <w:color w:val="000000"/>
                <w:vertAlign w:val="subscript"/>
              </w:rPr>
              <w:t>max</w:t>
            </w:r>
            <w:r w:rsidRPr="00C15A7A">
              <w:rPr>
                <w:rFonts w:ascii="Arial" w:hAnsi="Arial" w:cs="Arial"/>
                <w:color w:val="000000"/>
              </w:rPr>
              <w:t xml:space="preserve"> ≤ 30</w:t>
            </w:r>
          </w:p>
        </w:tc>
        <w:tc>
          <w:tcPr>
            <w:tcW w:w="2796" w:type="dxa"/>
            <w:tcBorders>
              <w:top w:val="single" w:sz="8" w:space="0" w:color="000000"/>
              <w:left w:val="single" w:sz="8" w:space="0" w:color="000000"/>
              <w:bottom w:val="single" w:sz="8" w:space="0" w:color="000000"/>
              <w:right w:val="single" w:sz="8" w:space="0" w:color="000000"/>
            </w:tcBorders>
            <w:vAlign w:val="center"/>
          </w:tcPr>
          <w:p w14:paraId="028AB42F" w14:textId="77777777" w:rsidR="00C15A7A" w:rsidRPr="00C15A7A" w:rsidRDefault="00C15A7A" w:rsidP="00F33EE1">
            <w:pPr>
              <w:spacing w:after="150"/>
              <w:rPr>
                <w:rFonts w:ascii="Arial" w:hAnsi="Arial" w:cs="Arial"/>
              </w:rPr>
            </w:pPr>
            <w:r w:rsidRPr="00C15A7A">
              <w:rPr>
                <w:rFonts w:ascii="Arial" w:hAnsi="Arial" w:cs="Arial"/>
                <w:color w:val="000000"/>
              </w:rPr>
              <w:t xml:space="preserve">30 &lt; </w:t>
            </w:r>
            <w:r w:rsidRPr="00C15A7A">
              <w:rPr>
                <w:rFonts w:ascii="Arial" w:hAnsi="Arial" w:cs="Arial"/>
                <w:i/>
                <w:color w:val="000000"/>
              </w:rPr>
              <w:t>Q</w:t>
            </w:r>
            <w:r w:rsidRPr="00C15A7A">
              <w:rPr>
                <w:rFonts w:ascii="Arial" w:hAnsi="Arial" w:cs="Arial"/>
                <w:color w:val="000000"/>
                <w:vertAlign w:val="subscript"/>
              </w:rPr>
              <w:t>max</w:t>
            </w:r>
            <w:r w:rsidRPr="00C15A7A">
              <w:rPr>
                <w:rFonts w:ascii="Arial" w:hAnsi="Arial" w:cs="Arial"/>
                <w:color w:val="000000"/>
              </w:rPr>
              <w:t xml:space="preserve"> ≤ 70</w:t>
            </w:r>
          </w:p>
        </w:tc>
        <w:tc>
          <w:tcPr>
            <w:tcW w:w="1965" w:type="dxa"/>
            <w:tcBorders>
              <w:top w:val="single" w:sz="8" w:space="0" w:color="000000"/>
              <w:left w:val="single" w:sz="8" w:space="0" w:color="000000"/>
              <w:bottom w:val="single" w:sz="8" w:space="0" w:color="000000"/>
              <w:right w:val="single" w:sz="8" w:space="0" w:color="000000"/>
            </w:tcBorders>
            <w:vAlign w:val="center"/>
          </w:tcPr>
          <w:p w14:paraId="1E2F2B52" w14:textId="77777777" w:rsidR="00C15A7A" w:rsidRPr="00C15A7A" w:rsidRDefault="00C15A7A" w:rsidP="00F33EE1">
            <w:pPr>
              <w:spacing w:after="150"/>
              <w:rPr>
                <w:rFonts w:ascii="Arial" w:hAnsi="Arial" w:cs="Arial"/>
              </w:rPr>
            </w:pPr>
            <w:r w:rsidRPr="00C15A7A">
              <w:rPr>
                <w:rFonts w:ascii="Arial" w:hAnsi="Arial" w:cs="Arial"/>
                <w:i/>
                <w:color w:val="000000"/>
              </w:rPr>
              <w:t>Q</w:t>
            </w:r>
            <w:r w:rsidRPr="00C15A7A">
              <w:rPr>
                <w:rFonts w:ascii="Arial" w:hAnsi="Arial" w:cs="Arial"/>
                <w:color w:val="000000"/>
                <w:vertAlign w:val="subscript"/>
              </w:rPr>
              <w:t>max</w:t>
            </w:r>
            <w:r w:rsidRPr="00C15A7A">
              <w:rPr>
                <w:rFonts w:ascii="Arial" w:hAnsi="Arial" w:cs="Arial"/>
                <w:color w:val="000000"/>
              </w:rPr>
              <w:t>&gt; 70</w:t>
            </w:r>
          </w:p>
        </w:tc>
        <w:tc>
          <w:tcPr>
            <w:tcW w:w="1393" w:type="dxa"/>
            <w:tcBorders>
              <w:top w:val="single" w:sz="8" w:space="0" w:color="000000"/>
              <w:left w:val="single" w:sz="8" w:space="0" w:color="000000"/>
              <w:bottom w:val="single" w:sz="8" w:space="0" w:color="000000"/>
              <w:right w:val="single" w:sz="8" w:space="0" w:color="000000"/>
            </w:tcBorders>
            <w:vAlign w:val="center"/>
          </w:tcPr>
          <w:p w14:paraId="129D9DC5" w14:textId="77777777" w:rsidR="00C15A7A" w:rsidRPr="00C15A7A" w:rsidRDefault="00C15A7A" w:rsidP="00F33EE1">
            <w:pPr>
              <w:spacing w:after="150"/>
              <w:rPr>
                <w:rFonts w:ascii="Arial" w:hAnsi="Arial" w:cs="Arial"/>
              </w:rPr>
            </w:pPr>
            <w:r w:rsidRPr="00C15A7A">
              <w:rPr>
                <w:rFonts w:ascii="Arial" w:hAnsi="Arial" w:cs="Arial"/>
                <w:color w:val="000000"/>
              </w:rPr>
              <w:t>kg/min</w:t>
            </w:r>
          </w:p>
        </w:tc>
      </w:tr>
      <w:tr w:rsidR="00C15A7A" w:rsidRPr="00C15A7A" w14:paraId="6C5B8F52" w14:textId="77777777" w:rsidTr="00F33EE1">
        <w:trPr>
          <w:trHeight w:val="45"/>
          <w:tblCellSpacing w:w="0" w:type="auto"/>
        </w:trPr>
        <w:tc>
          <w:tcPr>
            <w:tcW w:w="1296" w:type="dxa"/>
            <w:tcBorders>
              <w:top w:val="single" w:sz="8" w:space="0" w:color="000000"/>
              <w:left w:val="single" w:sz="8" w:space="0" w:color="000000"/>
              <w:bottom w:val="single" w:sz="8" w:space="0" w:color="000000"/>
              <w:right w:val="single" w:sz="8" w:space="0" w:color="000000"/>
            </w:tcBorders>
            <w:vAlign w:val="center"/>
          </w:tcPr>
          <w:p w14:paraId="5BA13060" w14:textId="77777777" w:rsidR="00C15A7A" w:rsidRPr="00C15A7A" w:rsidRDefault="00C15A7A" w:rsidP="00F33EE1">
            <w:pPr>
              <w:spacing w:after="150"/>
              <w:rPr>
                <w:rFonts w:ascii="Arial" w:hAnsi="Arial" w:cs="Arial"/>
              </w:rPr>
            </w:pPr>
            <w:r w:rsidRPr="00C15A7A">
              <w:rPr>
                <w:rFonts w:ascii="Arial" w:hAnsi="Arial" w:cs="Arial"/>
                <w:color w:val="000000"/>
              </w:rPr>
              <w:t>MMQ ≤</w:t>
            </w:r>
          </w:p>
        </w:tc>
        <w:tc>
          <w:tcPr>
            <w:tcW w:w="1596" w:type="dxa"/>
            <w:tcBorders>
              <w:top w:val="single" w:sz="8" w:space="0" w:color="000000"/>
              <w:left w:val="single" w:sz="8" w:space="0" w:color="000000"/>
              <w:bottom w:val="single" w:sz="8" w:space="0" w:color="000000"/>
              <w:right w:val="single" w:sz="8" w:space="0" w:color="000000"/>
            </w:tcBorders>
            <w:vAlign w:val="center"/>
          </w:tcPr>
          <w:p w14:paraId="51C9A96B" w14:textId="77777777" w:rsidR="00C15A7A" w:rsidRPr="00C15A7A" w:rsidRDefault="00C15A7A" w:rsidP="00F33EE1">
            <w:pPr>
              <w:spacing w:after="150"/>
              <w:rPr>
                <w:rFonts w:ascii="Arial" w:hAnsi="Arial" w:cs="Arial"/>
              </w:rPr>
            </w:pPr>
            <w:r w:rsidRPr="00C15A7A">
              <w:rPr>
                <w:rFonts w:ascii="Arial" w:hAnsi="Arial" w:cs="Arial"/>
                <w:color w:val="000000"/>
              </w:rPr>
              <w:t>0,5</w:t>
            </w:r>
          </w:p>
        </w:tc>
        <w:tc>
          <w:tcPr>
            <w:tcW w:w="2558" w:type="dxa"/>
            <w:tcBorders>
              <w:top w:val="single" w:sz="8" w:space="0" w:color="000000"/>
              <w:left w:val="single" w:sz="8" w:space="0" w:color="000000"/>
              <w:bottom w:val="single" w:sz="8" w:space="0" w:color="000000"/>
              <w:right w:val="single" w:sz="8" w:space="0" w:color="000000"/>
            </w:tcBorders>
            <w:vAlign w:val="center"/>
          </w:tcPr>
          <w:p w14:paraId="40753FD8" w14:textId="77777777" w:rsidR="00C15A7A" w:rsidRPr="00C15A7A" w:rsidRDefault="00C15A7A" w:rsidP="00F33EE1">
            <w:pPr>
              <w:spacing w:after="150"/>
              <w:rPr>
                <w:rFonts w:ascii="Arial" w:hAnsi="Arial" w:cs="Arial"/>
              </w:rPr>
            </w:pPr>
            <w:r w:rsidRPr="00C15A7A">
              <w:rPr>
                <w:rFonts w:ascii="Arial" w:hAnsi="Arial" w:cs="Arial"/>
                <w:color w:val="000000"/>
              </w:rPr>
              <w:t>1</w:t>
            </w:r>
          </w:p>
        </w:tc>
        <w:tc>
          <w:tcPr>
            <w:tcW w:w="2796" w:type="dxa"/>
            <w:tcBorders>
              <w:top w:val="single" w:sz="8" w:space="0" w:color="000000"/>
              <w:left w:val="single" w:sz="8" w:space="0" w:color="000000"/>
              <w:bottom w:val="single" w:sz="8" w:space="0" w:color="000000"/>
              <w:right w:val="single" w:sz="8" w:space="0" w:color="000000"/>
            </w:tcBorders>
            <w:vAlign w:val="center"/>
          </w:tcPr>
          <w:p w14:paraId="6D1F105E" w14:textId="77777777" w:rsidR="00C15A7A" w:rsidRPr="00C15A7A" w:rsidRDefault="00C15A7A" w:rsidP="00F33EE1">
            <w:pPr>
              <w:spacing w:after="150"/>
              <w:rPr>
                <w:rFonts w:ascii="Arial" w:hAnsi="Arial" w:cs="Arial"/>
              </w:rPr>
            </w:pPr>
            <w:r w:rsidRPr="00C15A7A">
              <w:rPr>
                <w:rFonts w:ascii="Arial" w:hAnsi="Arial" w:cs="Arial"/>
                <w:color w:val="000000"/>
              </w:rPr>
              <w:t>2</w:t>
            </w:r>
          </w:p>
        </w:tc>
        <w:tc>
          <w:tcPr>
            <w:tcW w:w="2796" w:type="dxa"/>
            <w:tcBorders>
              <w:top w:val="single" w:sz="8" w:space="0" w:color="000000"/>
              <w:left w:val="single" w:sz="8" w:space="0" w:color="000000"/>
              <w:bottom w:val="single" w:sz="8" w:space="0" w:color="000000"/>
              <w:right w:val="single" w:sz="8" w:space="0" w:color="000000"/>
            </w:tcBorders>
            <w:vAlign w:val="center"/>
          </w:tcPr>
          <w:p w14:paraId="5BC3CA40" w14:textId="77777777" w:rsidR="00C15A7A" w:rsidRPr="00C15A7A" w:rsidRDefault="00C15A7A" w:rsidP="00F33EE1">
            <w:pPr>
              <w:spacing w:after="150"/>
              <w:rPr>
                <w:rFonts w:ascii="Arial" w:hAnsi="Arial" w:cs="Arial"/>
              </w:rPr>
            </w:pPr>
            <w:r w:rsidRPr="00C15A7A">
              <w:rPr>
                <w:rFonts w:ascii="Arial" w:hAnsi="Arial" w:cs="Arial"/>
                <w:color w:val="000000"/>
              </w:rPr>
              <w:t>5</w:t>
            </w:r>
          </w:p>
        </w:tc>
        <w:tc>
          <w:tcPr>
            <w:tcW w:w="1965" w:type="dxa"/>
            <w:tcBorders>
              <w:top w:val="single" w:sz="8" w:space="0" w:color="000000"/>
              <w:left w:val="single" w:sz="8" w:space="0" w:color="000000"/>
              <w:bottom w:val="single" w:sz="8" w:space="0" w:color="000000"/>
              <w:right w:val="single" w:sz="8" w:space="0" w:color="000000"/>
            </w:tcBorders>
            <w:vAlign w:val="center"/>
          </w:tcPr>
          <w:p w14:paraId="0132ECDE" w14:textId="77777777" w:rsidR="00C15A7A" w:rsidRPr="00C15A7A" w:rsidRDefault="00C15A7A" w:rsidP="00F33EE1">
            <w:pPr>
              <w:spacing w:after="150"/>
              <w:rPr>
                <w:rFonts w:ascii="Arial" w:hAnsi="Arial" w:cs="Arial"/>
              </w:rPr>
            </w:pPr>
            <w:r w:rsidRPr="00C15A7A">
              <w:rPr>
                <w:rFonts w:ascii="Arial" w:hAnsi="Arial" w:cs="Arial"/>
                <w:color w:val="000000"/>
              </w:rPr>
              <w:t>10</w:t>
            </w:r>
          </w:p>
        </w:tc>
        <w:tc>
          <w:tcPr>
            <w:tcW w:w="1393" w:type="dxa"/>
            <w:tcBorders>
              <w:top w:val="single" w:sz="8" w:space="0" w:color="000000"/>
              <w:left w:val="single" w:sz="8" w:space="0" w:color="000000"/>
              <w:bottom w:val="single" w:sz="8" w:space="0" w:color="000000"/>
              <w:right w:val="single" w:sz="8" w:space="0" w:color="000000"/>
            </w:tcBorders>
            <w:vAlign w:val="center"/>
          </w:tcPr>
          <w:p w14:paraId="19B5BE8B" w14:textId="77777777" w:rsidR="00C15A7A" w:rsidRPr="00C15A7A" w:rsidRDefault="00C15A7A" w:rsidP="00F33EE1">
            <w:pPr>
              <w:spacing w:after="150"/>
              <w:rPr>
                <w:rFonts w:ascii="Arial" w:hAnsi="Arial" w:cs="Arial"/>
              </w:rPr>
            </w:pPr>
            <w:r w:rsidRPr="00C15A7A">
              <w:rPr>
                <w:rFonts w:ascii="Arial" w:hAnsi="Arial" w:cs="Arial"/>
                <w:color w:val="000000"/>
              </w:rPr>
              <w:t>kg</w:t>
            </w:r>
          </w:p>
        </w:tc>
      </w:tr>
    </w:tbl>
    <w:p w14:paraId="0F96244E" w14:textId="77777777" w:rsidR="00C15A7A" w:rsidRPr="00C15A7A" w:rsidRDefault="00C15A7A" w:rsidP="00C15A7A">
      <w:pPr>
        <w:spacing w:after="150"/>
        <w:rPr>
          <w:rFonts w:ascii="Arial" w:hAnsi="Arial" w:cs="Arial"/>
        </w:rPr>
      </w:pPr>
      <w:r w:rsidRPr="00C15A7A">
        <w:rPr>
          <w:rFonts w:ascii="Arial" w:hAnsi="Arial" w:cs="Arial"/>
          <w:color w:val="000000"/>
        </w:rPr>
        <w:t>4.2.3. Максимална вредност MMQ за све типове мерних система који мере водоник као компримовано гасовито гориво је 1 kg.</w:t>
      </w:r>
    </w:p>
    <w:p w14:paraId="0DFB8899" w14:textId="77777777" w:rsidR="00C15A7A" w:rsidRPr="00C15A7A" w:rsidRDefault="00C15A7A" w:rsidP="00C15A7A">
      <w:pPr>
        <w:spacing w:after="120"/>
        <w:jc w:val="center"/>
        <w:rPr>
          <w:rFonts w:ascii="Arial" w:hAnsi="Arial" w:cs="Arial"/>
        </w:rPr>
      </w:pPr>
      <w:r w:rsidRPr="00C15A7A">
        <w:rPr>
          <w:rFonts w:ascii="Arial" w:hAnsi="Arial" w:cs="Arial"/>
          <w:i/>
          <w:color w:val="000000"/>
        </w:rPr>
        <w:t>5. Поновљивост</w:t>
      </w:r>
    </w:p>
    <w:p w14:paraId="05B41B45" w14:textId="77777777" w:rsidR="00C15A7A" w:rsidRPr="00C15A7A" w:rsidRDefault="00C15A7A" w:rsidP="00C15A7A">
      <w:pPr>
        <w:spacing w:after="150"/>
        <w:rPr>
          <w:rFonts w:ascii="Arial" w:hAnsi="Arial" w:cs="Arial"/>
        </w:rPr>
      </w:pPr>
      <w:r w:rsidRPr="00C15A7A">
        <w:rPr>
          <w:rFonts w:ascii="Arial" w:hAnsi="Arial" w:cs="Arial"/>
          <w:color w:val="000000"/>
        </w:rPr>
        <w:t>5.1. За било коју количину мерене величине која је једнака или већа од 1000 подељака скале мерила, грешка поновљивости мерила и мерног система не сме бити већа од две трећине највеће дозвољене грешке.</w:t>
      </w:r>
    </w:p>
    <w:p w14:paraId="6986D6B1" w14:textId="77777777" w:rsidR="00C15A7A" w:rsidRPr="00C15A7A" w:rsidRDefault="00C15A7A" w:rsidP="00C15A7A">
      <w:pPr>
        <w:spacing w:after="150"/>
        <w:rPr>
          <w:rFonts w:ascii="Arial" w:hAnsi="Arial" w:cs="Arial"/>
        </w:rPr>
      </w:pPr>
      <w:r w:rsidRPr="00C15A7A">
        <w:rPr>
          <w:rFonts w:ascii="Arial" w:hAnsi="Arial" w:cs="Arial"/>
          <w:color w:val="000000"/>
        </w:rPr>
        <w:t>5.2. Испуњеност захтева у вези са поновљивошћу се доказује у поступку испитивања типа.</w:t>
      </w:r>
    </w:p>
    <w:p w14:paraId="74E74014" w14:textId="77777777" w:rsidR="00C15A7A" w:rsidRPr="00C15A7A" w:rsidRDefault="00C15A7A" w:rsidP="00C15A7A">
      <w:pPr>
        <w:spacing w:after="120"/>
        <w:jc w:val="center"/>
        <w:rPr>
          <w:rFonts w:ascii="Arial" w:hAnsi="Arial" w:cs="Arial"/>
        </w:rPr>
      </w:pPr>
      <w:r w:rsidRPr="00C15A7A">
        <w:rPr>
          <w:rFonts w:ascii="Arial" w:hAnsi="Arial" w:cs="Arial"/>
          <w:i/>
          <w:color w:val="000000"/>
        </w:rPr>
        <w:t>6. Опис амбијенталних услова и називних радних услова</w:t>
      </w:r>
    </w:p>
    <w:p w14:paraId="6692422A" w14:textId="77777777" w:rsidR="00C15A7A" w:rsidRPr="00C15A7A" w:rsidRDefault="00C15A7A" w:rsidP="00C15A7A">
      <w:pPr>
        <w:spacing w:after="120"/>
        <w:jc w:val="center"/>
        <w:rPr>
          <w:rFonts w:ascii="Arial" w:hAnsi="Arial" w:cs="Arial"/>
        </w:rPr>
      </w:pPr>
      <w:r w:rsidRPr="00C15A7A">
        <w:rPr>
          <w:rFonts w:ascii="Arial" w:hAnsi="Arial" w:cs="Arial"/>
          <w:color w:val="000000"/>
        </w:rPr>
        <w:t>6.1. Амбијентални услови</w:t>
      </w:r>
    </w:p>
    <w:p w14:paraId="14012BB0" w14:textId="77777777" w:rsidR="00C15A7A" w:rsidRPr="00C15A7A" w:rsidRDefault="00C15A7A" w:rsidP="00C15A7A">
      <w:pPr>
        <w:spacing w:after="150"/>
        <w:rPr>
          <w:rFonts w:ascii="Arial" w:hAnsi="Arial" w:cs="Arial"/>
        </w:rPr>
      </w:pPr>
      <w:r w:rsidRPr="00C15A7A">
        <w:rPr>
          <w:rFonts w:ascii="Arial" w:hAnsi="Arial" w:cs="Arial"/>
          <w:color w:val="000000"/>
        </w:rPr>
        <w:t>Мерни системи морају правилно функционисати у условима које је произвођач декларисао. У табели 4. овог прилога су приказане горње и доње граничне вредности температуре околине. Остали амбијентални услови су дати у Табели 4. међународне препоруке ОIML R139.</w:t>
      </w:r>
    </w:p>
    <w:p w14:paraId="0BF5BE08" w14:textId="77777777" w:rsidR="00C15A7A" w:rsidRPr="00C15A7A" w:rsidRDefault="00C15A7A" w:rsidP="00C15A7A">
      <w:pPr>
        <w:spacing w:after="150"/>
        <w:rPr>
          <w:rFonts w:ascii="Arial" w:hAnsi="Arial" w:cs="Arial"/>
        </w:rPr>
      </w:pPr>
      <w:r w:rsidRPr="00C15A7A">
        <w:rPr>
          <w:rFonts w:ascii="Arial" w:hAnsi="Arial" w:cs="Arial"/>
          <w:color w:val="000000"/>
        </w:rPr>
        <w:t>Табела 4.</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78"/>
        <w:gridCol w:w="6024"/>
        <w:gridCol w:w="2808"/>
      </w:tblGrid>
      <w:tr w:rsidR="00C15A7A" w:rsidRPr="00C15A7A" w14:paraId="62CE7BA2" w14:textId="77777777" w:rsidTr="00F33EE1">
        <w:trPr>
          <w:trHeight w:val="45"/>
          <w:tblCellSpacing w:w="0" w:type="auto"/>
        </w:trPr>
        <w:tc>
          <w:tcPr>
            <w:tcW w:w="2029" w:type="dxa"/>
            <w:tcBorders>
              <w:top w:val="single" w:sz="8" w:space="0" w:color="000000"/>
              <w:left w:val="single" w:sz="8" w:space="0" w:color="000000"/>
              <w:bottom w:val="single" w:sz="8" w:space="0" w:color="000000"/>
              <w:right w:val="single" w:sz="8" w:space="0" w:color="000000"/>
            </w:tcBorders>
            <w:vAlign w:val="center"/>
          </w:tcPr>
          <w:p w14:paraId="6D87EA22" w14:textId="77777777" w:rsidR="00C15A7A" w:rsidRPr="00C15A7A" w:rsidRDefault="00C15A7A" w:rsidP="00F33EE1">
            <w:pPr>
              <w:spacing w:after="150"/>
              <w:rPr>
                <w:rFonts w:ascii="Arial" w:hAnsi="Arial" w:cs="Arial"/>
              </w:rPr>
            </w:pPr>
            <w:r w:rsidRPr="00C15A7A">
              <w:rPr>
                <w:rFonts w:ascii="Arial" w:hAnsi="Arial" w:cs="Arial"/>
                <w:color w:val="000000"/>
              </w:rPr>
              <w:t xml:space="preserve">Горња гранична вредност температуре, </w:t>
            </w:r>
            <w:r w:rsidRPr="00C15A7A">
              <w:rPr>
                <w:rFonts w:ascii="Arial" w:hAnsi="Arial" w:cs="Arial"/>
                <w:i/>
                <w:color w:val="000000"/>
              </w:rPr>
              <w:t>T</w:t>
            </w:r>
            <w:r w:rsidRPr="00C15A7A">
              <w:rPr>
                <w:rFonts w:ascii="Arial" w:hAnsi="Arial" w:cs="Arial"/>
                <w:color w:val="000000"/>
              </w:rPr>
              <w:t>ah</w:t>
            </w:r>
          </w:p>
        </w:tc>
        <w:tc>
          <w:tcPr>
            <w:tcW w:w="8886" w:type="dxa"/>
            <w:tcBorders>
              <w:top w:val="single" w:sz="8" w:space="0" w:color="000000"/>
              <w:left w:val="single" w:sz="8" w:space="0" w:color="000000"/>
              <w:bottom w:val="single" w:sz="8" w:space="0" w:color="000000"/>
              <w:right w:val="single" w:sz="8" w:space="0" w:color="000000"/>
            </w:tcBorders>
            <w:vAlign w:val="center"/>
          </w:tcPr>
          <w:p w14:paraId="122E0128" w14:textId="77777777" w:rsidR="00C15A7A" w:rsidRPr="00C15A7A" w:rsidRDefault="00C15A7A" w:rsidP="00F33EE1">
            <w:pPr>
              <w:spacing w:after="150"/>
              <w:rPr>
                <w:rFonts w:ascii="Arial" w:hAnsi="Arial" w:cs="Arial"/>
              </w:rPr>
            </w:pPr>
            <w:r w:rsidRPr="00C15A7A">
              <w:rPr>
                <w:rFonts w:ascii="Arial" w:hAnsi="Arial" w:cs="Arial"/>
                <w:color w:val="000000"/>
              </w:rPr>
              <w:t>+ 30 °C, + 40 °C, + 55 °C,</w:t>
            </w:r>
          </w:p>
          <w:p w14:paraId="09EF171A" w14:textId="77777777" w:rsidR="00C15A7A" w:rsidRPr="00C15A7A" w:rsidRDefault="00C15A7A" w:rsidP="00F33EE1">
            <w:pPr>
              <w:spacing w:after="150"/>
              <w:rPr>
                <w:rFonts w:ascii="Arial" w:hAnsi="Arial" w:cs="Arial"/>
              </w:rPr>
            </w:pPr>
            <w:r w:rsidRPr="00C15A7A">
              <w:rPr>
                <w:rFonts w:ascii="Arial" w:hAnsi="Arial" w:cs="Arial"/>
                <w:color w:val="000000"/>
              </w:rPr>
              <w:t>+ 70 °C или + 85 °C</w:t>
            </w:r>
          </w:p>
        </w:tc>
        <w:tc>
          <w:tcPr>
            <w:tcW w:w="3485" w:type="dxa"/>
            <w:vMerge w:val="restart"/>
            <w:tcBorders>
              <w:top w:val="single" w:sz="8" w:space="0" w:color="000000"/>
              <w:left w:val="single" w:sz="8" w:space="0" w:color="000000"/>
              <w:bottom w:val="single" w:sz="8" w:space="0" w:color="000000"/>
              <w:right w:val="single" w:sz="8" w:space="0" w:color="000000"/>
            </w:tcBorders>
            <w:vAlign w:val="center"/>
          </w:tcPr>
          <w:p w14:paraId="3456036F" w14:textId="77777777" w:rsidR="00C15A7A" w:rsidRPr="00C15A7A" w:rsidRDefault="00C15A7A" w:rsidP="00F33EE1">
            <w:pPr>
              <w:spacing w:after="150"/>
              <w:rPr>
                <w:rFonts w:ascii="Arial" w:hAnsi="Arial" w:cs="Arial"/>
              </w:rPr>
            </w:pPr>
            <w:r w:rsidRPr="00C15A7A">
              <w:rPr>
                <w:rFonts w:ascii="Arial" w:hAnsi="Arial" w:cs="Arial"/>
                <w:color w:val="000000"/>
              </w:rPr>
              <w:t>Разлика горње и доње граничне вредности температуре мора бити најмање 40 °C.</w:t>
            </w:r>
          </w:p>
        </w:tc>
      </w:tr>
      <w:tr w:rsidR="00C15A7A" w:rsidRPr="00C15A7A" w14:paraId="31283020" w14:textId="77777777" w:rsidTr="00F33EE1">
        <w:trPr>
          <w:trHeight w:val="45"/>
          <w:tblCellSpacing w:w="0" w:type="auto"/>
        </w:trPr>
        <w:tc>
          <w:tcPr>
            <w:tcW w:w="2029" w:type="dxa"/>
            <w:tcBorders>
              <w:top w:val="single" w:sz="8" w:space="0" w:color="000000"/>
              <w:left w:val="single" w:sz="8" w:space="0" w:color="000000"/>
              <w:bottom w:val="single" w:sz="8" w:space="0" w:color="000000"/>
              <w:right w:val="single" w:sz="8" w:space="0" w:color="000000"/>
            </w:tcBorders>
            <w:vAlign w:val="center"/>
          </w:tcPr>
          <w:p w14:paraId="2669EC8A" w14:textId="77777777" w:rsidR="00C15A7A" w:rsidRPr="00C15A7A" w:rsidRDefault="00C15A7A" w:rsidP="00F33EE1">
            <w:pPr>
              <w:spacing w:after="150"/>
              <w:rPr>
                <w:rFonts w:ascii="Arial" w:hAnsi="Arial" w:cs="Arial"/>
              </w:rPr>
            </w:pPr>
            <w:r w:rsidRPr="00C15A7A">
              <w:rPr>
                <w:rFonts w:ascii="Arial" w:hAnsi="Arial" w:cs="Arial"/>
                <w:color w:val="000000"/>
              </w:rPr>
              <w:t xml:space="preserve">Доња гранична вредност температуре, </w:t>
            </w:r>
            <w:r w:rsidRPr="00C15A7A">
              <w:rPr>
                <w:rFonts w:ascii="Arial" w:hAnsi="Arial" w:cs="Arial"/>
                <w:i/>
                <w:color w:val="000000"/>
              </w:rPr>
              <w:t>T</w:t>
            </w:r>
            <w:r w:rsidRPr="00C15A7A">
              <w:rPr>
                <w:rFonts w:ascii="Arial" w:hAnsi="Arial" w:cs="Arial"/>
                <w:color w:val="000000"/>
              </w:rPr>
              <w:t>al</w:t>
            </w:r>
          </w:p>
        </w:tc>
        <w:tc>
          <w:tcPr>
            <w:tcW w:w="8886" w:type="dxa"/>
            <w:tcBorders>
              <w:top w:val="single" w:sz="8" w:space="0" w:color="000000"/>
              <w:left w:val="single" w:sz="8" w:space="0" w:color="000000"/>
              <w:bottom w:val="single" w:sz="8" w:space="0" w:color="000000"/>
              <w:right w:val="single" w:sz="8" w:space="0" w:color="000000"/>
            </w:tcBorders>
            <w:vAlign w:val="center"/>
          </w:tcPr>
          <w:p w14:paraId="48A4392F" w14:textId="1D750B09" w:rsidR="00C15A7A" w:rsidRPr="00C15A7A" w:rsidRDefault="00C15A7A" w:rsidP="00F33EE1">
            <w:pPr>
              <w:spacing w:after="150"/>
              <w:rPr>
                <w:rFonts w:ascii="Arial" w:hAnsi="Arial" w:cs="Arial"/>
              </w:rPr>
            </w:pPr>
            <w:r w:rsidRPr="00C15A7A">
              <w:rPr>
                <w:rFonts w:ascii="Arial" w:hAnsi="Arial" w:cs="Arial"/>
                <w:color w:val="000000"/>
              </w:rPr>
              <w:t xml:space="preserve">+5 °C, </w:t>
            </w:r>
            <w:r w:rsidR="00A82491">
              <w:rPr>
                <w:rFonts w:ascii="Arial" w:hAnsi="Arial" w:cs="Arial"/>
                <w:color w:val="000000"/>
              </w:rPr>
              <w:t>-</w:t>
            </w:r>
            <w:r w:rsidRPr="00C15A7A">
              <w:rPr>
                <w:rFonts w:ascii="Arial" w:hAnsi="Arial" w:cs="Arial"/>
                <w:color w:val="000000"/>
              </w:rPr>
              <w:t xml:space="preserve">10 °C, </w:t>
            </w:r>
            <w:r w:rsidR="00A82491">
              <w:rPr>
                <w:rFonts w:ascii="Arial" w:hAnsi="Arial" w:cs="Arial"/>
                <w:color w:val="000000"/>
              </w:rPr>
              <w:t>-</w:t>
            </w:r>
            <w:r w:rsidRPr="00C15A7A">
              <w:rPr>
                <w:rFonts w:ascii="Arial" w:hAnsi="Arial" w:cs="Arial"/>
                <w:color w:val="000000"/>
              </w:rPr>
              <w:t xml:space="preserve">25 °C или </w:t>
            </w:r>
            <w:r w:rsidR="00A82491">
              <w:rPr>
                <w:rFonts w:ascii="Arial" w:hAnsi="Arial" w:cs="Arial"/>
                <w:color w:val="000000"/>
              </w:rPr>
              <w:t>-</w:t>
            </w:r>
            <w:r w:rsidRPr="00C15A7A">
              <w:rPr>
                <w:rFonts w:ascii="Arial" w:hAnsi="Arial" w:cs="Arial"/>
                <w:color w:val="000000"/>
              </w:rPr>
              <w:t xml:space="preserve"> 40 °</w:t>
            </w:r>
            <w:proofErr w:type="gramStart"/>
            <w:r w:rsidRPr="00C15A7A">
              <w:rPr>
                <w:rFonts w:ascii="Arial" w:hAnsi="Arial" w:cs="Arial"/>
                <w:color w:val="000000"/>
              </w:rPr>
              <w:t>C</w:t>
            </w:r>
            <w:r w:rsidRPr="00C15A7A">
              <w:rPr>
                <w:rFonts w:ascii="Arial" w:hAnsi="Arial" w:cs="Arial"/>
                <w:color w:val="000000"/>
                <w:vertAlign w:val="superscript"/>
              </w:rPr>
              <w:t>(</w:t>
            </w:r>
            <w:proofErr w:type="gramEnd"/>
            <w:r w:rsidRPr="00C15A7A">
              <w:rPr>
                <w:rFonts w:ascii="Arial" w:hAnsi="Arial" w:cs="Arial"/>
                <w:color w:val="000000"/>
                <w:vertAlign w:val="superscript"/>
              </w:rPr>
              <w:t>1)</w:t>
            </w:r>
          </w:p>
        </w:tc>
        <w:tc>
          <w:tcPr>
            <w:tcW w:w="0" w:type="auto"/>
            <w:vMerge/>
            <w:tcBorders>
              <w:top w:val="nil"/>
              <w:left w:val="single" w:sz="8" w:space="0" w:color="000000"/>
              <w:bottom w:val="single" w:sz="8" w:space="0" w:color="000000"/>
              <w:right w:val="single" w:sz="8" w:space="0" w:color="000000"/>
            </w:tcBorders>
          </w:tcPr>
          <w:p w14:paraId="5F328BC0" w14:textId="77777777" w:rsidR="00C15A7A" w:rsidRPr="00C15A7A" w:rsidRDefault="00C15A7A" w:rsidP="00F33EE1">
            <w:pPr>
              <w:rPr>
                <w:rFonts w:ascii="Arial" w:hAnsi="Arial" w:cs="Arial"/>
              </w:rPr>
            </w:pPr>
          </w:p>
        </w:tc>
      </w:tr>
    </w:tbl>
    <w:p w14:paraId="6DCAFA43" w14:textId="77777777" w:rsidR="00C15A7A" w:rsidRPr="00C15A7A" w:rsidRDefault="00C15A7A" w:rsidP="00C15A7A">
      <w:pPr>
        <w:spacing w:after="150"/>
        <w:rPr>
          <w:rFonts w:ascii="Arial" w:hAnsi="Arial" w:cs="Arial"/>
        </w:rPr>
      </w:pPr>
      <w:r w:rsidRPr="00C15A7A">
        <w:rPr>
          <w:rFonts w:ascii="Arial" w:hAnsi="Arial" w:cs="Arial"/>
          <w:color w:val="000000"/>
        </w:rPr>
        <w:t>6.2. Мерила и мерни системи морају бити пројектовани тако да су метролошке функције заштићене и да грешке мерења не прелазе највеће дозвољене грешке у називним радним условима.</w:t>
      </w:r>
    </w:p>
    <w:p w14:paraId="1EEFD6DA" w14:textId="77777777" w:rsidR="00C15A7A" w:rsidRPr="00C15A7A" w:rsidRDefault="00C15A7A" w:rsidP="00C15A7A">
      <w:pPr>
        <w:spacing w:after="120"/>
        <w:jc w:val="center"/>
        <w:rPr>
          <w:rFonts w:ascii="Arial" w:hAnsi="Arial" w:cs="Arial"/>
        </w:rPr>
      </w:pPr>
      <w:r w:rsidRPr="00C15A7A">
        <w:rPr>
          <w:rFonts w:ascii="Arial" w:hAnsi="Arial" w:cs="Arial"/>
          <w:i/>
          <w:color w:val="000000"/>
        </w:rPr>
        <w:t>7. Значајна одступања</w:t>
      </w:r>
    </w:p>
    <w:p w14:paraId="72121C12" w14:textId="77777777" w:rsidR="00C15A7A" w:rsidRPr="00C15A7A" w:rsidRDefault="00C15A7A" w:rsidP="00C15A7A">
      <w:pPr>
        <w:spacing w:after="150"/>
        <w:rPr>
          <w:rFonts w:ascii="Arial" w:hAnsi="Arial" w:cs="Arial"/>
        </w:rPr>
      </w:pPr>
      <w:r w:rsidRPr="00C15A7A">
        <w:rPr>
          <w:rFonts w:ascii="Arial" w:hAnsi="Arial" w:cs="Arial"/>
          <w:color w:val="000000"/>
        </w:rPr>
        <w:t>7.1. Значајно одступање за мерење масе је одступање које је веће од следеће две вредности:</w:t>
      </w:r>
    </w:p>
    <w:p w14:paraId="3BCBC531" w14:textId="77777777" w:rsidR="00C15A7A" w:rsidRPr="00C15A7A" w:rsidRDefault="00C15A7A" w:rsidP="00C15A7A">
      <w:pPr>
        <w:spacing w:after="150"/>
        <w:rPr>
          <w:rFonts w:ascii="Arial" w:hAnsi="Arial" w:cs="Arial"/>
        </w:rPr>
      </w:pPr>
      <w:r w:rsidRPr="00C15A7A">
        <w:rPr>
          <w:rFonts w:ascii="Arial" w:hAnsi="Arial" w:cs="Arial"/>
          <w:color w:val="000000"/>
        </w:rPr>
        <w:t>1) једне десетине вредности највеће дозвољене грешке за мерни систем и за измерену масу;</w:t>
      </w:r>
    </w:p>
    <w:p w14:paraId="1358BCF3" w14:textId="77777777" w:rsidR="00C15A7A" w:rsidRPr="00C15A7A" w:rsidRDefault="00C15A7A" w:rsidP="00C15A7A">
      <w:pPr>
        <w:spacing w:after="150"/>
        <w:rPr>
          <w:rFonts w:ascii="Arial" w:hAnsi="Arial" w:cs="Arial"/>
        </w:rPr>
      </w:pPr>
      <w:r w:rsidRPr="00C15A7A">
        <w:rPr>
          <w:rFonts w:ascii="Arial" w:hAnsi="Arial" w:cs="Arial"/>
          <w:color w:val="000000"/>
        </w:rPr>
        <w:t>2) минималног дозвољеног одступања масе.</w:t>
      </w:r>
    </w:p>
    <w:p w14:paraId="4E556914" w14:textId="77777777" w:rsidR="00C15A7A" w:rsidRPr="00C15A7A" w:rsidRDefault="00C15A7A" w:rsidP="00C15A7A">
      <w:pPr>
        <w:spacing w:after="150"/>
        <w:rPr>
          <w:rFonts w:ascii="Arial" w:hAnsi="Arial" w:cs="Arial"/>
        </w:rPr>
      </w:pPr>
      <w:r w:rsidRPr="00C15A7A">
        <w:rPr>
          <w:rFonts w:ascii="Arial" w:hAnsi="Arial" w:cs="Arial"/>
          <w:color w:val="000000"/>
        </w:rPr>
        <w:t>7.2. Узимајући у обзир износ новца за плаћање, значајно одступање је одступање у приказаном или одштампаном износу који прелази одговарајућу граничну вредност одступања масе.</w:t>
      </w:r>
    </w:p>
    <w:p w14:paraId="3DAD03F3" w14:textId="77777777" w:rsidR="00C15A7A" w:rsidRPr="00C15A7A" w:rsidRDefault="00C15A7A" w:rsidP="00C15A7A">
      <w:pPr>
        <w:spacing w:after="150"/>
        <w:rPr>
          <w:rFonts w:ascii="Arial" w:hAnsi="Arial" w:cs="Arial"/>
        </w:rPr>
      </w:pPr>
      <w:r w:rsidRPr="00C15A7A">
        <w:rPr>
          <w:rFonts w:ascii="Arial" w:hAnsi="Arial" w:cs="Arial"/>
          <w:color w:val="000000"/>
        </w:rPr>
        <w:t>Напомена: Није дозвољено одступање за јединичну цену.</w:t>
      </w:r>
    </w:p>
    <w:p w14:paraId="317D5965" w14:textId="77777777" w:rsidR="00C15A7A" w:rsidRPr="00C15A7A" w:rsidRDefault="00C15A7A" w:rsidP="00C15A7A">
      <w:pPr>
        <w:spacing w:after="150"/>
        <w:rPr>
          <w:rFonts w:ascii="Arial" w:hAnsi="Arial" w:cs="Arial"/>
        </w:rPr>
      </w:pPr>
      <w:r w:rsidRPr="00C15A7A">
        <w:rPr>
          <w:rFonts w:ascii="Arial" w:hAnsi="Arial" w:cs="Arial"/>
          <w:color w:val="000000"/>
        </w:rPr>
        <w:t>7.3. Значајним одступањем не сматрају се недостаци који произилазе из симултаних и узајамно независних узрока у самом мерилу или на његовим јединицама за проверу, прелазни недостаци који представљају тренутне варијације у показивањима које не могу бити интерпретиране, меморисане или пренесене као резултати мерења, као ни недостаци који упућују на немогућност извођења било ког мерења.</w:t>
      </w:r>
    </w:p>
    <w:p w14:paraId="30DB428C" w14:textId="77777777" w:rsidR="00C15A7A" w:rsidRPr="00C15A7A" w:rsidRDefault="00C15A7A" w:rsidP="00C15A7A">
      <w:pPr>
        <w:spacing w:after="120"/>
        <w:jc w:val="center"/>
        <w:rPr>
          <w:rFonts w:ascii="Arial" w:hAnsi="Arial" w:cs="Arial"/>
        </w:rPr>
      </w:pPr>
      <w:r w:rsidRPr="00C15A7A">
        <w:rPr>
          <w:rFonts w:ascii="Arial" w:hAnsi="Arial" w:cs="Arial"/>
          <w:i/>
          <w:color w:val="000000"/>
        </w:rPr>
        <w:t>8. Поремећаји</w:t>
      </w:r>
    </w:p>
    <w:p w14:paraId="6694B9F1" w14:textId="77777777" w:rsidR="00C15A7A" w:rsidRPr="00C15A7A" w:rsidRDefault="00C15A7A" w:rsidP="00C15A7A">
      <w:pPr>
        <w:spacing w:after="150"/>
        <w:rPr>
          <w:rFonts w:ascii="Arial" w:hAnsi="Arial" w:cs="Arial"/>
        </w:rPr>
      </w:pPr>
      <w:r w:rsidRPr="00C15A7A">
        <w:rPr>
          <w:rFonts w:ascii="Arial" w:hAnsi="Arial" w:cs="Arial"/>
          <w:color w:val="000000"/>
        </w:rPr>
        <w:t>Мерни системи су пројектовани тако да када се јаве грешке наведене у табелама 3. и 4. (ако је применљиво) међународне препоруке OIML R139, као и табели 7. међународне препоруке OIML R139:</w:t>
      </w:r>
    </w:p>
    <w:p w14:paraId="72AE3E85" w14:textId="77777777" w:rsidR="00C15A7A" w:rsidRPr="00C15A7A" w:rsidRDefault="00C15A7A" w:rsidP="00C15A7A">
      <w:pPr>
        <w:spacing w:after="150"/>
        <w:rPr>
          <w:rFonts w:ascii="Arial" w:hAnsi="Arial" w:cs="Arial"/>
        </w:rPr>
      </w:pPr>
      <w:r w:rsidRPr="00C15A7A">
        <w:rPr>
          <w:rFonts w:ascii="Arial" w:hAnsi="Arial" w:cs="Arial"/>
          <w:color w:val="000000"/>
        </w:rPr>
        <w:t>1) се не јављају значајна одступања, или</w:t>
      </w:r>
    </w:p>
    <w:p w14:paraId="21A16AB5" w14:textId="77777777" w:rsidR="00C15A7A" w:rsidRPr="00C15A7A" w:rsidRDefault="00C15A7A" w:rsidP="00C15A7A">
      <w:pPr>
        <w:spacing w:after="150"/>
        <w:rPr>
          <w:rFonts w:ascii="Arial" w:hAnsi="Arial" w:cs="Arial"/>
        </w:rPr>
      </w:pPr>
      <w:r w:rsidRPr="00C15A7A">
        <w:rPr>
          <w:rFonts w:ascii="Arial" w:hAnsi="Arial" w:cs="Arial"/>
          <w:color w:val="000000"/>
        </w:rPr>
        <w:t>2) значајна одступања се детектују коришћењем система за проверу.</w:t>
      </w:r>
    </w:p>
    <w:p w14:paraId="488754EE" w14:textId="77777777" w:rsidR="00C15A7A" w:rsidRPr="00C15A7A" w:rsidRDefault="00C15A7A" w:rsidP="00C15A7A">
      <w:pPr>
        <w:spacing w:after="150"/>
        <w:rPr>
          <w:rFonts w:ascii="Arial" w:hAnsi="Arial" w:cs="Arial"/>
        </w:rPr>
      </w:pPr>
      <w:r w:rsidRPr="00C15A7A">
        <w:rPr>
          <w:rFonts w:ascii="Arial" w:hAnsi="Arial" w:cs="Arial"/>
          <w:color w:val="000000"/>
        </w:rPr>
        <w:t>Произвођач бира један од наведених начина.</w:t>
      </w:r>
    </w:p>
    <w:p w14:paraId="0AD20AA0" w14:textId="77777777" w:rsidR="00C15A7A" w:rsidRPr="00C15A7A" w:rsidRDefault="00C15A7A" w:rsidP="00C15A7A">
      <w:pPr>
        <w:spacing w:after="150"/>
        <w:rPr>
          <w:rFonts w:ascii="Arial" w:hAnsi="Arial" w:cs="Arial"/>
        </w:rPr>
      </w:pPr>
      <w:r w:rsidRPr="00C15A7A">
        <w:rPr>
          <w:rFonts w:ascii="Arial" w:hAnsi="Arial" w:cs="Arial"/>
          <w:color w:val="000000"/>
        </w:rPr>
        <w:t>Одредбе наведене у ставу 1. овог одељка могу се посебно применити на:</w:t>
      </w:r>
    </w:p>
    <w:p w14:paraId="36EE5FA3" w14:textId="77777777" w:rsidR="00C15A7A" w:rsidRPr="00C15A7A" w:rsidRDefault="00C15A7A" w:rsidP="00C15A7A">
      <w:pPr>
        <w:spacing w:after="150"/>
        <w:rPr>
          <w:rFonts w:ascii="Arial" w:hAnsi="Arial" w:cs="Arial"/>
        </w:rPr>
      </w:pPr>
      <w:r w:rsidRPr="00C15A7A">
        <w:rPr>
          <w:rFonts w:ascii="Arial" w:hAnsi="Arial" w:cs="Arial"/>
          <w:color w:val="000000"/>
        </w:rPr>
        <w:t>1) сваки појединачни узрок значајног одступања, и/или</w:t>
      </w:r>
    </w:p>
    <w:p w14:paraId="71D7BCF0" w14:textId="77777777" w:rsidR="00C15A7A" w:rsidRPr="00C15A7A" w:rsidRDefault="00C15A7A" w:rsidP="00C15A7A">
      <w:pPr>
        <w:spacing w:after="150"/>
        <w:rPr>
          <w:rFonts w:ascii="Arial" w:hAnsi="Arial" w:cs="Arial"/>
        </w:rPr>
      </w:pPr>
      <w:r w:rsidRPr="00C15A7A">
        <w:rPr>
          <w:rFonts w:ascii="Arial" w:hAnsi="Arial" w:cs="Arial"/>
          <w:color w:val="000000"/>
        </w:rPr>
        <w:t>2) сваки део мерног система.</w:t>
      </w:r>
    </w:p>
    <w:p w14:paraId="7C784363" w14:textId="77777777" w:rsidR="00C15A7A" w:rsidRPr="00C15A7A" w:rsidRDefault="00C15A7A" w:rsidP="00C15A7A">
      <w:pPr>
        <w:spacing w:after="120"/>
        <w:jc w:val="center"/>
        <w:rPr>
          <w:rFonts w:ascii="Arial" w:hAnsi="Arial" w:cs="Arial"/>
        </w:rPr>
      </w:pPr>
      <w:r w:rsidRPr="00C15A7A">
        <w:rPr>
          <w:rFonts w:ascii="Arial" w:hAnsi="Arial" w:cs="Arial"/>
          <w:i/>
          <w:color w:val="000000"/>
        </w:rPr>
        <w:t>9. Постојаност</w:t>
      </w:r>
    </w:p>
    <w:p w14:paraId="2CBE2514" w14:textId="77777777" w:rsidR="00C15A7A" w:rsidRPr="00C15A7A" w:rsidRDefault="00C15A7A" w:rsidP="00C15A7A">
      <w:pPr>
        <w:spacing w:after="150"/>
        <w:rPr>
          <w:rFonts w:ascii="Arial" w:hAnsi="Arial" w:cs="Arial"/>
        </w:rPr>
      </w:pPr>
      <w:r w:rsidRPr="00C15A7A">
        <w:rPr>
          <w:rFonts w:ascii="Arial" w:hAnsi="Arial" w:cs="Arial"/>
          <w:color w:val="000000"/>
        </w:rPr>
        <w:t>9.1. Захтеви наведени у пододељку 6.2. и одељку 8. метролошких захтева овог прилога морају бити трајно испуњени. У ту сврху, мерни системи морају имати системе за проверу као што је описано у техничким захтевима наведеним у одељку 10. техничких захтева овог прилога.</w:t>
      </w:r>
    </w:p>
    <w:p w14:paraId="15A12A57" w14:textId="77777777" w:rsidR="00C15A7A" w:rsidRPr="00C15A7A" w:rsidRDefault="00C15A7A" w:rsidP="00C15A7A">
      <w:pPr>
        <w:spacing w:after="150"/>
        <w:rPr>
          <w:rFonts w:ascii="Arial" w:hAnsi="Arial" w:cs="Arial"/>
        </w:rPr>
      </w:pPr>
      <w:r w:rsidRPr="00C15A7A">
        <w:rPr>
          <w:rFonts w:ascii="Arial" w:hAnsi="Arial" w:cs="Arial"/>
          <w:color w:val="000000"/>
        </w:rPr>
        <w:t>9.2. У току рада мерила, мерило приказује укупну масу која је једнака најмање 100 сати рада при 0,8</w:t>
      </w:r>
      <w:r w:rsidRPr="00C15A7A">
        <w:rPr>
          <w:rFonts w:ascii="Arial" w:hAnsi="Arial" w:cs="Arial"/>
          <w:i/>
          <w:color w:val="000000"/>
        </w:rPr>
        <w:t>Q</w:t>
      </w:r>
      <w:r w:rsidRPr="00C15A7A">
        <w:rPr>
          <w:rFonts w:ascii="Arial" w:hAnsi="Arial" w:cs="Arial"/>
          <w:color w:val="000000"/>
          <w:vertAlign w:val="subscript"/>
        </w:rPr>
        <w:t>max</w:t>
      </w:r>
      <w:r w:rsidRPr="00C15A7A">
        <w:rPr>
          <w:rFonts w:ascii="Arial" w:hAnsi="Arial" w:cs="Arial"/>
          <w:color w:val="000000"/>
        </w:rPr>
        <w:t xml:space="preserve"> и не приказује значајну грешку постојаности. Значајна грешка постојаности је грешка постојаности, чија је вредност једнака или већа од ± 1% измерене вредности.</w:t>
      </w:r>
    </w:p>
    <w:p w14:paraId="62E1F650" w14:textId="77777777" w:rsidR="00C15A7A" w:rsidRPr="00C15A7A" w:rsidRDefault="00C15A7A" w:rsidP="00C15A7A">
      <w:pPr>
        <w:spacing w:after="120"/>
        <w:jc w:val="center"/>
        <w:rPr>
          <w:rFonts w:ascii="Arial" w:hAnsi="Arial" w:cs="Arial"/>
        </w:rPr>
      </w:pPr>
      <w:r w:rsidRPr="00C15A7A">
        <w:rPr>
          <w:rFonts w:ascii="Arial" w:hAnsi="Arial" w:cs="Arial"/>
          <w:b/>
          <w:color w:val="000000"/>
        </w:rPr>
        <w:t>Технички захтеви</w:t>
      </w:r>
    </w:p>
    <w:p w14:paraId="11B3496F" w14:textId="77777777" w:rsidR="00C15A7A" w:rsidRPr="00C15A7A" w:rsidRDefault="00C15A7A" w:rsidP="00C15A7A">
      <w:pPr>
        <w:spacing w:after="120"/>
        <w:jc w:val="center"/>
        <w:rPr>
          <w:rFonts w:ascii="Arial" w:hAnsi="Arial" w:cs="Arial"/>
        </w:rPr>
      </w:pPr>
      <w:r w:rsidRPr="00C15A7A">
        <w:rPr>
          <w:rFonts w:ascii="Arial" w:hAnsi="Arial" w:cs="Arial"/>
          <w:i/>
          <w:color w:val="000000"/>
        </w:rPr>
        <w:t>1. Конструкција</w:t>
      </w:r>
    </w:p>
    <w:p w14:paraId="2614F028" w14:textId="77777777" w:rsidR="00C15A7A" w:rsidRPr="00C15A7A" w:rsidRDefault="00C15A7A" w:rsidP="00C15A7A">
      <w:pPr>
        <w:spacing w:after="150"/>
        <w:rPr>
          <w:rFonts w:ascii="Arial" w:hAnsi="Arial" w:cs="Arial"/>
        </w:rPr>
      </w:pPr>
      <w:r w:rsidRPr="00C15A7A">
        <w:rPr>
          <w:rFonts w:ascii="Arial" w:hAnsi="Arial" w:cs="Arial"/>
          <w:color w:val="000000"/>
        </w:rPr>
        <w:t>1.1. Мерни систем и, ако је применљиво, припадајуће компоненте морају бити пројектовани тако да одговарају његовој предвиђеној намени.</w:t>
      </w:r>
    </w:p>
    <w:p w14:paraId="0C4DF74A" w14:textId="77777777" w:rsidR="00C15A7A" w:rsidRPr="00C15A7A" w:rsidRDefault="00C15A7A" w:rsidP="00C15A7A">
      <w:pPr>
        <w:spacing w:after="150"/>
        <w:rPr>
          <w:rFonts w:ascii="Arial" w:hAnsi="Arial" w:cs="Arial"/>
        </w:rPr>
      </w:pPr>
      <w:r w:rsidRPr="00C15A7A">
        <w:rPr>
          <w:rFonts w:ascii="Arial" w:hAnsi="Arial" w:cs="Arial"/>
          <w:color w:val="000000"/>
        </w:rPr>
        <w:t>Они морају бити чврсто и пажљиво изграђени како би се осигурало да задрже своје метролошке карактеристике током разумног периода употребе.</w:t>
      </w:r>
    </w:p>
    <w:p w14:paraId="261493AC" w14:textId="77777777" w:rsidR="00C15A7A" w:rsidRPr="00C15A7A" w:rsidRDefault="00C15A7A" w:rsidP="00C15A7A">
      <w:pPr>
        <w:spacing w:after="150"/>
        <w:rPr>
          <w:rFonts w:ascii="Arial" w:hAnsi="Arial" w:cs="Arial"/>
        </w:rPr>
      </w:pPr>
      <w:r w:rsidRPr="00C15A7A">
        <w:rPr>
          <w:rFonts w:ascii="Arial" w:hAnsi="Arial" w:cs="Arial"/>
          <w:color w:val="000000"/>
        </w:rPr>
        <w:t>1.2. Мерни системи се могу састојати од више банака резервоара који се разликују у максималном нивоу притиска.</w:t>
      </w:r>
    </w:p>
    <w:p w14:paraId="7E71F364" w14:textId="77777777" w:rsidR="00C15A7A" w:rsidRPr="00C15A7A" w:rsidRDefault="00C15A7A" w:rsidP="00C15A7A">
      <w:pPr>
        <w:spacing w:after="150"/>
        <w:rPr>
          <w:rFonts w:ascii="Arial" w:hAnsi="Arial" w:cs="Arial"/>
        </w:rPr>
      </w:pPr>
      <w:r w:rsidRPr="00C15A7A">
        <w:rPr>
          <w:rFonts w:ascii="Arial" w:hAnsi="Arial" w:cs="Arial"/>
          <w:color w:val="000000"/>
        </w:rPr>
        <w:t>1.3. Мерни систем мора бити изграђен на такав начин да је могућност за ненамерну, случајну или намерну злоупотребу сведена на минимум.</w:t>
      </w:r>
    </w:p>
    <w:p w14:paraId="74932F39" w14:textId="77777777" w:rsidR="00C15A7A" w:rsidRPr="00C15A7A" w:rsidRDefault="00C15A7A" w:rsidP="00C15A7A">
      <w:pPr>
        <w:spacing w:after="150"/>
        <w:rPr>
          <w:rFonts w:ascii="Arial" w:hAnsi="Arial" w:cs="Arial"/>
        </w:rPr>
      </w:pPr>
      <w:r w:rsidRPr="00C15A7A">
        <w:rPr>
          <w:rFonts w:ascii="Arial" w:hAnsi="Arial" w:cs="Arial"/>
          <w:color w:val="000000"/>
        </w:rPr>
        <w:t>1.4. За мерне системе који имају заједничку банку резервоара за складиштење, сви мерни системи морају истовремено одржавати минимални проток и ниједан појединачни мерни систем не сме прелазити максимални проток када су остали искључени.</w:t>
      </w:r>
    </w:p>
    <w:p w14:paraId="4D878D20" w14:textId="77777777" w:rsidR="00C15A7A" w:rsidRPr="00C15A7A" w:rsidRDefault="00C15A7A" w:rsidP="00C15A7A">
      <w:pPr>
        <w:spacing w:after="120"/>
        <w:jc w:val="center"/>
        <w:rPr>
          <w:rFonts w:ascii="Arial" w:hAnsi="Arial" w:cs="Arial"/>
        </w:rPr>
      </w:pPr>
      <w:r w:rsidRPr="00C15A7A">
        <w:rPr>
          <w:rFonts w:ascii="Arial" w:hAnsi="Arial" w:cs="Arial"/>
          <w:i/>
          <w:color w:val="000000"/>
        </w:rPr>
        <w:t>2. Приказивање мерне вредности</w:t>
      </w:r>
    </w:p>
    <w:p w14:paraId="643DE25C" w14:textId="77777777" w:rsidR="00C15A7A" w:rsidRPr="00C15A7A" w:rsidRDefault="00C15A7A" w:rsidP="00C15A7A">
      <w:pPr>
        <w:spacing w:after="150"/>
        <w:rPr>
          <w:rFonts w:ascii="Arial" w:hAnsi="Arial" w:cs="Arial"/>
        </w:rPr>
      </w:pPr>
      <w:r w:rsidRPr="00C15A7A">
        <w:rPr>
          <w:rFonts w:ascii="Arial" w:hAnsi="Arial" w:cs="Arial"/>
          <w:color w:val="000000"/>
        </w:rPr>
        <w:t>Поред описаног начина приказивања како је утврђено у метролошким захтевима, важе и додатни захтеви у наставку.</w:t>
      </w:r>
    </w:p>
    <w:p w14:paraId="3521C62E" w14:textId="77777777" w:rsidR="00C15A7A" w:rsidRPr="00C15A7A" w:rsidRDefault="00C15A7A" w:rsidP="00C15A7A">
      <w:pPr>
        <w:spacing w:after="150"/>
        <w:rPr>
          <w:rFonts w:ascii="Arial" w:hAnsi="Arial" w:cs="Arial"/>
        </w:rPr>
      </w:pPr>
      <w:r w:rsidRPr="00C15A7A">
        <w:rPr>
          <w:rFonts w:ascii="Arial" w:hAnsi="Arial" w:cs="Arial"/>
          <w:color w:val="000000"/>
        </w:rPr>
        <w:t>2.1. Показни уређај</w:t>
      </w:r>
    </w:p>
    <w:p w14:paraId="6BBC959F" w14:textId="77777777" w:rsidR="00C15A7A" w:rsidRPr="00C15A7A" w:rsidRDefault="00C15A7A" w:rsidP="00C15A7A">
      <w:pPr>
        <w:spacing w:after="150"/>
        <w:rPr>
          <w:rFonts w:ascii="Arial" w:hAnsi="Arial" w:cs="Arial"/>
        </w:rPr>
      </w:pPr>
      <w:r w:rsidRPr="00C15A7A">
        <w:rPr>
          <w:rFonts w:ascii="Arial" w:hAnsi="Arial" w:cs="Arial"/>
          <w:color w:val="000000"/>
        </w:rPr>
        <w:t>Мерни систем је опремљен дигиталним показним уређајем који приказује измерену масу гаса.</w:t>
      </w:r>
    </w:p>
    <w:p w14:paraId="3CC4D678" w14:textId="77777777" w:rsidR="00C15A7A" w:rsidRPr="00C15A7A" w:rsidRDefault="00C15A7A" w:rsidP="00C15A7A">
      <w:pPr>
        <w:spacing w:after="150"/>
        <w:rPr>
          <w:rFonts w:ascii="Arial" w:hAnsi="Arial" w:cs="Arial"/>
        </w:rPr>
      </w:pPr>
      <w:r w:rsidRPr="00C15A7A">
        <w:rPr>
          <w:rFonts w:ascii="Arial" w:hAnsi="Arial" w:cs="Arial"/>
          <w:color w:val="000000"/>
        </w:rPr>
        <w:t>2.1.1. Величина бројева једнака је или већа од 10 mm.</w:t>
      </w:r>
    </w:p>
    <w:p w14:paraId="66648E09" w14:textId="77777777" w:rsidR="00C15A7A" w:rsidRPr="00C15A7A" w:rsidRDefault="00C15A7A" w:rsidP="00C15A7A">
      <w:pPr>
        <w:spacing w:after="150"/>
        <w:rPr>
          <w:rFonts w:ascii="Arial" w:hAnsi="Arial" w:cs="Arial"/>
        </w:rPr>
      </w:pPr>
      <w:r w:rsidRPr="00C15A7A">
        <w:rPr>
          <w:rFonts w:ascii="Arial" w:hAnsi="Arial" w:cs="Arial"/>
          <w:color w:val="000000"/>
        </w:rPr>
        <w:t>2.1.2. Груписање бројева и децимални сепаратор</w:t>
      </w:r>
    </w:p>
    <w:p w14:paraId="3AA9E44F" w14:textId="77777777" w:rsidR="00C15A7A" w:rsidRPr="00C15A7A" w:rsidRDefault="00C15A7A" w:rsidP="00C15A7A">
      <w:pPr>
        <w:spacing w:after="150"/>
        <w:rPr>
          <w:rFonts w:ascii="Arial" w:hAnsi="Arial" w:cs="Arial"/>
        </w:rPr>
      </w:pPr>
      <w:r w:rsidRPr="00C15A7A">
        <w:rPr>
          <w:rFonts w:ascii="Arial" w:hAnsi="Arial" w:cs="Arial"/>
          <w:color w:val="000000"/>
        </w:rPr>
        <w:t>Приказани или штампани бројеви могу се поделити у три групе да би се олакшало oчитавање. Ни тачке, ни зарези се не убацују у размак између група. Ако је вредност броја мања од један, децималном сепаратору претходи нула.</w:t>
      </w:r>
    </w:p>
    <w:p w14:paraId="22A879E7" w14:textId="77777777" w:rsidR="00C15A7A" w:rsidRPr="00C15A7A" w:rsidRDefault="00C15A7A" w:rsidP="00C15A7A">
      <w:pPr>
        <w:spacing w:after="150"/>
        <w:rPr>
          <w:rFonts w:ascii="Arial" w:hAnsi="Arial" w:cs="Arial"/>
        </w:rPr>
      </w:pPr>
      <w:r w:rsidRPr="00C15A7A">
        <w:rPr>
          <w:rFonts w:ascii="Arial" w:hAnsi="Arial" w:cs="Arial"/>
          <w:color w:val="000000"/>
        </w:rPr>
        <w:t>2.1.3. Очитавање резултата (на дисплеју и у штампаном облику) мора бити поуздано, лако и недвосмислено у условима уобичајене употребе.</w:t>
      </w:r>
    </w:p>
    <w:p w14:paraId="3459462C" w14:textId="77777777" w:rsidR="00C15A7A" w:rsidRPr="00C15A7A" w:rsidRDefault="00C15A7A" w:rsidP="00C15A7A">
      <w:pPr>
        <w:spacing w:after="150"/>
        <w:rPr>
          <w:rFonts w:ascii="Arial" w:hAnsi="Arial" w:cs="Arial"/>
        </w:rPr>
      </w:pPr>
      <w:r w:rsidRPr="00C15A7A">
        <w:rPr>
          <w:rFonts w:ascii="Arial" w:hAnsi="Arial" w:cs="Arial"/>
          <w:color w:val="000000"/>
        </w:rPr>
        <w:t>Осим захтева наведених у члану 6. овог правилника и одељцима 1. и 2. метролошких захтева овог прилога, бројеви који формирају резултате морају бити видљиви и одговарајуће величине и облика како би очитавање било јасно.</w:t>
      </w:r>
    </w:p>
    <w:p w14:paraId="5FE5C2C0" w14:textId="77777777" w:rsidR="00C15A7A" w:rsidRPr="00C15A7A" w:rsidRDefault="00C15A7A" w:rsidP="00C15A7A">
      <w:pPr>
        <w:spacing w:after="150"/>
        <w:rPr>
          <w:rFonts w:ascii="Arial" w:hAnsi="Arial" w:cs="Arial"/>
        </w:rPr>
      </w:pPr>
      <w:r w:rsidRPr="00C15A7A">
        <w:rPr>
          <w:rFonts w:ascii="Arial" w:hAnsi="Arial" w:cs="Arial"/>
          <w:color w:val="000000"/>
        </w:rPr>
        <w:t>2.2. Дозвољена је уобичајена употреба једног показног уређаја за приказивање резултата мерења неколико мерних система под условом да је немогуће користити ове мерне системе истовремено и да је мерни систем који даје стварну приказану вредност јасно идентификован.</w:t>
      </w:r>
    </w:p>
    <w:p w14:paraId="0C6D2582" w14:textId="77777777" w:rsidR="00C15A7A" w:rsidRPr="00C15A7A" w:rsidRDefault="00C15A7A" w:rsidP="00C15A7A">
      <w:pPr>
        <w:spacing w:after="150"/>
        <w:rPr>
          <w:rFonts w:ascii="Arial" w:hAnsi="Arial" w:cs="Arial"/>
        </w:rPr>
      </w:pPr>
      <w:r w:rsidRPr="00C15A7A">
        <w:rPr>
          <w:rFonts w:ascii="Arial" w:hAnsi="Arial" w:cs="Arial"/>
          <w:color w:val="000000"/>
        </w:rPr>
        <w:t>2.3. Захтеви које се односе на показивање масе примењују се такође на показивања цене, где је релевантно.</w:t>
      </w:r>
    </w:p>
    <w:p w14:paraId="524492F7" w14:textId="77777777" w:rsidR="00C15A7A" w:rsidRPr="00C15A7A" w:rsidRDefault="00C15A7A" w:rsidP="00C15A7A">
      <w:pPr>
        <w:spacing w:after="150"/>
        <w:rPr>
          <w:rFonts w:ascii="Arial" w:hAnsi="Arial" w:cs="Arial"/>
        </w:rPr>
      </w:pPr>
      <w:r w:rsidRPr="00C15A7A">
        <w:rPr>
          <w:rFonts w:ascii="Arial" w:hAnsi="Arial" w:cs="Arial"/>
          <w:color w:val="000000"/>
        </w:rPr>
        <w:t>2.4. Континуирано показивање масе током мерења је обавезно.</w:t>
      </w:r>
    </w:p>
    <w:p w14:paraId="2BC6E40D" w14:textId="77777777" w:rsidR="00C15A7A" w:rsidRPr="00C15A7A" w:rsidRDefault="00C15A7A" w:rsidP="00C15A7A">
      <w:pPr>
        <w:spacing w:after="150"/>
        <w:rPr>
          <w:rFonts w:ascii="Arial" w:hAnsi="Arial" w:cs="Arial"/>
        </w:rPr>
      </w:pPr>
      <w:r w:rsidRPr="00C15A7A">
        <w:rPr>
          <w:rFonts w:ascii="Arial" w:hAnsi="Arial" w:cs="Arial"/>
          <w:color w:val="000000"/>
        </w:rPr>
        <w:t>2.5. Дигитални приказ или одштампани документ приказује најмање једну цифру која се налази крајње десно. Децимални део је одвојен од целог дела децималним сепаратором са показивањем најмање једне цифре лево од сепаратора и свих цифара десно. Нула може бити приказана са једном нулом крајње десно без децималног сепаратора.</w:t>
      </w:r>
    </w:p>
    <w:p w14:paraId="082783CB" w14:textId="77777777" w:rsidR="00C15A7A" w:rsidRPr="00C15A7A" w:rsidRDefault="00C15A7A" w:rsidP="00C15A7A">
      <w:pPr>
        <w:spacing w:after="150"/>
        <w:rPr>
          <w:rFonts w:ascii="Arial" w:hAnsi="Arial" w:cs="Arial"/>
        </w:rPr>
      </w:pPr>
      <w:r w:rsidRPr="00C15A7A">
        <w:rPr>
          <w:rFonts w:ascii="Arial" w:hAnsi="Arial" w:cs="Arial"/>
          <w:color w:val="000000"/>
        </w:rPr>
        <w:t>2.6. Ако су инструменти повезани на спољни уређај за штампање или уређај за складиштење података, пренос података са инструмената на уређај за штампање мора бити пројектован тако да резултати не могу бити фалсификовани.</w:t>
      </w:r>
    </w:p>
    <w:p w14:paraId="6EF7B7A5" w14:textId="77777777" w:rsidR="00C15A7A" w:rsidRPr="00C15A7A" w:rsidRDefault="00C15A7A" w:rsidP="00C15A7A">
      <w:pPr>
        <w:spacing w:after="150"/>
        <w:rPr>
          <w:rFonts w:ascii="Arial" w:hAnsi="Arial" w:cs="Arial"/>
        </w:rPr>
      </w:pPr>
      <w:r w:rsidRPr="00C15A7A">
        <w:rPr>
          <w:rFonts w:ascii="Arial" w:hAnsi="Arial" w:cs="Arial"/>
          <w:color w:val="000000"/>
        </w:rPr>
        <w:t>Није могуће чување мерних података на екстерном уређају за законске примене уколико систем за проверу инструмената детектује значајна одступања.</w:t>
      </w:r>
    </w:p>
    <w:p w14:paraId="304D17EC" w14:textId="77777777" w:rsidR="00C15A7A" w:rsidRPr="00C15A7A" w:rsidRDefault="00C15A7A" w:rsidP="00C15A7A">
      <w:pPr>
        <w:spacing w:after="150"/>
        <w:rPr>
          <w:rFonts w:ascii="Arial" w:hAnsi="Arial" w:cs="Arial"/>
        </w:rPr>
      </w:pPr>
      <w:r w:rsidRPr="00C15A7A">
        <w:rPr>
          <w:rFonts w:ascii="Arial" w:hAnsi="Arial" w:cs="Arial"/>
          <w:color w:val="000000"/>
        </w:rPr>
        <w:t>У овом случају интерно чување података као што је наведено у одељку 3. техничких захтева овог прилога, спречава губитак података који се односе на претходна мерења, укључујући сигнале који показују детекцију значајних одступања.</w:t>
      </w:r>
    </w:p>
    <w:p w14:paraId="189B90A1" w14:textId="77777777" w:rsidR="00C15A7A" w:rsidRPr="00C15A7A" w:rsidRDefault="00C15A7A" w:rsidP="00C15A7A">
      <w:pPr>
        <w:spacing w:after="150"/>
        <w:rPr>
          <w:rFonts w:ascii="Arial" w:hAnsi="Arial" w:cs="Arial"/>
        </w:rPr>
      </w:pPr>
      <w:r w:rsidRPr="00C15A7A">
        <w:rPr>
          <w:rFonts w:ascii="Arial" w:hAnsi="Arial" w:cs="Arial"/>
          <w:color w:val="000000"/>
        </w:rPr>
        <w:t>2.7. Уређај за приказивање цене</w:t>
      </w:r>
    </w:p>
    <w:p w14:paraId="23082670" w14:textId="77777777" w:rsidR="00C15A7A" w:rsidRPr="00C15A7A" w:rsidRDefault="00C15A7A" w:rsidP="00C15A7A">
      <w:pPr>
        <w:spacing w:after="150"/>
        <w:rPr>
          <w:rFonts w:ascii="Arial" w:hAnsi="Arial" w:cs="Arial"/>
        </w:rPr>
      </w:pPr>
      <w:r w:rsidRPr="00C15A7A">
        <w:rPr>
          <w:rFonts w:ascii="Arial" w:hAnsi="Arial" w:cs="Arial"/>
          <w:color w:val="000000"/>
        </w:rPr>
        <w:t>2.7.1. Поред уређаја за приказивање масе, мерни систем или мерило може имати и уређај за приказивање цене који приказује и јединичну цену и цену коју треба платити.</w:t>
      </w:r>
    </w:p>
    <w:p w14:paraId="0AB76823" w14:textId="77777777" w:rsidR="00C15A7A" w:rsidRPr="00C15A7A" w:rsidRDefault="00C15A7A" w:rsidP="00C15A7A">
      <w:pPr>
        <w:spacing w:after="150"/>
        <w:rPr>
          <w:rFonts w:ascii="Arial" w:hAnsi="Arial" w:cs="Arial"/>
        </w:rPr>
      </w:pPr>
      <w:r w:rsidRPr="00C15A7A">
        <w:rPr>
          <w:rFonts w:ascii="Arial" w:hAnsi="Arial" w:cs="Arial"/>
          <w:color w:val="000000"/>
        </w:rPr>
        <w:t>Монетарна јединица која се користи, или њен симбол, приказују се у непосредној близини приказивача.</w:t>
      </w:r>
    </w:p>
    <w:p w14:paraId="3922CB33" w14:textId="77777777" w:rsidR="00C15A7A" w:rsidRPr="00C15A7A" w:rsidRDefault="00C15A7A" w:rsidP="00C15A7A">
      <w:pPr>
        <w:spacing w:after="150"/>
        <w:rPr>
          <w:rFonts w:ascii="Arial" w:hAnsi="Arial" w:cs="Arial"/>
        </w:rPr>
      </w:pPr>
      <w:r w:rsidRPr="00C15A7A">
        <w:rPr>
          <w:rFonts w:ascii="Arial" w:hAnsi="Arial" w:cs="Arial"/>
          <w:color w:val="000000"/>
        </w:rPr>
        <w:t>2.7.2. Изабрана јединична цена приказује се на уређају за показивање пре почетка мерења. Јединична цена се подешава. Промена јединичне цене може се вршити директно на мерном систему или преко помоћне опреме.</w:t>
      </w:r>
    </w:p>
    <w:p w14:paraId="06DA3E1F" w14:textId="77777777" w:rsidR="00C15A7A" w:rsidRPr="00C15A7A" w:rsidRDefault="00C15A7A" w:rsidP="00C15A7A">
      <w:pPr>
        <w:spacing w:after="150"/>
        <w:rPr>
          <w:rFonts w:ascii="Arial" w:hAnsi="Arial" w:cs="Arial"/>
        </w:rPr>
      </w:pPr>
      <w:r w:rsidRPr="00C15A7A">
        <w:rPr>
          <w:rFonts w:ascii="Arial" w:hAnsi="Arial" w:cs="Arial"/>
          <w:color w:val="000000"/>
        </w:rPr>
        <w:t>Приказана јединична цена на почетку мерења, важи за целу трансакцију. Нова јединична цена важи тек у тренутку почетка новог мерења.</w:t>
      </w:r>
    </w:p>
    <w:p w14:paraId="7D8DCF86" w14:textId="77777777" w:rsidR="00C15A7A" w:rsidRPr="00C15A7A" w:rsidRDefault="00C15A7A" w:rsidP="00C15A7A">
      <w:pPr>
        <w:spacing w:after="150"/>
        <w:rPr>
          <w:rFonts w:ascii="Arial" w:hAnsi="Arial" w:cs="Arial"/>
        </w:rPr>
      </w:pPr>
      <w:r w:rsidRPr="00C15A7A">
        <w:rPr>
          <w:rFonts w:ascii="Arial" w:hAnsi="Arial" w:cs="Arial"/>
          <w:color w:val="000000"/>
        </w:rPr>
        <w:t>Уколико се јединична цена подешава помоћу помоћне опреме, између приказане нове јединичне цене и почетка следеће операције мерења пролази најмање пет секунди.</w:t>
      </w:r>
    </w:p>
    <w:p w14:paraId="445F4496" w14:textId="77777777" w:rsidR="00C15A7A" w:rsidRPr="00C15A7A" w:rsidRDefault="00C15A7A" w:rsidP="00C15A7A">
      <w:pPr>
        <w:spacing w:after="150"/>
        <w:rPr>
          <w:rFonts w:ascii="Arial" w:hAnsi="Arial" w:cs="Arial"/>
        </w:rPr>
      </w:pPr>
      <w:r w:rsidRPr="00C15A7A">
        <w:rPr>
          <w:rFonts w:ascii="Arial" w:hAnsi="Arial" w:cs="Arial"/>
          <w:color w:val="000000"/>
        </w:rPr>
        <w:t>2.7.3. Дозвољена је грешка показивања износа који треба да се плати само као последица заокруживања најмање значајне цифре приказивача.</w:t>
      </w:r>
    </w:p>
    <w:p w14:paraId="15D7008B" w14:textId="77777777" w:rsidR="00C15A7A" w:rsidRPr="00C15A7A" w:rsidRDefault="00C15A7A" w:rsidP="00C15A7A">
      <w:pPr>
        <w:spacing w:after="150"/>
        <w:rPr>
          <w:rFonts w:ascii="Arial" w:hAnsi="Arial" w:cs="Arial"/>
        </w:rPr>
      </w:pPr>
      <w:r w:rsidRPr="00C15A7A">
        <w:rPr>
          <w:rFonts w:ascii="Arial" w:hAnsi="Arial" w:cs="Arial"/>
          <w:color w:val="000000"/>
        </w:rPr>
        <w:t>2.8. Уређај за штампање</w:t>
      </w:r>
    </w:p>
    <w:p w14:paraId="743C83FF" w14:textId="77777777" w:rsidR="00C15A7A" w:rsidRPr="00C15A7A" w:rsidRDefault="00C15A7A" w:rsidP="00C15A7A">
      <w:pPr>
        <w:spacing w:after="150"/>
        <w:rPr>
          <w:rFonts w:ascii="Arial" w:hAnsi="Arial" w:cs="Arial"/>
        </w:rPr>
      </w:pPr>
      <w:r w:rsidRPr="00C15A7A">
        <w:rPr>
          <w:rFonts w:ascii="Arial" w:hAnsi="Arial" w:cs="Arial"/>
          <w:color w:val="000000"/>
        </w:rPr>
        <w:t>2.8.1. Ако је мерни систем опремљен уређајем за штампање, било која операција штампања не може бити могућа у току мерења. Операција штампања не сме променити количину која је приказана на показном уређају.</w:t>
      </w:r>
    </w:p>
    <w:p w14:paraId="50A0D3FC" w14:textId="77777777" w:rsidR="00C15A7A" w:rsidRPr="00C15A7A" w:rsidRDefault="00C15A7A" w:rsidP="00C15A7A">
      <w:pPr>
        <w:spacing w:after="150"/>
        <w:rPr>
          <w:rFonts w:ascii="Arial" w:hAnsi="Arial" w:cs="Arial"/>
        </w:rPr>
      </w:pPr>
      <w:r w:rsidRPr="00C15A7A">
        <w:rPr>
          <w:rFonts w:ascii="Arial" w:hAnsi="Arial" w:cs="Arial"/>
          <w:color w:val="000000"/>
        </w:rPr>
        <w:t>2.8.2. Уређај за штампање може да штампа и информације које идентификују мерење као што су: редни број, датум, идентификација мерног система, врста гаса, итд.</w:t>
      </w:r>
    </w:p>
    <w:p w14:paraId="44F1383F" w14:textId="77777777" w:rsidR="00C15A7A" w:rsidRPr="00C15A7A" w:rsidRDefault="00C15A7A" w:rsidP="00C15A7A">
      <w:pPr>
        <w:spacing w:after="150"/>
        <w:rPr>
          <w:rFonts w:ascii="Arial" w:hAnsi="Arial" w:cs="Arial"/>
        </w:rPr>
      </w:pPr>
      <w:r w:rsidRPr="00C15A7A">
        <w:rPr>
          <w:rFonts w:ascii="Arial" w:hAnsi="Arial" w:cs="Arial"/>
          <w:color w:val="000000"/>
        </w:rPr>
        <w:t>Ако је уређај за штампање повезан на више од једног мерног система, штампа се идентификација одговарајућег мерног система.</w:t>
      </w:r>
    </w:p>
    <w:p w14:paraId="7507B096" w14:textId="7A5176CF" w:rsidR="00C15A7A" w:rsidRPr="00C15A7A" w:rsidRDefault="00C15A7A" w:rsidP="00C15A7A">
      <w:pPr>
        <w:spacing w:after="150"/>
        <w:rPr>
          <w:rFonts w:ascii="Arial" w:hAnsi="Arial" w:cs="Arial"/>
        </w:rPr>
      </w:pPr>
      <w:r w:rsidRPr="00C15A7A">
        <w:rPr>
          <w:rFonts w:ascii="Arial" w:hAnsi="Arial" w:cs="Arial"/>
          <w:color w:val="000000"/>
        </w:rPr>
        <w:t xml:space="preserve">2.8.3. Ако уређај за штампање дозвољава понављање штампања пре него што отпочне нова испорука, такви одштампани примерци ће бити јасно обележени, на пример, штампањем речи </w:t>
      </w:r>
      <w:r w:rsidR="00A82491">
        <w:rPr>
          <w:rFonts w:ascii="Arial" w:hAnsi="Arial" w:cs="Arial"/>
          <w:color w:val="000000"/>
        </w:rPr>
        <w:t>“</w:t>
      </w:r>
      <w:r w:rsidRPr="00C15A7A">
        <w:rPr>
          <w:rFonts w:ascii="Arial" w:hAnsi="Arial" w:cs="Arial"/>
          <w:color w:val="000000"/>
        </w:rPr>
        <w:t>дупликат</w:t>
      </w:r>
      <w:r w:rsidR="00A82491">
        <w:rPr>
          <w:rFonts w:ascii="Arial" w:hAnsi="Arial" w:cs="Arial"/>
          <w:color w:val="000000"/>
        </w:rPr>
        <w:t>”</w:t>
      </w:r>
      <w:r w:rsidRPr="00C15A7A">
        <w:rPr>
          <w:rFonts w:ascii="Arial" w:hAnsi="Arial" w:cs="Arial"/>
          <w:color w:val="000000"/>
        </w:rPr>
        <w:t>.</w:t>
      </w:r>
    </w:p>
    <w:p w14:paraId="430E5351" w14:textId="77777777" w:rsidR="00C15A7A" w:rsidRPr="00C15A7A" w:rsidRDefault="00C15A7A" w:rsidP="00C15A7A">
      <w:pPr>
        <w:spacing w:after="150"/>
        <w:rPr>
          <w:rFonts w:ascii="Arial" w:hAnsi="Arial" w:cs="Arial"/>
        </w:rPr>
      </w:pPr>
      <w:r w:rsidRPr="00C15A7A">
        <w:rPr>
          <w:rFonts w:ascii="Arial" w:hAnsi="Arial" w:cs="Arial"/>
          <w:color w:val="000000"/>
        </w:rPr>
        <w:t>2.8.4. Уређај за штампање, поред измерене количине, може да штампа или одговарајући износ за плаћање или тај износ и јединичну цену.</w:t>
      </w:r>
    </w:p>
    <w:p w14:paraId="179F28C3" w14:textId="77777777" w:rsidR="00C15A7A" w:rsidRPr="00C15A7A" w:rsidRDefault="00C15A7A" w:rsidP="00C15A7A">
      <w:pPr>
        <w:spacing w:after="150"/>
        <w:rPr>
          <w:rFonts w:ascii="Arial" w:hAnsi="Arial" w:cs="Arial"/>
        </w:rPr>
      </w:pPr>
      <w:r w:rsidRPr="00C15A7A">
        <w:rPr>
          <w:rFonts w:ascii="Arial" w:hAnsi="Arial" w:cs="Arial"/>
          <w:color w:val="000000"/>
        </w:rPr>
        <w:t>2.8.5. Уређаји за штампање морају да испуне захтеве дефинисане у пододељку 10.5. техничких захтева овог прилога.</w:t>
      </w:r>
    </w:p>
    <w:p w14:paraId="4FEB8E9D" w14:textId="77777777" w:rsidR="00C15A7A" w:rsidRPr="00C15A7A" w:rsidRDefault="00C15A7A" w:rsidP="00C15A7A">
      <w:pPr>
        <w:spacing w:after="150"/>
        <w:rPr>
          <w:rFonts w:ascii="Arial" w:hAnsi="Arial" w:cs="Arial"/>
        </w:rPr>
      </w:pPr>
      <w:r w:rsidRPr="00C15A7A">
        <w:rPr>
          <w:rFonts w:ascii="Arial" w:hAnsi="Arial" w:cs="Arial"/>
          <w:color w:val="000000"/>
        </w:rPr>
        <w:t>2.8.6. Поред захтева наведених у метролошким захтевима, на уређај за штампање се примењују следећи захтеви:</w:t>
      </w:r>
    </w:p>
    <w:p w14:paraId="1ACB0BB5" w14:textId="77777777" w:rsidR="00C15A7A" w:rsidRPr="00C15A7A" w:rsidRDefault="00C15A7A" w:rsidP="00C15A7A">
      <w:pPr>
        <w:spacing w:after="150"/>
        <w:rPr>
          <w:rFonts w:ascii="Arial" w:hAnsi="Arial" w:cs="Arial"/>
        </w:rPr>
      </w:pPr>
      <w:r w:rsidRPr="00C15A7A">
        <w:rPr>
          <w:rFonts w:ascii="Arial" w:hAnsi="Arial" w:cs="Arial"/>
          <w:color w:val="000000"/>
        </w:rPr>
        <w:t>1) штампа мора бити јасна и трајна за предвиђену употребу. Ако је релевантно, произвођач одређује врсту папира који ће се користити да би се испунио овај захтев. Осигураће се да штампа не бледи и биће читљива у периоду од најмање три месеца;</w:t>
      </w:r>
    </w:p>
    <w:p w14:paraId="7A8CDD17" w14:textId="77777777" w:rsidR="00C15A7A" w:rsidRPr="00C15A7A" w:rsidRDefault="00C15A7A" w:rsidP="00C15A7A">
      <w:pPr>
        <w:spacing w:after="150"/>
        <w:rPr>
          <w:rFonts w:ascii="Arial" w:hAnsi="Arial" w:cs="Arial"/>
        </w:rPr>
      </w:pPr>
      <w:r w:rsidRPr="00C15A7A">
        <w:rPr>
          <w:rFonts w:ascii="Arial" w:hAnsi="Arial" w:cs="Arial"/>
          <w:color w:val="000000"/>
        </w:rPr>
        <w:t>2) штампани нумерички знакови морају бити висине најмање 2 mm;</w:t>
      </w:r>
    </w:p>
    <w:p w14:paraId="090AC05B" w14:textId="77777777" w:rsidR="00C15A7A" w:rsidRPr="00C15A7A" w:rsidRDefault="00C15A7A" w:rsidP="00C15A7A">
      <w:pPr>
        <w:spacing w:after="150"/>
        <w:rPr>
          <w:rFonts w:ascii="Arial" w:hAnsi="Arial" w:cs="Arial"/>
        </w:rPr>
      </w:pPr>
      <w:r w:rsidRPr="00C15A7A">
        <w:rPr>
          <w:rFonts w:ascii="Arial" w:hAnsi="Arial" w:cs="Arial"/>
          <w:color w:val="000000"/>
        </w:rPr>
        <w:t>3) на испису/папирној копији мора бити или име или симбол мерне јединице десно од вредности или изнад колоне која приказује вредност;</w:t>
      </w:r>
    </w:p>
    <w:p w14:paraId="7C82266A" w14:textId="77777777" w:rsidR="00C15A7A" w:rsidRPr="00C15A7A" w:rsidRDefault="00C15A7A" w:rsidP="00C15A7A">
      <w:pPr>
        <w:spacing w:after="150"/>
        <w:rPr>
          <w:rFonts w:ascii="Arial" w:hAnsi="Arial" w:cs="Arial"/>
        </w:rPr>
      </w:pPr>
      <w:r w:rsidRPr="00C15A7A">
        <w:rPr>
          <w:rFonts w:ascii="Arial" w:hAnsi="Arial" w:cs="Arial"/>
          <w:color w:val="000000"/>
        </w:rPr>
        <w:t>4) у случају да уређај за штампање не ради (на пример ако је искључен, без папира или мастила или у случају да је прекинута комуникација), биће упозорења или је мерење забрањено;</w:t>
      </w:r>
    </w:p>
    <w:p w14:paraId="2808BC07" w14:textId="77777777" w:rsidR="00C15A7A" w:rsidRPr="00C15A7A" w:rsidRDefault="00C15A7A" w:rsidP="00C15A7A">
      <w:pPr>
        <w:spacing w:after="150"/>
        <w:rPr>
          <w:rFonts w:ascii="Arial" w:hAnsi="Arial" w:cs="Arial"/>
        </w:rPr>
      </w:pPr>
      <w:r w:rsidRPr="00C15A7A">
        <w:rPr>
          <w:rFonts w:ascii="Arial" w:hAnsi="Arial" w:cs="Arial"/>
          <w:color w:val="000000"/>
        </w:rPr>
        <w:t>5) у случају екстерног уређаја за штампање, пренос података мора бити у складу са одељком 4. техничких захтева овог прилога.</w:t>
      </w:r>
    </w:p>
    <w:p w14:paraId="72221468" w14:textId="77777777" w:rsidR="00C15A7A" w:rsidRPr="00C15A7A" w:rsidRDefault="00C15A7A" w:rsidP="00C15A7A">
      <w:pPr>
        <w:spacing w:after="120"/>
        <w:jc w:val="center"/>
        <w:rPr>
          <w:rFonts w:ascii="Arial" w:hAnsi="Arial" w:cs="Arial"/>
        </w:rPr>
      </w:pPr>
      <w:r w:rsidRPr="00C15A7A">
        <w:rPr>
          <w:rFonts w:ascii="Arial" w:hAnsi="Arial" w:cs="Arial"/>
          <w:i/>
          <w:color w:val="000000"/>
        </w:rPr>
        <w:t>3. Складиштење метролошких резултата (меморијски уређај, хардвер)</w:t>
      </w:r>
    </w:p>
    <w:p w14:paraId="2075DF02" w14:textId="77777777" w:rsidR="00C15A7A" w:rsidRPr="00C15A7A" w:rsidRDefault="00C15A7A" w:rsidP="00C15A7A">
      <w:pPr>
        <w:spacing w:after="150"/>
        <w:rPr>
          <w:rFonts w:ascii="Arial" w:hAnsi="Arial" w:cs="Arial"/>
        </w:rPr>
      </w:pPr>
      <w:r w:rsidRPr="00C15A7A">
        <w:rPr>
          <w:rFonts w:ascii="Arial" w:hAnsi="Arial" w:cs="Arial"/>
          <w:color w:val="000000"/>
        </w:rPr>
        <w:t>Резултати мерења бележе се на одржив начин и укључују све информације потребне за идентификацију одређеног мерења. То се може обезбедити штампањем и/или чувањем у трајној меморији.</w:t>
      </w:r>
    </w:p>
    <w:p w14:paraId="64F901B4" w14:textId="77777777" w:rsidR="00C15A7A" w:rsidRPr="00C15A7A" w:rsidRDefault="00C15A7A" w:rsidP="00C15A7A">
      <w:pPr>
        <w:spacing w:after="150"/>
        <w:rPr>
          <w:rFonts w:ascii="Arial" w:hAnsi="Arial" w:cs="Arial"/>
        </w:rPr>
      </w:pPr>
      <w:r w:rsidRPr="00C15A7A">
        <w:rPr>
          <w:rFonts w:ascii="Arial" w:hAnsi="Arial" w:cs="Arial"/>
          <w:color w:val="000000"/>
        </w:rPr>
        <w:t>3.1. Мерни системи могу бити опремљени меморијским уређајем за складиштење резултата мерења до њихове употребе или за чување трага комерцијалних трансакција, пружајући доказ у случају спора. Мора се осигурати да постоје средства за будуће враћање ускладиштених података. Ова средства морају бити лако доступна током целог животног циклуса мерног система у:</w:t>
      </w:r>
    </w:p>
    <w:p w14:paraId="3FC33626" w14:textId="77777777" w:rsidR="00C15A7A" w:rsidRPr="00C15A7A" w:rsidRDefault="00C15A7A" w:rsidP="00C15A7A">
      <w:pPr>
        <w:spacing w:after="150"/>
        <w:rPr>
          <w:rFonts w:ascii="Arial" w:hAnsi="Arial" w:cs="Arial"/>
        </w:rPr>
      </w:pPr>
      <w:r w:rsidRPr="00C15A7A">
        <w:rPr>
          <w:rFonts w:ascii="Arial" w:hAnsi="Arial" w:cs="Arial"/>
          <w:color w:val="000000"/>
        </w:rPr>
        <w:t>1) локацији мерног система, или</w:t>
      </w:r>
    </w:p>
    <w:p w14:paraId="3F012EE4" w14:textId="77777777" w:rsidR="00C15A7A" w:rsidRPr="00C15A7A" w:rsidRDefault="00C15A7A" w:rsidP="00C15A7A">
      <w:pPr>
        <w:spacing w:after="150"/>
        <w:rPr>
          <w:rFonts w:ascii="Arial" w:hAnsi="Arial" w:cs="Arial"/>
        </w:rPr>
      </w:pPr>
      <w:r w:rsidRPr="00C15A7A">
        <w:rPr>
          <w:rFonts w:ascii="Arial" w:hAnsi="Arial" w:cs="Arial"/>
          <w:color w:val="000000"/>
        </w:rPr>
        <w:t>2) било којој другој одговарајућој локацији (на пример, у централној канцеларији компаније која је власник мерног система).</w:t>
      </w:r>
    </w:p>
    <w:p w14:paraId="2B70A790" w14:textId="77777777" w:rsidR="00C15A7A" w:rsidRPr="00C15A7A" w:rsidRDefault="00C15A7A" w:rsidP="00C15A7A">
      <w:pPr>
        <w:spacing w:after="150"/>
        <w:rPr>
          <w:rFonts w:ascii="Arial" w:hAnsi="Arial" w:cs="Arial"/>
        </w:rPr>
      </w:pPr>
      <w:r w:rsidRPr="00C15A7A">
        <w:rPr>
          <w:rFonts w:ascii="Arial" w:hAnsi="Arial" w:cs="Arial"/>
          <w:color w:val="000000"/>
        </w:rPr>
        <w:t>3.2. Медијум на коме се чувају подаци има довољну постојаност, како би се обезбедило да подаци не буду оштећени при нормалним условима складиштења.</w:t>
      </w:r>
    </w:p>
    <w:p w14:paraId="1BD904C6" w14:textId="77777777" w:rsidR="00C15A7A" w:rsidRPr="00C15A7A" w:rsidRDefault="00C15A7A" w:rsidP="00C15A7A">
      <w:pPr>
        <w:spacing w:after="150"/>
        <w:rPr>
          <w:rFonts w:ascii="Arial" w:hAnsi="Arial" w:cs="Arial"/>
        </w:rPr>
      </w:pPr>
      <w:r w:rsidRPr="00C15A7A">
        <w:rPr>
          <w:rFonts w:ascii="Arial" w:hAnsi="Arial" w:cs="Arial"/>
          <w:color w:val="000000"/>
        </w:rPr>
        <w:t>3.3. Складиштење мора бити такво да је у нормалној употреби немогуће модификовати сачуване вредности.</w:t>
      </w:r>
    </w:p>
    <w:p w14:paraId="6F98E204" w14:textId="77777777" w:rsidR="00C15A7A" w:rsidRPr="00C15A7A" w:rsidRDefault="00C15A7A" w:rsidP="00C15A7A">
      <w:pPr>
        <w:spacing w:after="150"/>
        <w:rPr>
          <w:rFonts w:ascii="Arial" w:hAnsi="Arial" w:cs="Arial"/>
        </w:rPr>
      </w:pPr>
      <w:r w:rsidRPr="00C15A7A">
        <w:rPr>
          <w:rFonts w:ascii="Arial" w:hAnsi="Arial" w:cs="Arial"/>
          <w:color w:val="000000"/>
        </w:rPr>
        <w:t>3.4. Меморијски уређаји морају бити опремљени контролним уређајима у складу са захтевима наведеним у пододељку 10.5. техничких захтева овог прилога. Циљ контролних уређаја је осигурати да ускладиштени подаци одговарају подацима које је дао рачунски уређај и да враћени подаци одговарају ускладиштеним подацима. Не може бити могуће ускладиштити мерне податке у спољни уређај ако систем за проверу инструмената открије појаву значајног одступања.</w:t>
      </w:r>
    </w:p>
    <w:p w14:paraId="5723953C" w14:textId="77777777" w:rsidR="00C15A7A" w:rsidRPr="00C15A7A" w:rsidRDefault="00C15A7A" w:rsidP="00C15A7A">
      <w:pPr>
        <w:spacing w:after="120"/>
        <w:jc w:val="center"/>
        <w:rPr>
          <w:rFonts w:ascii="Arial" w:hAnsi="Arial" w:cs="Arial"/>
        </w:rPr>
      </w:pPr>
      <w:r w:rsidRPr="00C15A7A">
        <w:rPr>
          <w:rFonts w:ascii="Arial" w:hAnsi="Arial" w:cs="Arial"/>
          <w:i/>
          <w:color w:val="000000"/>
        </w:rPr>
        <w:t>4. Пренос података</w:t>
      </w:r>
    </w:p>
    <w:p w14:paraId="0B20FA4A" w14:textId="77777777" w:rsidR="00C15A7A" w:rsidRPr="00C15A7A" w:rsidRDefault="00C15A7A" w:rsidP="00C15A7A">
      <w:pPr>
        <w:spacing w:after="150"/>
        <w:rPr>
          <w:rFonts w:ascii="Arial" w:hAnsi="Arial" w:cs="Arial"/>
        </w:rPr>
      </w:pPr>
      <w:r w:rsidRPr="00C15A7A">
        <w:rPr>
          <w:rFonts w:ascii="Arial" w:hAnsi="Arial" w:cs="Arial"/>
          <w:color w:val="000000"/>
        </w:rPr>
        <w:t>4.1. Инструмент може бити опремљен интерфејсом који омогућава спајање са било којим додатним уређајима или другим инструментима.</w:t>
      </w:r>
    </w:p>
    <w:p w14:paraId="0B2E940C" w14:textId="77777777" w:rsidR="00C15A7A" w:rsidRPr="00C15A7A" w:rsidRDefault="00C15A7A" w:rsidP="00C15A7A">
      <w:pPr>
        <w:spacing w:after="150"/>
        <w:rPr>
          <w:rFonts w:ascii="Arial" w:hAnsi="Arial" w:cs="Arial"/>
        </w:rPr>
      </w:pPr>
      <w:r w:rsidRPr="00C15A7A">
        <w:rPr>
          <w:rFonts w:ascii="Arial" w:hAnsi="Arial" w:cs="Arial"/>
          <w:color w:val="000000"/>
        </w:rPr>
        <w:t>4.2. Интерфејс не сме дозволити утицај на метролошке функције инструмената или њихових мерних података од стране додатних уређаја, других повезаних инструмената или неовлашћеног деловања на интерфејс.</w:t>
      </w:r>
    </w:p>
    <w:p w14:paraId="14F23574" w14:textId="77777777" w:rsidR="00C15A7A" w:rsidRPr="00C15A7A" w:rsidRDefault="00C15A7A" w:rsidP="00C15A7A">
      <w:pPr>
        <w:spacing w:after="150"/>
        <w:rPr>
          <w:rFonts w:ascii="Arial" w:hAnsi="Arial" w:cs="Arial"/>
        </w:rPr>
      </w:pPr>
      <w:r w:rsidRPr="00C15A7A">
        <w:rPr>
          <w:rFonts w:ascii="Arial" w:hAnsi="Arial" w:cs="Arial"/>
          <w:color w:val="000000"/>
        </w:rPr>
        <w:t>4.3 Функције које се извршавају или покрећу путем интерфејса морају да испуњавају релевантне захтеве и услове наведене у одељку 11. техничких захтева овог прилога.</w:t>
      </w:r>
    </w:p>
    <w:p w14:paraId="2AF9533F" w14:textId="77777777" w:rsidR="00C15A7A" w:rsidRPr="00C15A7A" w:rsidRDefault="00C15A7A" w:rsidP="00C15A7A">
      <w:pPr>
        <w:spacing w:after="150"/>
        <w:rPr>
          <w:rFonts w:ascii="Arial" w:hAnsi="Arial" w:cs="Arial"/>
        </w:rPr>
      </w:pPr>
      <w:r w:rsidRPr="00C15A7A">
        <w:rPr>
          <w:rFonts w:ascii="Arial" w:hAnsi="Arial" w:cs="Arial"/>
          <w:color w:val="000000"/>
        </w:rPr>
        <w:t>4.4. Ако је инструмент повезан са уређајем за штампање или спољним уређајем за чување података, начин преноса података мора осигурати да резултати мерења не могу бити фалсификовани.</w:t>
      </w:r>
    </w:p>
    <w:p w14:paraId="39FB62E4" w14:textId="77777777" w:rsidR="00C15A7A" w:rsidRPr="00C15A7A" w:rsidRDefault="00C15A7A" w:rsidP="00C15A7A">
      <w:pPr>
        <w:spacing w:after="120"/>
        <w:jc w:val="center"/>
        <w:rPr>
          <w:rFonts w:ascii="Arial" w:hAnsi="Arial" w:cs="Arial"/>
        </w:rPr>
      </w:pPr>
      <w:r w:rsidRPr="00C15A7A">
        <w:rPr>
          <w:rFonts w:ascii="Arial" w:hAnsi="Arial" w:cs="Arial"/>
          <w:i/>
          <w:color w:val="000000"/>
        </w:rPr>
        <w:t>5. Уређај за подешавање нуле</w:t>
      </w:r>
    </w:p>
    <w:p w14:paraId="7C0D97D8" w14:textId="77777777" w:rsidR="00C15A7A" w:rsidRPr="00C15A7A" w:rsidRDefault="00C15A7A" w:rsidP="00C15A7A">
      <w:pPr>
        <w:spacing w:after="150"/>
        <w:rPr>
          <w:rFonts w:ascii="Arial" w:hAnsi="Arial" w:cs="Arial"/>
        </w:rPr>
      </w:pPr>
      <w:r w:rsidRPr="00C15A7A">
        <w:rPr>
          <w:rFonts w:ascii="Arial" w:hAnsi="Arial" w:cs="Arial"/>
          <w:color w:val="000000"/>
        </w:rPr>
        <w:t>5.1. Мерни систем је опремљен уређајем за подешавање нуле за ресетовање масе показног уређаја на нулу.</w:t>
      </w:r>
    </w:p>
    <w:p w14:paraId="30874390" w14:textId="77777777" w:rsidR="00C15A7A" w:rsidRPr="00C15A7A" w:rsidRDefault="00C15A7A" w:rsidP="00C15A7A">
      <w:pPr>
        <w:spacing w:after="150"/>
        <w:rPr>
          <w:rFonts w:ascii="Arial" w:hAnsi="Arial" w:cs="Arial"/>
        </w:rPr>
      </w:pPr>
      <w:r w:rsidRPr="00C15A7A">
        <w:rPr>
          <w:rFonts w:ascii="Arial" w:hAnsi="Arial" w:cs="Arial"/>
          <w:color w:val="000000"/>
        </w:rPr>
        <w:t>5.1.1. Уређај за подешавање нуле не може дозволити било какву промену резултата мерења који је приказан на показном уређају, изузев што чини да резултат нестане и да се прикажу нуле.</w:t>
      </w:r>
    </w:p>
    <w:p w14:paraId="5037BC29" w14:textId="77777777" w:rsidR="00C15A7A" w:rsidRPr="00C15A7A" w:rsidRDefault="00C15A7A" w:rsidP="00C15A7A">
      <w:pPr>
        <w:spacing w:after="150"/>
        <w:rPr>
          <w:rFonts w:ascii="Arial" w:hAnsi="Arial" w:cs="Arial"/>
        </w:rPr>
      </w:pPr>
      <w:r w:rsidRPr="00C15A7A">
        <w:rPr>
          <w:rFonts w:ascii="Arial" w:hAnsi="Arial" w:cs="Arial"/>
          <w:color w:val="000000"/>
        </w:rPr>
        <w:t>5.1.2. Када једном почне операција постављања нуле, показни уређај не може да прикаже резултат различит од оног који је управо остварен, све док операција постављања нуле не буде завршена.</w:t>
      </w:r>
    </w:p>
    <w:p w14:paraId="053A4A5D" w14:textId="77777777" w:rsidR="00C15A7A" w:rsidRPr="00C15A7A" w:rsidRDefault="00C15A7A" w:rsidP="00C15A7A">
      <w:pPr>
        <w:spacing w:after="150"/>
        <w:rPr>
          <w:rFonts w:ascii="Arial" w:hAnsi="Arial" w:cs="Arial"/>
        </w:rPr>
      </w:pPr>
      <w:r w:rsidRPr="00C15A7A">
        <w:rPr>
          <w:rFonts w:ascii="Arial" w:hAnsi="Arial" w:cs="Arial"/>
          <w:color w:val="000000"/>
        </w:rPr>
        <w:t>5.1.3. Када се поступак подешавања нуле започне, није могуће да уређај за показивање масе приказује резултате различите од измерених вредности, све док се поступак подешавања нуле не заврши.</w:t>
      </w:r>
    </w:p>
    <w:p w14:paraId="2843809E" w14:textId="77777777" w:rsidR="00C15A7A" w:rsidRPr="00C15A7A" w:rsidRDefault="00C15A7A" w:rsidP="00C15A7A">
      <w:pPr>
        <w:spacing w:after="150"/>
        <w:rPr>
          <w:rFonts w:ascii="Arial" w:hAnsi="Arial" w:cs="Arial"/>
        </w:rPr>
      </w:pPr>
      <w:r w:rsidRPr="00C15A7A">
        <w:rPr>
          <w:rFonts w:ascii="Arial" w:hAnsi="Arial" w:cs="Arial"/>
          <w:color w:val="000000"/>
        </w:rPr>
        <w:t>5.1.4. У току мерења није могуће ресетовање на нулу.</w:t>
      </w:r>
    </w:p>
    <w:p w14:paraId="40A9F508" w14:textId="77777777" w:rsidR="00C15A7A" w:rsidRPr="00C15A7A" w:rsidRDefault="00C15A7A" w:rsidP="00C15A7A">
      <w:pPr>
        <w:spacing w:after="150"/>
        <w:rPr>
          <w:rFonts w:ascii="Arial" w:hAnsi="Arial" w:cs="Arial"/>
        </w:rPr>
      </w:pPr>
      <w:r w:rsidRPr="00C15A7A">
        <w:rPr>
          <w:rFonts w:ascii="Arial" w:hAnsi="Arial" w:cs="Arial"/>
          <w:color w:val="000000"/>
        </w:rPr>
        <w:t>5.2. Ако мерни систем садржи уређај за приказивање цене, он је опремљен уређајем за подешавање нуле. Уређаји за подешавање нуле на уређају за приказивање цене и уређају за приказивање масе израђени су тако да постављање нуле на било ком од ова два уређаја аутоматски врши постављање нуле и на другом.</w:t>
      </w:r>
    </w:p>
    <w:p w14:paraId="532A0042" w14:textId="77777777" w:rsidR="00C15A7A" w:rsidRPr="00C15A7A" w:rsidRDefault="00C15A7A" w:rsidP="00C15A7A">
      <w:pPr>
        <w:spacing w:after="150"/>
        <w:rPr>
          <w:rFonts w:ascii="Arial" w:hAnsi="Arial" w:cs="Arial"/>
        </w:rPr>
      </w:pPr>
      <w:r w:rsidRPr="00C15A7A">
        <w:rPr>
          <w:rFonts w:ascii="Arial" w:hAnsi="Arial" w:cs="Arial"/>
          <w:color w:val="000000"/>
        </w:rPr>
        <w:t>5.3. Ако је мерни систем пројектован тако да је могуће регистровање масе без ефективног протока, уређај региструје овај очигледан проток и на одговарајући начин надокнађује резултат мерења.</w:t>
      </w:r>
    </w:p>
    <w:p w14:paraId="0D58C157" w14:textId="77777777" w:rsidR="00C15A7A" w:rsidRPr="00C15A7A" w:rsidRDefault="00C15A7A" w:rsidP="00C15A7A">
      <w:pPr>
        <w:spacing w:after="120"/>
        <w:jc w:val="center"/>
        <w:rPr>
          <w:rFonts w:ascii="Arial" w:hAnsi="Arial" w:cs="Arial"/>
        </w:rPr>
      </w:pPr>
      <w:r w:rsidRPr="00C15A7A">
        <w:rPr>
          <w:rFonts w:ascii="Arial" w:hAnsi="Arial" w:cs="Arial"/>
          <w:i/>
          <w:color w:val="000000"/>
        </w:rPr>
        <w:t>6. Уређај за предподешавање</w:t>
      </w:r>
    </w:p>
    <w:p w14:paraId="20FDE686" w14:textId="77777777" w:rsidR="00C15A7A" w:rsidRPr="00C15A7A" w:rsidRDefault="00C15A7A" w:rsidP="00C15A7A">
      <w:pPr>
        <w:spacing w:after="150"/>
        <w:rPr>
          <w:rFonts w:ascii="Arial" w:hAnsi="Arial" w:cs="Arial"/>
        </w:rPr>
      </w:pPr>
      <w:r w:rsidRPr="00C15A7A">
        <w:rPr>
          <w:rFonts w:ascii="Arial" w:hAnsi="Arial" w:cs="Arial"/>
          <w:color w:val="000000"/>
        </w:rPr>
        <w:t>6.1. Мерни систем може имати уређај за предподешавање.</w:t>
      </w:r>
    </w:p>
    <w:p w14:paraId="478153D5" w14:textId="77777777" w:rsidR="00C15A7A" w:rsidRPr="00C15A7A" w:rsidRDefault="00C15A7A" w:rsidP="00C15A7A">
      <w:pPr>
        <w:spacing w:after="150"/>
        <w:rPr>
          <w:rFonts w:ascii="Arial" w:hAnsi="Arial" w:cs="Arial"/>
        </w:rPr>
      </w:pPr>
      <w:r w:rsidRPr="00C15A7A">
        <w:rPr>
          <w:rFonts w:ascii="Arial" w:hAnsi="Arial" w:cs="Arial"/>
          <w:color w:val="000000"/>
        </w:rPr>
        <w:t>6.2. Изабрана количина гаса се претходно подешава употребом дигиталног уређаја који показује ту количину. Претходно подешена вредност количине гаса приказује се пре почетка мерења.</w:t>
      </w:r>
    </w:p>
    <w:p w14:paraId="4779F236" w14:textId="77777777" w:rsidR="00C15A7A" w:rsidRPr="00C15A7A" w:rsidRDefault="00C15A7A" w:rsidP="00C15A7A">
      <w:pPr>
        <w:spacing w:after="150"/>
        <w:rPr>
          <w:rFonts w:ascii="Arial" w:hAnsi="Arial" w:cs="Arial"/>
        </w:rPr>
      </w:pPr>
      <w:r w:rsidRPr="00C15A7A">
        <w:rPr>
          <w:rFonts w:ascii="Arial" w:hAnsi="Arial" w:cs="Arial"/>
          <w:color w:val="000000"/>
        </w:rPr>
        <w:t>6.3. Где је могуће да се на приказивачу истовремено виде цифре уређаја за предподешавање и цифре уређаја за приказивање масе, те цифре су јасно раздвојене једне од других.</w:t>
      </w:r>
    </w:p>
    <w:p w14:paraId="2C4DE7AC" w14:textId="77777777" w:rsidR="00C15A7A" w:rsidRPr="00C15A7A" w:rsidRDefault="00C15A7A" w:rsidP="00C15A7A">
      <w:pPr>
        <w:spacing w:after="150"/>
        <w:rPr>
          <w:rFonts w:ascii="Arial" w:hAnsi="Arial" w:cs="Arial"/>
        </w:rPr>
      </w:pPr>
      <w:r w:rsidRPr="00C15A7A">
        <w:rPr>
          <w:rFonts w:ascii="Arial" w:hAnsi="Arial" w:cs="Arial"/>
          <w:color w:val="000000"/>
        </w:rPr>
        <w:t>6.4. Показивање претходно подешене количине гаса, током мерења, остаје непромењено или се враћа прогресивно на нулу.</w:t>
      </w:r>
    </w:p>
    <w:p w14:paraId="43BD7419" w14:textId="77777777" w:rsidR="00C15A7A" w:rsidRPr="00C15A7A" w:rsidRDefault="00C15A7A" w:rsidP="00C15A7A">
      <w:pPr>
        <w:spacing w:after="150"/>
        <w:rPr>
          <w:rFonts w:ascii="Arial" w:hAnsi="Arial" w:cs="Arial"/>
        </w:rPr>
      </w:pPr>
      <w:r w:rsidRPr="00C15A7A">
        <w:rPr>
          <w:rFonts w:ascii="Arial" w:hAnsi="Arial" w:cs="Arial"/>
          <w:color w:val="000000"/>
        </w:rPr>
        <w:t>6.5. Разлика, у нормалним радним условима, између предподешене количине гаса и количине гаса приказане од стране уређаја за приказивање масе на крају мерења, не може бити већа од минималног дозвољеног одступања масе.</w:t>
      </w:r>
    </w:p>
    <w:p w14:paraId="561BA8EA" w14:textId="77777777" w:rsidR="00C15A7A" w:rsidRPr="00C15A7A" w:rsidRDefault="00C15A7A" w:rsidP="00C15A7A">
      <w:pPr>
        <w:spacing w:after="150"/>
        <w:rPr>
          <w:rFonts w:ascii="Arial" w:hAnsi="Arial" w:cs="Arial"/>
        </w:rPr>
      </w:pPr>
      <w:r w:rsidRPr="00C15A7A">
        <w:rPr>
          <w:rFonts w:ascii="Arial" w:hAnsi="Arial" w:cs="Arial"/>
          <w:color w:val="000000"/>
        </w:rPr>
        <w:t>6.6. Претходно подешене вредности морају бити изражене у јединицама масе у складу са метролошким захтевима. Назив или ознака мерне јединице мора бити приказана на уређају за подешавање.</w:t>
      </w:r>
    </w:p>
    <w:p w14:paraId="7E2BFDEF" w14:textId="77777777" w:rsidR="00C15A7A" w:rsidRPr="00C15A7A" w:rsidRDefault="00C15A7A" w:rsidP="00C15A7A">
      <w:pPr>
        <w:spacing w:after="150"/>
        <w:rPr>
          <w:rFonts w:ascii="Arial" w:hAnsi="Arial" w:cs="Arial"/>
        </w:rPr>
      </w:pPr>
      <w:r w:rsidRPr="00C15A7A">
        <w:rPr>
          <w:rFonts w:ascii="Arial" w:hAnsi="Arial" w:cs="Arial"/>
          <w:color w:val="000000"/>
        </w:rPr>
        <w:t>6.7. Подељак скале на уређају за предподешавање једнака је вредности подељка на показном уређају.</w:t>
      </w:r>
    </w:p>
    <w:p w14:paraId="78B9AD5C" w14:textId="77777777" w:rsidR="00C15A7A" w:rsidRPr="00C15A7A" w:rsidRDefault="00C15A7A" w:rsidP="00C15A7A">
      <w:pPr>
        <w:spacing w:after="150"/>
        <w:rPr>
          <w:rFonts w:ascii="Arial" w:hAnsi="Arial" w:cs="Arial"/>
        </w:rPr>
      </w:pPr>
      <w:r w:rsidRPr="00C15A7A">
        <w:rPr>
          <w:rFonts w:ascii="Arial" w:hAnsi="Arial" w:cs="Arial"/>
          <w:color w:val="000000"/>
        </w:rPr>
        <w:t>6.8. Уређаји за предподешавање могу да садрже уређај који дозвољава да се проток гаса брзо заустави када је то потребно.</w:t>
      </w:r>
    </w:p>
    <w:p w14:paraId="063CA639" w14:textId="77777777" w:rsidR="00C15A7A" w:rsidRPr="00C15A7A" w:rsidRDefault="00C15A7A" w:rsidP="00C15A7A">
      <w:pPr>
        <w:spacing w:after="150"/>
        <w:rPr>
          <w:rFonts w:ascii="Arial" w:hAnsi="Arial" w:cs="Arial"/>
        </w:rPr>
      </w:pPr>
      <w:r w:rsidRPr="00C15A7A">
        <w:rPr>
          <w:rFonts w:ascii="Arial" w:hAnsi="Arial" w:cs="Arial"/>
          <w:color w:val="000000"/>
        </w:rPr>
        <w:t>6.9. Мерни системи са уређајем који приказује цену такође могу бити опремљени уређајем за предподешавање новчаног износа за плаћање који зауставља проток гаса онда када количина испорученог гаса одговара претходно изабраном новчаном износу.</w:t>
      </w:r>
    </w:p>
    <w:p w14:paraId="5FC19FAA" w14:textId="77777777" w:rsidR="00C15A7A" w:rsidRPr="00C15A7A" w:rsidRDefault="00C15A7A" w:rsidP="00C15A7A">
      <w:pPr>
        <w:spacing w:after="150"/>
        <w:rPr>
          <w:rFonts w:ascii="Arial" w:hAnsi="Arial" w:cs="Arial"/>
        </w:rPr>
      </w:pPr>
      <w:r w:rsidRPr="00C15A7A">
        <w:rPr>
          <w:rFonts w:ascii="Arial" w:hAnsi="Arial" w:cs="Arial"/>
          <w:color w:val="000000"/>
        </w:rPr>
        <w:t>Захтеви наведени у пододељцима од 6.2. до 6.8. техничких захтева овог прилога примењују се аналогно.</w:t>
      </w:r>
    </w:p>
    <w:p w14:paraId="22171720" w14:textId="77777777" w:rsidR="00C15A7A" w:rsidRPr="00C15A7A" w:rsidRDefault="00C15A7A" w:rsidP="00C15A7A">
      <w:pPr>
        <w:spacing w:after="120"/>
        <w:jc w:val="center"/>
        <w:rPr>
          <w:rFonts w:ascii="Arial" w:hAnsi="Arial" w:cs="Arial"/>
        </w:rPr>
      </w:pPr>
      <w:r w:rsidRPr="00C15A7A">
        <w:rPr>
          <w:rFonts w:ascii="Arial" w:hAnsi="Arial" w:cs="Arial"/>
          <w:i/>
          <w:color w:val="000000"/>
        </w:rPr>
        <w:t>7. Рачунски уређај</w:t>
      </w:r>
    </w:p>
    <w:p w14:paraId="6ADEDC59" w14:textId="77777777" w:rsidR="00C15A7A" w:rsidRPr="00C15A7A" w:rsidRDefault="00C15A7A" w:rsidP="00C15A7A">
      <w:pPr>
        <w:spacing w:after="150"/>
        <w:rPr>
          <w:rFonts w:ascii="Arial" w:hAnsi="Arial" w:cs="Arial"/>
        </w:rPr>
      </w:pPr>
      <w:r w:rsidRPr="00C15A7A">
        <w:rPr>
          <w:rFonts w:ascii="Arial" w:hAnsi="Arial" w:cs="Arial"/>
          <w:color w:val="000000"/>
        </w:rPr>
        <w:t>7.1. НДГ, позитивна или негативна, приказивача масе гаса, примењива на рачунски уређај, када се он одвојено испитује, једнака је 0,05% од праве вредности.</w:t>
      </w:r>
    </w:p>
    <w:p w14:paraId="02B8253E" w14:textId="77777777" w:rsidR="00C15A7A" w:rsidRPr="00C15A7A" w:rsidRDefault="00C15A7A" w:rsidP="00C15A7A">
      <w:pPr>
        <w:spacing w:after="150"/>
        <w:rPr>
          <w:rFonts w:ascii="Arial" w:hAnsi="Arial" w:cs="Arial"/>
        </w:rPr>
      </w:pPr>
      <w:r w:rsidRPr="00C15A7A">
        <w:rPr>
          <w:rFonts w:ascii="Arial" w:hAnsi="Arial" w:cs="Arial"/>
          <w:color w:val="000000"/>
        </w:rPr>
        <w:t>7.2. Сви параметри, неопходни за одређивање показивања, који подлежу законској контроли мерила (јединичне цене, обрачунска табела, полином исправке, итд.), присутни су у рачунском уређају на почетку операције мерења.</w:t>
      </w:r>
    </w:p>
    <w:p w14:paraId="6D796601" w14:textId="77777777" w:rsidR="00C15A7A" w:rsidRPr="00C15A7A" w:rsidRDefault="00C15A7A" w:rsidP="00C15A7A">
      <w:pPr>
        <w:spacing w:after="150"/>
        <w:rPr>
          <w:rFonts w:ascii="Arial" w:hAnsi="Arial" w:cs="Arial"/>
        </w:rPr>
      </w:pPr>
      <w:r w:rsidRPr="00C15A7A">
        <w:rPr>
          <w:rFonts w:ascii="Arial" w:hAnsi="Arial" w:cs="Arial"/>
          <w:color w:val="000000"/>
        </w:rPr>
        <w:t>7.3. Рачунски уређај може имати интерфејсе који омогућавају повезивање додатне опреме. Када се користе интерфејси, рачунски уређај наставља да функционише исправно, а његове метролошке функције остају непромењене.</w:t>
      </w:r>
    </w:p>
    <w:p w14:paraId="654B3431" w14:textId="77777777" w:rsidR="00C15A7A" w:rsidRPr="00C15A7A" w:rsidRDefault="00C15A7A" w:rsidP="00C15A7A">
      <w:pPr>
        <w:spacing w:after="120"/>
        <w:jc w:val="center"/>
        <w:rPr>
          <w:rFonts w:ascii="Arial" w:hAnsi="Arial" w:cs="Arial"/>
        </w:rPr>
      </w:pPr>
      <w:r w:rsidRPr="00C15A7A">
        <w:rPr>
          <w:rFonts w:ascii="Arial" w:hAnsi="Arial" w:cs="Arial"/>
          <w:i/>
          <w:color w:val="000000"/>
        </w:rPr>
        <w:t>8. Напајање за ванредне случајеве</w:t>
      </w:r>
    </w:p>
    <w:p w14:paraId="111E2813" w14:textId="77777777" w:rsidR="00C15A7A" w:rsidRPr="00C15A7A" w:rsidRDefault="00C15A7A" w:rsidP="00C15A7A">
      <w:pPr>
        <w:spacing w:after="150"/>
        <w:rPr>
          <w:rFonts w:ascii="Arial" w:hAnsi="Arial" w:cs="Arial"/>
        </w:rPr>
      </w:pPr>
      <w:r w:rsidRPr="00C15A7A">
        <w:rPr>
          <w:rFonts w:ascii="Arial" w:hAnsi="Arial" w:cs="Arial"/>
          <w:color w:val="000000"/>
        </w:rPr>
        <w:t>8.1. Мерни системи имају уређај за напајање за ванредне случајеве који омогућује да:</w:t>
      </w:r>
    </w:p>
    <w:p w14:paraId="4CF4266F" w14:textId="77777777" w:rsidR="00C15A7A" w:rsidRPr="00C15A7A" w:rsidRDefault="00C15A7A" w:rsidP="00C15A7A">
      <w:pPr>
        <w:spacing w:after="150"/>
        <w:rPr>
          <w:rFonts w:ascii="Arial" w:hAnsi="Arial" w:cs="Arial"/>
        </w:rPr>
      </w:pPr>
      <w:r w:rsidRPr="00C15A7A">
        <w:rPr>
          <w:rFonts w:ascii="Arial" w:hAnsi="Arial" w:cs="Arial"/>
          <w:color w:val="000000"/>
        </w:rPr>
        <w:t>1) све мерне функције буду заштићене у случају да дође до поремећаја у напајању из главног извора, или</w:t>
      </w:r>
    </w:p>
    <w:p w14:paraId="4D735FBE" w14:textId="77777777" w:rsidR="00C15A7A" w:rsidRPr="00C15A7A" w:rsidRDefault="00C15A7A" w:rsidP="00C15A7A">
      <w:pPr>
        <w:spacing w:after="150"/>
        <w:rPr>
          <w:rFonts w:ascii="Arial" w:hAnsi="Arial" w:cs="Arial"/>
        </w:rPr>
      </w:pPr>
      <w:r w:rsidRPr="00C15A7A">
        <w:rPr>
          <w:rFonts w:ascii="Arial" w:hAnsi="Arial" w:cs="Arial"/>
          <w:color w:val="000000"/>
        </w:rPr>
        <w:t>2) подаци који постоје у моменту поремећаја напона, који доводи до заустављања протока, буду сачувани и да се могу приказати на показном уређају који подлеже законској контроли мерила, довољно дуго да буде могуће закључивање текуће трансакције.</w:t>
      </w:r>
    </w:p>
    <w:p w14:paraId="5E2CD9AF" w14:textId="77777777" w:rsidR="00C15A7A" w:rsidRPr="00C15A7A" w:rsidRDefault="00C15A7A" w:rsidP="00C15A7A">
      <w:pPr>
        <w:spacing w:after="150"/>
        <w:rPr>
          <w:rFonts w:ascii="Arial" w:hAnsi="Arial" w:cs="Arial"/>
        </w:rPr>
      </w:pPr>
      <w:r w:rsidRPr="00C15A7A">
        <w:rPr>
          <w:rFonts w:ascii="Arial" w:hAnsi="Arial" w:cs="Arial"/>
          <w:color w:val="000000"/>
        </w:rPr>
        <w:t>У случају наведеном под 2), апсолутна вредност НДГ за приказану масу се увећава за 5% од минималне мерене количине.</w:t>
      </w:r>
    </w:p>
    <w:p w14:paraId="79A7EA5C" w14:textId="77777777" w:rsidR="00C15A7A" w:rsidRPr="00C15A7A" w:rsidRDefault="00C15A7A" w:rsidP="00C15A7A">
      <w:pPr>
        <w:spacing w:after="150"/>
        <w:rPr>
          <w:rFonts w:ascii="Arial" w:hAnsi="Arial" w:cs="Arial"/>
        </w:rPr>
      </w:pPr>
      <w:r w:rsidRPr="00C15A7A">
        <w:rPr>
          <w:rFonts w:ascii="Arial" w:hAnsi="Arial" w:cs="Arial"/>
          <w:color w:val="000000"/>
        </w:rPr>
        <w:t>8.2. У случају поремећаја у напајању који доводи до заустављања протока, мерни систем омогућава непрекидно и аутоматско приказивање током најмање 15 минута непосредно после поремећаја напона из главног извора, или укупно бар пет минута у једном или неколико периода који се контролишу посебном командом у току једног сата од поремећаја у напајању.</w:t>
      </w:r>
    </w:p>
    <w:p w14:paraId="39D6B8D1" w14:textId="77777777" w:rsidR="00C15A7A" w:rsidRPr="00C15A7A" w:rsidRDefault="00C15A7A" w:rsidP="00C15A7A">
      <w:pPr>
        <w:spacing w:after="150"/>
        <w:rPr>
          <w:rFonts w:ascii="Arial" w:hAnsi="Arial" w:cs="Arial"/>
        </w:rPr>
      </w:pPr>
      <w:r w:rsidRPr="00C15A7A">
        <w:rPr>
          <w:rFonts w:ascii="Arial" w:hAnsi="Arial" w:cs="Arial"/>
          <w:color w:val="000000"/>
        </w:rPr>
        <w:t>Мерни систем пројектован је тако да неометана испорука не може да се настави пошто је уређај за напајање био у прекиду рада, ако је тај прекид трајао више од 15 секунди.</w:t>
      </w:r>
    </w:p>
    <w:p w14:paraId="7D7D0B41" w14:textId="77777777" w:rsidR="00C15A7A" w:rsidRPr="00C15A7A" w:rsidRDefault="00C15A7A" w:rsidP="00C15A7A">
      <w:pPr>
        <w:spacing w:after="120"/>
        <w:jc w:val="center"/>
        <w:rPr>
          <w:rFonts w:ascii="Arial" w:hAnsi="Arial" w:cs="Arial"/>
        </w:rPr>
      </w:pPr>
      <w:r w:rsidRPr="00C15A7A">
        <w:rPr>
          <w:rFonts w:ascii="Arial" w:hAnsi="Arial" w:cs="Arial"/>
          <w:i/>
          <w:color w:val="000000"/>
        </w:rPr>
        <w:t>9. Заштита од злоупотребе</w:t>
      </w:r>
    </w:p>
    <w:p w14:paraId="4125BAF1" w14:textId="77777777" w:rsidR="00C15A7A" w:rsidRPr="00C15A7A" w:rsidRDefault="00C15A7A" w:rsidP="00C15A7A">
      <w:pPr>
        <w:spacing w:after="150"/>
        <w:rPr>
          <w:rFonts w:ascii="Arial" w:hAnsi="Arial" w:cs="Arial"/>
        </w:rPr>
      </w:pPr>
      <w:r w:rsidRPr="00C15A7A">
        <w:rPr>
          <w:rFonts w:ascii="Arial" w:hAnsi="Arial" w:cs="Arial"/>
          <w:color w:val="000000"/>
        </w:rPr>
        <w:t>Мерни систем, укључујући помоћне уређаје инсталиране у складу са упутствима произвођача, нема карактеристике које би могле да доведу до злоупотребе, нити случајно или намерно, када се инструмент користи на уобичајен начин. Могућности ненамерне злоупотребе су минималне. Услов за поступање са лажним коришћењем је испуњен на начин да су заштићени интереси свих страна у трансакцији.</w:t>
      </w:r>
    </w:p>
    <w:p w14:paraId="5F8192FB" w14:textId="77777777" w:rsidR="00C15A7A" w:rsidRPr="00C15A7A" w:rsidRDefault="00C15A7A" w:rsidP="00C15A7A">
      <w:pPr>
        <w:spacing w:after="150"/>
        <w:rPr>
          <w:rFonts w:ascii="Arial" w:hAnsi="Arial" w:cs="Arial"/>
        </w:rPr>
      </w:pPr>
      <w:r w:rsidRPr="00C15A7A">
        <w:rPr>
          <w:rFonts w:ascii="Arial" w:hAnsi="Arial" w:cs="Arial"/>
          <w:color w:val="000000"/>
        </w:rPr>
        <w:t>9.1. Аспекти који се узимају у обзир су следећи:</w:t>
      </w:r>
    </w:p>
    <w:p w14:paraId="08F08273" w14:textId="77777777" w:rsidR="00C15A7A" w:rsidRPr="00C15A7A" w:rsidRDefault="00C15A7A" w:rsidP="00C15A7A">
      <w:pPr>
        <w:spacing w:after="150"/>
        <w:rPr>
          <w:rFonts w:ascii="Arial" w:hAnsi="Arial" w:cs="Arial"/>
        </w:rPr>
      </w:pPr>
      <w:r w:rsidRPr="00C15A7A">
        <w:rPr>
          <w:rFonts w:ascii="Arial" w:hAnsi="Arial" w:cs="Arial"/>
          <w:color w:val="000000"/>
        </w:rPr>
        <w:t>1) није могуће извршити било која метролошки релевантна подешавања без уништења жигова, осим подешавања на нулу и постављања јединичне цене;</w:t>
      </w:r>
    </w:p>
    <w:p w14:paraId="0DC93266" w14:textId="77777777" w:rsidR="00C15A7A" w:rsidRPr="00C15A7A" w:rsidRDefault="00C15A7A" w:rsidP="00C15A7A">
      <w:pPr>
        <w:spacing w:after="150"/>
        <w:rPr>
          <w:rFonts w:ascii="Arial" w:hAnsi="Arial" w:cs="Arial"/>
        </w:rPr>
      </w:pPr>
      <w:r w:rsidRPr="00C15A7A">
        <w:rPr>
          <w:rFonts w:ascii="Arial" w:hAnsi="Arial" w:cs="Arial"/>
          <w:color w:val="000000"/>
        </w:rPr>
        <w:t>2) могућност промене софтвера мора бити у складу са захтевима из одељка 11. техничких захтева овог прилога.;</w:t>
      </w:r>
    </w:p>
    <w:p w14:paraId="7A9F2481" w14:textId="77777777" w:rsidR="00C15A7A" w:rsidRPr="00C15A7A" w:rsidRDefault="00C15A7A" w:rsidP="00C15A7A">
      <w:pPr>
        <w:spacing w:after="150"/>
        <w:rPr>
          <w:rFonts w:ascii="Arial" w:hAnsi="Arial" w:cs="Arial"/>
        </w:rPr>
      </w:pPr>
      <w:r w:rsidRPr="00C15A7A">
        <w:rPr>
          <w:rFonts w:ascii="Arial" w:hAnsi="Arial" w:cs="Arial"/>
          <w:color w:val="000000"/>
        </w:rPr>
        <w:t>3) пренос података мора бити у складу са одељком 4. техничких захтева овог прилога;</w:t>
      </w:r>
    </w:p>
    <w:p w14:paraId="46486492" w14:textId="77777777" w:rsidR="00C15A7A" w:rsidRPr="00C15A7A" w:rsidRDefault="00C15A7A" w:rsidP="00C15A7A">
      <w:pPr>
        <w:spacing w:after="150"/>
        <w:rPr>
          <w:rFonts w:ascii="Arial" w:hAnsi="Arial" w:cs="Arial"/>
        </w:rPr>
      </w:pPr>
      <w:r w:rsidRPr="00C15A7A">
        <w:rPr>
          <w:rFonts w:ascii="Arial" w:hAnsi="Arial" w:cs="Arial"/>
          <w:color w:val="000000"/>
        </w:rPr>
        <w:t>4) ризик од намерног покушаја утицаја на мерни инструмент, нпр. дигиталним телефонима, магнетима итд. мора бити сведен на минимум.</w:t>
      </w:r>
    </w:p>
    <w:p w14:paraId="62470AAE" w14:textId="77777777" w:rsidR="00C15A7A" w:rsidRPr="00C15A7A" w:rsidRDefault="00C15A7A" w:rsidP="00C15A7A">
      <w:pPr>
        <w:spacing w:after="150"/>
        <w:rPr>
          <w:rFonts w:ascii="Arial" w:hAnsi="Arial" w:cs="Arial"/>
        </w:rPr>
      </w:pPr>
      <w:r w:rsidRPr="00C15A7A">
        <w:rPr>
          <w:rFonts w:ascii="Arial" w:hAnsi="Arial" w:cs="Arial"/>
          <w:color w:val="000000"/>
        </w:rPr>
        <w:t>9.2. Када је инструмент у складу са захтевима наведеним у табели 5. међународне препоруке OIML R139 и ако је применљиво у складу са захтевима наведеним у табели 6. међународне препоруке OIML R139, сматра се да је имун на RF аспект описан у пододељку 9.1, тачка 4) техничких захтева овог прилога.</w:t>
      </w:r>
    </w:p>
    <w:p w14:paraId="5A71A6A7" w14:textId="77777777" w:rsidR="00C15A7A" w:rsidRPr="00C15A7A" w:rsidRDefault="00C15A7A" w:rsidP="00C15A7A">
      <w:pPr>
        <w:spacing w:after="120"/>
        <w:jc w:val="center"/>
        <w:rPr>
          <w:rFonts w:ascii="Arial" w:hAnsi="Arial" w:cs="Arial"/>
        </w:rPr>
      </w:pPr>
      <w:r w:rsidRPr="00C15A7A">
        <w:rPr>
          <w:rFonts w:ascii="Arial" w:hAnsi="Arial" w:cs="Arial"/>
          <w:i/>
          <w:color w:val="000000"/>
        </w:rPr>
        <w:t>10. Систем за проверу</w:t>
      </w:r>
    </w:p>
    <w:p w14:paraId="55132EA8" w14:textId="77777777" w:rsidR="00C15A7A" w:rsidRPr="00C15A7A" w:rsidRDefault="00C15A7A" w:rsidP="00C15A7A">
      <w:pPr>
        <w:spacing w:after="150"/>
        <w:rPr>
          <w:rFonts w:ascii="Arial" w:hAnsi="Arial" w:cs="Arial"/>
        </w:rPr>
      </w:pPr>
      <w:r w:rsidRPr="00C15A7A">
        <w:rPr>
          <w:rFonts w:ascii="Arial" w:hAnsi="Arial" w:cs="Arial"/>
          <w:color w:val="000000"/>
        </w:rPr>
        <w:t>10.1. Поступак провере система</w:t>
      </w:r>
    </w:p>
    <w:p w14:paraId="5BF1C2A3" w14:textId="77777777" w:rsidR="00C15A7A" w:rsidRPr="00C15A7A" w:rsidRDefault="00C15A7A" w:rsidP="00C15A7A">
      <w:pPr>
        <w:spacing w:after="150"/>
        <w:rPr>
          <w:rFonts w:ascii="Arial" w:hAnsi="Arial" w:cs="Arial"/>
        </w:rPr>
      </w:pPr>
      <w:r w:rsidRPr="00C15A7A">
        <w:rPr>
          <w:rFonts w:ascii="Arial" w:hAnsi="Arial" w:cs="Arial"/>
          <w:color w:val="000000"/>
        </w:rPr>
        <w:t>Резултат поступка провере система у генерисању, преношењу, обради и/или указивању на мерне вредности је откривање значајних одступања и/или неправилности. Поступак провере система зависи од врсте опреме.</w:t>
      </w:r>
    </w:p>
    <w:p w14:paraId="64C4DEB9" w14:textId="77777777" w:rsidR="00C15A7A" w:rsidRPr="00C15A7A" w:rsidRDefault="00C15A7A" w:rsidP="00C15A7A">
      <w:pPr>
        <w:spacing w:after="150"/>
        <w:rPr>
          <w:rFonts w:ascii="Arial" w:hAnsi="Arial" w:cs="Arial"/>
        </w:rPr>
      </w:pPr>
      <w:r w:rsidRPr="00C15A7A">
        <w:rPr>
          <w:rFonts w:ascii="Arial" w:hAnsi="Arial" w:cs="Arial"/>
          <w:color w:val="000000"/>
        </w:rPr>
        <w:t>10.1.1. Систем за проверу типа N детектује значајна одступања и сигнализира визуелни или звучни аларм за пажњу оператера.</w:t>
      </w:r>
    </w:p>
    <w:p w14:paraId="6FA1548B" w14:textId="77777777" w:rsidR="00C15A7A" w:rsidRPr="00C15A7A" w:rsidRDefault="00C15A7A" w:rsidP="00C15A7A">
      <w:pPr>
        <w:spacing w:after="150"/>
        <w:rPr>
          <w:rFonts w:ascii="Arial" w:hAnsi="Arial" w:cs="Arial"/>
        </w:rPr>
      </w:pPr>
      <w:r w:rsidRPr="00C15A7A">
        <w:rPr>
          <w:rFonts w:ascii="Arial" w:hAnsi="Arial" w:cs="Arial"/>
          <w:color w:val="000000"/>
        </w:rPr>
        <w:t>10.1.2. Систем за проверу типа P или I детектује значајна одступања и врши неку од следећих акција:</w:t>
      </w:r>
    </w:p>
    <w:p w14:paraId="1B354392" w14:textId="77777777" w:rsidR="00C15A7A" w:rsidRPr="00C15A7A" w:rsidRDefault="00C15A7A" w:rsidP="00C15A7A">
      <w:pPr>
        <w:spacing w:after="150"/>
        <w:rPr>
          <w:rFonts w:ascii="Arial" w:hAnsi="Arial" w:cs="Arial"/>
        </w:rPr>
      </w:pPr>
      <w:r w:rsidRPr="00C15A7A">
        <w:rPr>
          <w:rFonts w:ascii="Arial" w:hAnsi="Arial" w:cs="Arial"/>
          <w:color w:val="000000"/>
        </w:rPr>
        <w:t>1) аутоматски коригује одступање;</w:t>
      </w:r>
    </w:p>
    <w:p w14:paraId="656E013E" w14:textId="77777777" w:rsidR="00C15A7A" w:rsidRPr="00C15A7A" w:rsidRDefault="00C15A7A" w:rsidP="00C15A7A">
      <w:pPr>
        <w:spacing w:after="150"/>
        <w:rPr>
          <w:rFonts w:ascii="Arial" w:hAnsi="Arial" w:cs="Arial"/>
        </w:rPr>
      </w:pPr>
      <w:r w:rsidRPr="00C15A7A">
        <w:rPr>
          <w:rFonts w:ascii="Arial" w:hAnsi="Arial" w:cs="Arial"/>
          <w:color w:val="000000"/>
        </w:rPr>
        <w:t>2) зауставља неисправан уређај, када мерни систем и без тог уређаја испуњава захтеве овог прилога;</w:t>
      </w:r>
    </w:p>
    <w:p w14:paraId="4832931F" w14:textId="77777777" w:rsidR="00C15A7A" w:rsidRPr="00C15A7A" w:rsidRDefault="00C15A7A" w:rsidP="00C15A7A">
      <w:pPr>
        <w:spacing w:after="150"/>
        <w:rPr>
          <w:rFonts w:ascii="Arial" w:hAnsi="Arial" w:cs="Arial"/>
        </w:rPr>
      </w:pPr>
      <w:r w:rsidRPr="00C15A7A">
        <w:rPr>
          <w:rFonts w:ascii="Arial" w:hAnsi="Arial" w:cs="Arial"/>
          <w:color w:val="000000"/>
        </w:rPr>
        <w:t>3) зауставља проток.</w:t>
      </w:r>
    </w:p>
    <w:p w14:paraId="5742DFCE" w14:textId="77777777" w:rsidR="00C15A7A" w:rsidRPr="00C15A7A" w:rsidRDefault="00C15A7A" w:rsidP="00C15A7A">
      <w:pPr>
        <w:spacing w:after="150"/>
        <w:rPr>
          <w:rFonts w:ascii="Arial" w:hAnsi="Arial" w:cs="Arial"/>
        </w:rPr>
      </w:pPr>
      <w:r w:rsidRPr="00C15A7A">
        <w:rPr>
          <w:rFonts w:ascii="Arial" w:hAnsi="Arial" w:cs="Arial"/>
          <w:color w:val="000000"/>
        </w:rPr>
        <w:t>10.2. Систем за проверу мерних претварача</w:t>
      </w:r>
    </w:p>
    <w:p w14:paraId="3B90CFFB" w14:textId="77777777" w:rsidR="00C15A7A" w:rsidRPr="00C15A7A" w:rsidRDefault="00C15A7A" w:rsidP="00C15A7A">
      <w:pPr>
        <w:spacing w:after="150"/>
        <w:rPr>
          <w:rFonts w:ascii="Arial" w:hAnsi="Arial" w:cs="Arial"/>
        </w:rPr>
      </w:pPr>
      <w:r w:rsidRPr="00C15A7A">
        <w:rPr>
          <w:rFonts w:ascii="Arial" w:hAnsi="Arial" w:cs="Arial"/>
          <w:color w:val="000000"/>
        </w:rPr>
        <w:t>10.2.1. Намена система за проверу мерних претварача је да потврди присуство претварача, њихов исправан рад и исправност преноса података.</w:t>
      </w:r>
    </w:p>
    <w:p w14:paraId="3D87AA79" w14:textId="77777777" w:rsidR="00C15A7A" w:rsidRPr="00C15A7A" w:rsidRDefault="00C15A7A" w:rsidP="00C15A7A">
      <w:pPr>
        <w:spacing w:after="150"/>
        <w:rPr>
          <w:rFonts w:ascii="Arial" w:hAnsi="Arial" w:cs="Arial"/>
        </w:rPr>
      </w:pPr>
      <w:r w:rsidRPr="00C15A7A">
        <w:rPr>
          <w:rFonts w:ascii="Arial" w:hAnsi="Arial" w:cs="Arial"/>
          <w:color w:val="000000"/>
        </w:rPr>
        <w:t>10.2.2. Систем за проверу мерних претварача је типа P, а проверавање се врши у временским интервалима који не прелазе трајање мерења количине гаса једнаке минималном дозвољеном одступању масе.</w:t>
      </w:r>
    </w:p>
    <w:p w14:paraId="18A3B914" w14:textId="77777777" w:rsidR="00C15A7A" w:rsidRPr="00C15A7A" w:rsidRDefault="00C15A7A" w:rsidP="00C15A7A">
      <w:pPr>
        <w:spacing w:after="150"/>
        <w:rPr>
          <w:rFonts w:ascii="Arial" w:hAnsi="Arial" w:cs="Arial"/>
        </w:rPr>
      </w:pPr>
      <w:r w:rsidRPr="00C15A7A">
        <w:rPr>
          <w:rFonts w:ascii="Arial" w:hAnsi="Arial" w:cs="Arial"/>
          <w:color w:val="000000"/>
        </w:rPr>
        <w:t>10.2.3. У поступку испитивања типа испитује се да ли систем за проверу функционише исправно, и то:</w:t>
      </w:r>
    </w:p>
    <w:p w14:paraId="5BFFF4ED" w14:textId="77777777" w:rsidR="00C15A7A" w:rsidRPr="00C15A7A" w:rsidRDefault="00C15A7A" w:rsidP="00C15A7A">
      <w:pPr>
        <w:spacing w:after="150"/>
        <w:rPr>
          <w:rFonts w:ascii="Arial" w:hAnsi="Arial" w:cs="Arial"/>
        </w:rPr>
      </w:pPr>
      <w:r w:rsidRPr="00C15A7A">
        <w:rPr>
          <w:rFonts w:ascii="Arial" w:hAnsi="Arial" w:cs="Arial"/>
          <w:color w:val="000000"/>
        </w:rPr>
        <w:t>1) искључивањем мерног претварача, или</w:t>
      </w:r>
    </w:p>
    <w:p w14:paraId="05641EF0" w14:textId="77777777" w:rsidR="00C15A7A" w:rsidRPr="00C15A7A" w:rsidRDefault="00C15A7A" w:rsidP="00C15A7A">
      <w:pPr>
        <w:spacing w:after="150"/>
        <w:rPr>
          <w:rFonts w:ascii="Arial" w:hAnsi="Arial" w:cs="Arial"/>
        </w:rPr>
      </w:pPr>
      <w:r w:rsidRPr="00C15A7A">
        <w:rPr>
          <w:rFonts w:ascii="Arial" w:hAnsi="Arial" w:cs="Arial"/>
          <w:color w:val="000000"/>
        </w:rPr>
        <w:t>2) искључивањем једног од сензора импулс генератора, или</w:t>
      </w:r>
    </w:p>
    <w:p w14:paraId="6D0393CF" w14:textId="77777777" w:rsidR="00C15A7A" w:rsidRPr="00C15A7A" w:rsidRDefault="00C15A7A" w:rsidP="00C15A7A">
      <w:pPr>
        <w:spacing w:after="150"/>
        <w:rPr>
          <w:rFonts w:ascii="Arial" w:hAnsi="Arial" w:cs="Arial"/>
        </w:rPr>
      </w:pPr>
      <w:r w:rsidRPr="00C15A7A">
        <w:rPr>
          <w:rFonts w:ascii="Arial" w:hAnsi="Arial" w:cs="Arial"/>
          <w:color w:val="000000"/>
        </w:rPr>
        <w:t>3) прекидом напајања мерног претварача.</w:t>
      </w:r>
    </w:p>
    <w:p w14:paraId="3D4A5600" w14:textId="77777777" w:rsidR="00C15A7A" w:rsidRPr="00C15A7A" w:rsidRDefault="00C15A7A" w:rsidP="00C15A7A">
      <w:pPr>
        <w:spacing w:after="150"/>
        <w:rPr>
          <w:rFonts w:ascii="Arial" w:hAnsi="Arial" w:cs="Arial"/>
        </w:rPr>
      </w:pPr>
      <w:r w:rsidRPr="00C15A7A">
        <w:rPr>
          <w:rFonts w:ascii="Arial" w:hAnsi="Arial" w:cs="Arial"/>
          <w:color w:val="000000"/>
        </w:rPr>
        <w:t>10.2.4. Испитивање система за проверу врши се и при првом оверавању, осим ако је присуство и ефикасност опреме за проверу обезбеђено у складу са уверењем о одобрењу типа мерила.</w:t>
      </w:r>
    </w:p>
    <w:p w14:paraId="67D203C2" w14:textId="77777777" w:rsidR="00C15A7A" w:rsidRPr="00C15A7A" w:rsidRDefault="00C15A7A" w:rsidP="00C15A7A">
      <w:pPr>
        <w:spacing w:after="150"/>
        <w:rPr>
          <w:rFonts w:ascii="Arial" w:hAnsi="Arial" w:cs="Arial"/>
        </w:rPr>
      </w:pPr>
      <w:r w:rsidRPr="00C15A7A">
        <w:rPr>
          <w:rFonts w:ascii="Arial" w:hAnsi="Arial" w:cs="Arial"/>
          <w:color w:val="000000"/>
        </w:rPr>
        <w:t>10.3. Систем за проверу рачунског уређаја</w:t>
      </w:r>
    </w:p>
    <w:p w14:paraId="7EE7076F" w14:textId="77777777" w:rsidR="00C15A7A" w:rsidRPr="00C15A7A" w:rsidRDefault="00C15A7A" w:rsidP="00C15A7A">
      <w:pPr>
        <w:spacing w:after="150"/>
        <w:rPr>
          <w:rFonts w:ascii="Arial" w:hAnsi="Arial" w:cs="Arial"/>
        </w:rPr>
      </w:pPr>
      <w:r w:rsidRPr="00C15A7A">
        <w:rPr>
          <w:rFonts w:ascii="Arial" w:hAnsi="Arial" w:cs="Arial"/>
          <w:color w:val="000000"/>
        </w:rPr>
        <w:t>10.3.1. Намена система за проверу рачунског уређаја је да провери да ли рачунски уређај системски функционише исправно и да се обезбеди исправност обављеног прорачуна.</w:t>
      </w:r>
    </w:p>
    <w:p w14:paraId="001524FD" w14:textId="77777777" w:rsidR="00C15A7A" w:rsidRPr="00C15A7A" w:rsidRDefault="00C15A7A" w:rsidP="00C15A7A">
      <w:pPr>
        <w:spacing w:after="150"/>
        <w:rPr>
          <w:rFonts w:ascii="Arial" w:hAnsi="Arial" w:cs="Arial"/>
        </w:rPr>
      </w:pPr>
      <w:r w:rsidRPr="00C15A7A">
        <w:rPr>
          <w:rFonts w:ascii="Arial" w:hAnsi="Arial" w:cs="Arial"/>
          <w:color w:val="000000"/>
        </w:rPr>
        <w:t>Нису потребна посебна средства која указују да овај систем функционише исправно.</w:t>
      </w:r>
    </w:p>
    <w:p w14:paraId="4638B488" w14:textId="77777777" w:rsidR="00C15A7A" w:rsidRPr="00C15A7A" w:rsidRDefault="00C15A7A" w:rsidP="00C15A7A">
      <w:pPr>
        <w:spacing w:after="150"/>
        <w:rPr>
          <w:rFonts w:ascii="Arial" w:hAnsi="Arial" w:cs="Arial"/>
        </w:rPr>
      </w:pPr>
      <w:r w:rsidRPr="00C15A7A">
        <w:rPr>
          <w:rFonts w:ascii="Arial" w:hAnsi="Arial" w:cs="Arial"/>
          <w:color w:val="000000"/>
        </w:rPr>
        <w:t>10.3.2. Провера функционисања система обрачуна, типа P или типа I</w:t>
      </w:r>
    </w:p>
    <w:p w14:paraId="0872AF36" w14:textId="77777777" w:rsidR="00C15A7A" w:rsidRPr="00C15A7A" w:rsidRDefault="00C15A7A" w:rsidP="00C15A7A">
      <w:pPr>
        <w:spacing w:after="150"/>
        <w:rPr>
          <w:rFonts w:ascii="Arial" w:hAnsi="Arial" w:cs="Arial"/>
        </w:rPr>
      </w:pPr>
      <w:r w:rsidRPr="00C15A7A">
        <w:rPr>
          <w:rFonts w:ascii="Arial" w:hAnsi="Arial" w:cs="Arial"/>
          <w:color w:val="000000"/>
        </w:rPr>
        <w:t>Провера функционисања система обрачуна је типа P или типа I. У случају провере типа I, провера се врши најмање сваких пет минута у току испоруке, али најмање једном у току испоруке.</w:t>
      </w:r>
    </w:p>
    <w:p w14:paraId="32B857A6" w14:textId="77777777" w:rsidR="00C15A7A" w:rsidRPr="00C15A7A" w:rsidRDefault="00C15A7A" w:rsidP="00C15A7A">
      <w:pPr>
        <w:spacing w:after="150"/>
        <w:rPr>
          <w:rFonts w:ascii="Arial" w:hAnsi="Arial" w:cs="Arial"/>
        </w:rPr>
      </w:pPr>
      <w:r w:rsidRPr="00C15A7A">
        <w:rPr>
          <w:rFonts w:ascii="Arial" w:hAnsi="Arial" w:cs="Arial"/>
          <w:color w:val="000000"/>
        </w:rPr>
        <w:t>Циљ провера је да се верификује следеће:</w:t>
      </w:r>
    </w:p>
    <w:p w14:paraId="65075B83" w14:textId="77777777" w:rsidR="00C15A7A" w:rsidRPr="00C15A7A" w:rsidRDefault="00C15A7A" w:rsidP="00C15A7A">
      <w:pPr>
        <w:spacing w:after="150"/>
        <w:rPr>
          <w:rFonts w:ascii="Arial" w:hAnsi="Arial" w:cs="Arial"/>
        </w:rPr>
      </w:pPr>
      <w:r w:rsidRPr="00C15A7A">
        <w:rPr>
          <w:rFonts w:ascii="Arial" w:hAnsi="Arial" w:cs="Arial"/>
          <w:color w:val="000000"/>
        </w:rPr>
        <w:t>1) да су вредности свих трајно запамћених упутстава и података тачне, применом као што су:</w:t>
      </w:r>
    </w:p>
    <w:p w14:paraId="664E931E" w14:textId="77777777" w:rsidR="00C15A7A" w:rsidRPr="00C15A7A" w:rsidRDefault="00C15A7A" w:rsidP="00C15A7A">
      <w:pPr>
        <w:spacing w:after="150"/>
        <w:rPr>
          <w:rFonts w:ascii="Arial" w:hAnsi="Arial" w:cs="Arial"/>
        </w:rPr>
      </w:pPr>
      <w:r w:rsidRPr="00C15A7A">
        <w:rPr>
          <w:rFonts w:ascii="Arial" w:hAnsi="Arial" w:cs="Arial"/>
          <w:color w:val="000000"/>
        </w:rPr>
        <w:t>1) сумирање свих упутстава и кодова података и упоређивање сума са фиксном вредности,</w:t>
      </w:r>
    </w:p>
    <w:p w14:paraId="6F6EE0A1" w14:textId="77777777" w:rsidR="00C15A7A" w:rsidRPr="00C15A7A" w:rsidRDefault="00C15A7A" w:rsidP="00C15A7A">
      <w:pPr>
        <w:spacing w:after="150"/>
        <w:rPr>
          <w:rFonts w:ascii="Arial" w:hAnsi="Arial" w:cs="Arial"/>
        </w:rPr>
      </w:pPr>
      <w:r w:rsidRPr="00C15A7A">
        <w:rPr>
          <w:rFonts w:ascii="Arial" w:hAnsi="Arial" w:cs="Arial"/>
          <w:color w:val="000000"/>
        </w:rPr>
        <w:t>2) редови и колоне битова парности (LRC и VRC),</w:t>
      </w:r>
    </w:p>
    <w:p w14:paraId="0BAC6E90" w14:textId="77777777" w:rsidR="00C15A7A" w:rsidRPr="00C15A7A" w:rsidRDefault="00C15A7A" w:rsidP="00C15A7A">
      <w:pPr>
        <w:spacing w:after="150"/>
        <w:rPr>
          <w:rFonts w:ascii="Arial" w:hAnsi="Arial" w:cs="Arial"/>
        </w:rPr>
      </w:pPr>
      <w:r w:rsidRPr="00C15A7A">
        <w:rPr>
          <w:rFonts w:ascii="Arial" w:hAnsi="Arial" w:cs="Arial"/>
          <w:color w:val="000000"/>
        </w:rPr>
        <w:t>3) CRC 16,</w:t>
      </w:r>
    </w:p>
    <w:p w14:paraId="711A3757" w14:textId="77777777" w:rsidR="00C15A7A" w:rsidRPr="00C15A7A" w:rsidRDefault="00C15A7A" w:rsidP="00C15A7A">
      <w:pPr>
        <w:spacing w:after="150"/>
        <w:rPr>
          <w:rFonts w:ascii="Arial" w:hAnsi="Arial" w:cs="Arial"/>
        </w:rPr>
      </w:pPr>
      <w:r w:rsidRPr="00C15A7A">
        <w:rPr>
          <w:rFonts w:ascii="Arial" w:hAnsi="Arial" w:cs="Arial"/>
          <w:color w:val="000000"/>
        </w:rPr>
        <w:t>4) двоструко независно складиштење података,</w:t>
      </w:r>
    </w:p>
    <w:p w14:paraId="15CA0B2E" w14:textId="39EEC38C" w:rsidR="00C15A7A" w:rsidRPr="00C15A7A" w:rsidRDefault="00C15A7A" w:rsidP="00C15A7A">
      <w:pPr>
        <w:spacing w:after="150"/>
        <w:rPr>
          <w:rFonts w:ascii="Arial" w:hAnsi="Arial" w:cs="Arial"/>
        </w:rPr>
      </w:pPr>
      <w:r w:rsidRPr="00C15A7A">
        <w:rPr>
          <w:rFonts w:ascii="Arial" w:hAnsi="Arial" w:cs="Arial"/>
          <w:color w:val="000000"/>
        </w:rPr>
        <w:t xml:space="preserve">5) чување података у </w:t>
      </w:r>
      <w:r w:rsidR="00A82491">
        <w:rPr>
          <w:rFonts w:ascii="Arial" w:hAnsi="Arial" w:cs="Arial"/>
          <w:color w:val="000000"/>
        </w:rPr>
        <w:t>“</w:t>
      </w:r>
      <w:r w:rsidRPr="00C15A7A">
        <w:rPr>
          <w:rFonts w:ascii="Arial" w:hAnsi="Arial" w:cs="Arial"/>
          <w:color w:val="000000"/>
        </w:rPr>
        <w:t>safe coding</w:t>
      </w:r>
      <w:r w:rsidR="00A82491">
        <w:rPr>
          <w:rFonts w:ascii="Arial" w:hAnsi="Arial" w:cs="Arial"/>
          <w:color w:val="000000"/>
        </w:rPr>
        <w:t>”</w:t>
      </w:r>
      <w:r w:rsidRPr="00C15A7A">
        <w:rPr>
          <w:rFonts w:ascii="Arial" w:hAnsi="Arial" w:cs="Arial"/>
          <w:color w:val="000000"/>
        </w:rPr>
        <w:t>, на пример заштићено контролним збировима, редовима и колонама битова парности,</w:t>
      </w:r>
    </w:p>
    <w:p w14:paraId="031B9FE2" w14:textId="77777777" w:rsidR="00C15A7A" w:rsidRPr="00C15A7A" w:rsidRDefault="00C15A7A" w:rsidP="00C15A7A">
      <w:pPr>
        <w:spacing w:after="150"/>
        <w:rPr>
          <w:rFonts w:ascii="Arial" w:hAnsi="Arial" w:cs="Arial"/>
        </w:rPr>
      </w:pPr>
      <w:r w:rsidRPr="00C15A7A">
        <w:rPr>
          <w:rFonts w:ascii="Arial" w:hAnsi="Arial" w:cs="Arial"/>
          <w:color w:val="000000"/>
        </w:rPr>
        <w:t>2) да се сви поступци унутрашњег преноса и складиштења података релевантних за резултат мерења изводе исправно, као што су:</w:t>
      </w:r>
    </w:p>
    <w:p w14:paraId="55D14F1B" w14:textId="77777777" w:rsidR="00C15A7A" w:rsidRPr="00C15A7A" w:rsidRDefault="00C15A7A" w:rsidP="00C15A7A">
      <w:pPr>
        <w:spacing w:after="150"/>
        <w:rPr>
          <w:rFonts w:ascii="Arial" w:hAnsi="Arial" w:cs="Arial"/>
        </w:rPr>
      </w:pPr>
      <w:r w:rsidRPr="00C15A7A">
        <w:rPr>
          <w:rFonts w:ascii="Arial" w:hAnsi="Arial" w:cs="Arial"/>
          <w:color w:val="000000"/>
        </w:rPr>
        <w:t>1) рутина читања и писања,</w:t>
      </w:r>
    </w:p>
    <w:p w14:paraId="59D4ACE1" w14:textId="77777777" w:rsidR="00C15A7A" w:rsidRPr="00C15A7A" w:rsidRDefault="00C15A7A" w:rsidP="00C15A7A">
      <w:pPr>
        <w:spacing w:after="150"/>
        <w:rPr>
          <w:rFonts w:ascii="Arial" w:hAnsi="Arial" w:cs="Arial"/>
        </w:rPr>
      </w:pPr>
      <w:r w:rsidRPr="00C15A7A">
        <w:rPr>
          <w:rFonts w:ascii="Arial" w:hAnsi="Arial" w:cs="Arial"/>
          <w:color w:val="000000"/>
        </w:rPr>
        <w:t>2) конверзија и реконверзија кодова,</w:t>
      </w:r>
    </w:p>
    <w:p w14:paraId="4EF91E10" w14:textId="392CFCA9" w:rsidR="00C15A7A" w:rsidRPr="00C15A7A" w:rsidRDefault="00C15A7A" w:rsidP="00C15A7A">
      <w:pPr>
        <w:spacing w:after="150"/>
        <w:rPr>
          <w:rFonts w:ascii="Arial" w:hAnsi="Arial" w:cs="Arial"/>
        </w:rPr>
      </w:pPr>
      <w:r w:rsidRPr="00C15A7A">
        <w:rPr>
          <w:rFonts w:ascii="Arial" w:hAnsi="Arial" w:cs="Arial"/>
          <w:color w:val="000000"/>
        </w:rPr>
        <w:t xml:space="preserve">3) коришћење </w:t>
      </w:r>
      <w:r w:rsidR="00A82491">
        <w:rPr>
          <w:rFonts w:ascii="Arial" w:hAnsi="Arial" w:cs="Arial"/>
          <w:color w:val="000000"/>
        </w:rPr>
        <w:t>“</w:t>
      </w:r>
      <w:r w:rsidRPr="00C15A7A">
        <w:rPr>
          <w:rFonts w:ascii="Arial" w:hAnsi="Arial" w:cs="Arial"/>
          <w:color w:val="000000"/>
        </w:rPr>
        <w:t>safe coding</w:t>
      </w:r>
      <w:r w:rsidR="00A82491">
        <w:rPr>
          <w:rFonts w:ascii="Arial" w:hAnsi="Arial" w:cs="Arial"/>
          <w:color w:val="000000"/>
        </w:rPr>
        <w:t>”</w:t>
      </w:r>
      <w:r w:rsidRPr="00C15A7A">
        <w:rPr>
          <w:rFonts w:ascii="Arial" w:hAnsi="Arial" w:cs="Arial"/>
          <w:color w:val="000000"/>
        </w:rPr>
        <w:t xml:space="preserve"> (контролни збир, бит парности),</w:t>
      </w:r>
    </w:p>
    <w:p w14:paraId="46031BFC" w14:textId="77777777" w:rsidR="00C15A7A" w:rsidRPr="00C15A7A" w:rsidRDefault="00C15A7A" w:rsidP="00C15A7A">
      <w:pPr>
        <w:spacing w:after="150"/>
        <w:rPr>
          <w:rFonts w:ascii="Arial" w:hAnsi="Arial" w:cs="Arial"/>
        </w:rPr>
      </w:pPr>
      <w:r w:rsidRPr="00C15A7A">
        <w:rPr>
          <w:rFonts w:ascii="Arial" w:hAnsi="Arial" w:cs="Arial"/>
          <w:color w:val="000000"/>
        </w:rPr>
        <w:t>4) двоструко складиштење.</w:t>
      </w:r>
    </w:p>
    <w:p w14:paraId="00557A07" w14:textId="77777777" w:rsidR="00C15A7A" w:rsidRPr="00C15A7A" w:rsidRDefault="00C15A7A" w:rsidP="00C15A7A">
      <w:pPr>
        <w:spacing w:after="150"/>
        <w:rPr>
          <w:rFonts w:ascii="Arial" w:hAnsi="Arial" w:cs="Arial"/>
        </w:rPr>
      </w:pPr>
      <w:r w:rsidRPr="00C15A7A">
        <w:rPr>
          <w:rFonts w:ascii="Arial" w:hAnsi="Arial" w:cs="Arial"/>
          <w:color w:val="000000"/>
        </w:rPr>
        <w:t>10.3.3. Провера ваљаности обрачуна</w:t>
      </w:r>
    </w:p>
    <w:p w14:paraId="6A370C19" w14:textId="77777777" w:rsidR="00C15A7A" w:rsidRPr="00C15A7A" w:rsidRDefault="00C15A7A" w:rsidP="00C15A7A">
      <w:pPr>
        <w:spacing w:after="150"/>
        <w:rPr>
          <w:rFonts w:ascii="Arial" w:hAnsi="Arial" w:cs="Arial"/>
        </w:rPr>
      </w:pPr>
      <w:r w:rsidRPr="00C15A7A">
        <w:rPr>
          <w:rFonts w:ascii="Arial" w:hAnsi="Arial" w:cs="Arial"/>
          <w:color w:val="000000"/>
        </w:rPr>
        <w:t>Провера ваљаности обрачуна је типа P и састоји се од проверавања тачне вредности свих података у вези са мерењем кад год се ти подаци интерно складиште или преносе на додатну опрему преко интерфејса. Ова провера се врши у смислу бита парности, контролног збира или двоструког складиштења. Поред тога, систем обрачуна је опремљен средствима за контролу континуитета програма обрачуна.</w:t>
      </w:r>
    </w:p>
    <w:p w14:paraId="5CD805B4" w14:textId="77777777" w:rsidR="00C15A7A" w:rsidRPr="00C15A7A" w:rsidRDefault="00C15A7A" w:rsidP="00C15A7A">
      <w:pPr>
        <w:spacing w:after="150"/>
        <w:rPr>
          <w:rFonts w:ascii="Arial" w:hAnsi="Arial" w:cs="Arial"/>
        </w:rPr>
      </w:pPr>
      <w:r w:rsidRPr="00C15A7A">
        <w:rPr>
          <w:rFonts w:ascii="Arial" w:hAnsi="Arial" w:cs="Arial"/>
          <w:color w:val="000000"/>
        </w:rPr>
        <w:t>10.4. Систем за проверу показног уређаја</w:t>
      </w:r>
    </w:p>
    <w:p w14:paraId="665FC4D2" w14:textId="77777777" w:rsidR="00C15A7A" w:rsidRPr="00C15A7A" w:rsidRDefault="00C15A7A" w:rsidP="00C15A7A">
      <w:pPr>
        <w:spacing w:after="150"/>
        <w:rPr>
          <w:rFonts w:ascii="Arial" w:hAnsi="Arial" w:cs="Arial"/>
        </w:rPr>
      </w:pPr>
      <w:r w:rsidRPr="00C15A7A">
        <w:rPr>
          <w:rFonts w:ascii="Arial" w:hAnsi="Arial" w:cs="Arial"/>
          <w:color w:val="000000"/>
        </w:rPr>
        <w:t>10.4.1. Систем за проверу показног уређаја омогућава проверу присутности примарних показивања на показном уређају и да ли та показивања одговарају подацима које доставља рачунски уређај.</w:t>
      </w:r>
    </w:p>
    <w:p w14:paraId="030EA4DA" w14:textId="77777777" w:rsidR="00C15A7A" w:rsidRPr="00C15A7A" w:rsidRDefault="00C15A7A" w:rsidP="00C15A7A">
      <w:pPr>
        <w:spacing w:after="150"/>
        <w:rPr>
          <w:rFonts w:ascii="Arial" w:hAnsi="Arial" w:cs="Arial"/>
        </w:rPr>
      </w:pPr>
      <w:r w:rsidRPr="00C15A7A">
        <w:rPr>
          <w:rFonts w:ascii="Arial" w:hAnsi="Arial" w:cs="Arial"/>
          <w:color w:val="000000"/>
        </w:rPr>
        <w:t>10.4.2. Систем за проверу треба да провери присуство показних уређаја у случају да се они могу искључити. У овом случају, систем за проверу показних уређаја, углавном је тип Р. Међутим, може бити и тип I, ако је главни показни уређај обезбеђен од стране другог уређаја који је део мерног система, или ако се показивање може лако одредити из других примарних показивања.</w:t>
      </w:r>
    </w:p>
    <w:p w14:paraId="63D6FCA2" w14:textId="77777777" w:rsidR="00C15A7A" w:rsidRPr="00C15A7A" w:rsidRDefault="00C15A7A" w:rsidP="00C15A7A">
      <w:pPr>
        <w:spacing w:after="150"/>
        <w:rPr>
          <w:rFonts w:ascii="Arial" w:hAnsi="Arial" w:cs="Arial"/>
        </w:rPr>
      </w:pPr>
      <w:r w:rsidRPr="00C15A7A">
        <w:rPr>
          <w:rFonts w:ascii="Arial" w:hAnsi="Arial" w:cs="Arial"/>
          <w:color w:val="000000"/>
        </w:rPr>
        <w:t>10.4.3. Могуће је одређивање присуства и исправног рада система за проверу у току испитивања типа мерила и верификације било:</w:t>
      </w:r>
    </w:p>
    <w:p w14:paraId="49A6D0F5" w14:textId="437DD6A7" w:rsidR="00C15A7A" w:rsidRPr="00C15A7A" w:rsidRDefault="00A82491" w:rsidP="00C15A7A">
      <w:pPr>
        <w:spacing w:after="150"/>
        <w:rPr>
          <w:rFonts w:ascii="Arial" w:hAnsi="Arial" w:cs="Arial"/>
        </w:rPr>
      </w:pPr>
      <w:r>
        <w:rPr>
          <w:rFonts w:ascii="Arial" w:hAnsi="Arial" w:cs="Arial"/>
          <w:color w:val="000000"/>
        </w:rPr>
        <w:t>-</w:t>
      </w:r>
      <w:r w:rsidR="00C15A7A" w:rsidRPr="00C15A7A">
        <w:rPr>
          <w:rFonts w:ascii="Arial" w:hAnsi="Arial" w:cs="Arial"/>
          <w:color w:val="000000"/>
        </w:rPr>
        <w:t xml:space="preserve"> одвајањем комплетног или дела показног уређаја или;</w:t>
      </w:r>
    </w:p>
    <w:p w14:paraId="1FAB2C62" w14:textId="289CB3FE" w:rsidR="00C15A7A" w:rsidRPr="00C15A7A" w:rsidRDefault="00A82491" w:rsidP="00C15A7A">
      <w:pPr>
        <w:spacing w:after="150"/>
        <w:rPr>
          <w:rFonts w:ascii="Arial" w:hAnsi="Arial" w:cs="Arial"/>
        </w:rPr>
      </w:pPr>
      <w:r>
        <w:rPr>
          <w:rFonts w:ascii="Arial" w:hAnsi="Arial" w:cs="Arial"/>
          <w:color w:val="000000"/>
        </w:rPr>
        <w:t>-</w:t>
      </w:r>
      <w:r w:rsidR="00C15A7A" w:rsidRPr="00C15A7A">
        <w:rPr>
          <w:rFonts w:ascii="Arial" w:hAnsi="Arial" w:cs="Arial"/>
          <w:color w:val="000000"/>
        </w:rPr>
        <w:t xml:space="preserve"> акцијом која симулира да приказивачи не раде, коришћењем тастера за проверу.</w:t>
      </w:r>
    </w:p>
    <w:p w14:paraId="04D27C3A" w14:textId="77777777" w:rsidR="00C15A7A" w:rsidRPr="00C15A7A" w:rsidRDefault="00C15A7A" w:rsidP="00C15A7A">
      <w:pPr>
        <w:spacing w:after="150"/>
        <w:rPr>
          <w:rFonts w:ascii="Arial" w:hAnsi="Arial" w:cs="Arial"/>
        </w:rPr>
      </w:pPr>
      <w:r w:rsidRPr="00C15A7A">
        <w:rPr>
          <w:rFonts w:ascii="Arial" w:hAnsi="Arial" w:cs="Arial"/>
          <w:color w:val="000000"/>
        </w:rPr>
        <w:t>10.5. Систем за проверу помоћних уређаја</w:t>
      </w:r>
    </w:p>
    <w:p w14:paraId="19F481A2" w14:textId="77777777" w:rsidR="00C15A7A" w:rsidRPr="00C15A7A" w:rsidRDefault="00C15A7A" w:rsidP="00C15A7A">
      <w:pPr>
        <w:spacing w:after="150"/>
        <w:rPr>
          <w:rFonts w:ascii="Arial" w:hAnsi="Arial" w:cs="Arial"/>
        </w:rPr>
      </w:pPr>
      <w:r w:rsidRPr="00C15A7A">
        <w:rPr>
          <w:rFonts w:ascii="Arial" w:hAnsi="Arial" w:cs="Arial"/>
          <w:color w:val="000000"/>
        </w:rPr>
        <w:t>Сваки помоћни уређај (уређај за понављање резултата, уређај за штампање, уређај за самоуслуживање, меморијски уређај итд.) са примарним приказивањем опремљен је опремом за проверу типа I или типа P.</w:t>
      </w:r>
    </w:p>
    <w:p w14:paraId="541DDF0B" w14:textId="77777777" w:rsidR="00C15A7A" w:rsidRPr="00C15A7A" w:rsidRDefault="00C15A7A" w:rsidP="00C15A7A">
      <w:pPr>
        <w:spacing w:after="150"/>
        <w:rPr>
          <w:rFonts w:ascii="Arial" w:hAnsi="Arial" w:cs="Arial"/>
        </w:rPr>
      </w:pPr>
      <w:r w:rsidRPr="00C15A7A">
        <w:rPr>
          <w:rFonts w:ascii="Arial" w:hAnsi="Arial" w:cs="Arial"/>
          <w:color w:val="000000"/>
        </w:rPr>
        <w:t>Намена опреме за проверу помоћног уређаја је да потврди присуство помоћног уређаја, онда када је тај уређај неопходан, као и да потврди исправан пренос података из рачунског уређаја у помоћни уређај.</w:t>
      </w:r>
    </w:p>
    <w:p w14:paraId="190295DF" w14:textId="77777777" w:rsidR="00C15A7A" w:rsidRPr="00C15A7A" w:rsidRDefault="00C15A7A" w:rsidP="00C15A7A">
      <w:pPr>
        <w:spacing w:after="150"/>
        <w:rPr>
          <w:rFonts w:ascii="Arial" w:hAnsi="Arial" w:cs="Arial"/>
        </w:rPr>
      </w:pPr>
      <w:r w:rsidRPr="00C15A7A">
        <w:rPr>
          <w:rFonts w:ascii="Arial" w:hAnsi="Arial" w:cs="Arial"/>
          <w:color w:val="000000"/>
        </w:rPr>
        <w:t>Посебно, провера уређаја за штампање има за циљ да обезбеди да команде које контролишу штампање, одговарају подацима који су пренети од стране рачунског уређаја.</w:t>
      </w:r>
    </w:p>
    <w:p w14:paraId="133C3C91" w14:textId="77777777" w:rsidR="00C15A7A" w:rsidRPr="00C15A7A" w:rsidRDefault="00C15A7A" w:rsidP="00C15A7A">
      <w:pPr>
        <w:spacing w:after="150"/>
        <w:rPr>
          <w:rFonts w:ascii="Arial" w:hAnsi="Arial" w:cs="Arial"/>
        </w:rPr>
      </w:pPr>
      <w:r w:rsidRPr="00C15A7A">
        <w:rPr>
          <w:rFonts w:ascii="Arial" w:hAnsi="Arial" w:cs="Arial"/>
          <w:color w:val="000000"/>
        </w:rPr>
        <w:t>10.5.1. Проверава се нарочито:</w:t>
      </w:r>
    </w:p>
    <w:p w14:paraId="08EC5521" w14:textId="77777777" w:rsidR="00C15A7A" w:rsidRPr="00C15A7A" w:rsidRDefault="00C15A7A" w:rsidP="00C15A7A">
      <w:pPr>
        <w:spacing w:after="150"/>
        <w:rPr>
          <w:rFonts w:ascii="Arial" w:hAnsi="Arial" w:cs="Arial"/>
        </w:rPr>
      </w:pPr>
      <w:r w:rsidRPr="00C15A7A">
        <w:rPr>
          <w:rFonts w:ascii="Arial" w:hAnsi="Arial" w:cs="Arial"/>
          <w:color w:val="000000"/>
        </w:rPr>
        <w:t>1) присуство папира;</w:t>
      </w:r>
    </w:p>
    <w:p w14:paraId="6D8A8D48" w14:textId="77777777" w:rsidR="00C15A7A" w:rsidRPr="00C15A7A" w:rsidRDefault="00C15A7A" w:rsidP="00C15A7A">
      <w:pPr>
        <w:spacing w:after="150"/>
        <w:rPr>
          <w:rFonts w:ascii="Arial" w:hAnsi="Arial" w:cs="Arial"/>
        </w:rPr>
      </w:pPr>
      <w:r w:rsidRPr="00C15A7A">
        <w:rPr>
          <w:rFonts w:ascii="Arial" w:hAnsi="Arial" w:cs="Arial"/>
          <w:color w:val="000000"/>
        </w:rPr>
        <w:t>2) пренос података;</w:t>
      </w:r>
    </w:p>
    <w:p w14:paraId="775AE921" w14:textId="77777777" w:rsidR="00C15A7A" w:rsidRPr="00C15A7A" w:rsidRDefault="00C15A7A" w:rsidP="00C15A7A">
      <w:pPr>
        <w:spacing w:after="150"/>
        <w:rPr>
          <w:rFonts w:ascii="Arial" w:hAnsi="Arial" w:cs="Arial"/>
        </w:rPr>
      </w:pPr>
      <w:r w:rsidRPr="00C15A7A">
        <w:rPr>
          <w:rFonts w:ascii="Arial" w:hAnsi="Arial" w:cs="Arial"/>
          <w:color w:val="000000"/>
        </w:rPr>
        <w:t>3) струјна кола за електронску контролу (осим кола за погон самог механизма за штампу).</w:t>
      </w:r>
    </w:p>
    <w:p w14:paraId="75AE9F6E" w14:textId="77777777" w:rsidR="00C15A7A" w:rsidRPr="00C15A7A" w:rsidRDefault="00C15A7A" w:rsidP="00C15A7A">
      <w:pPr>
        <w:spacing w:after="150"/>
        <w:rPr>
          <w:rFonts w:ascii="Arial" w:hAnsi="Arial" w:cs="Arial"/>
        </w:rPr>
      </w:pPr>
      <w:r w:rsidRPr="00C15A7A">
        <w:rPr>
          <w:rFonts w:ascii="Arial" w:hAnsi="Arial" w:cs="Arial"/>
          <w:color w:val="000000"/>
        </w:rPr>
        <w:t>10.5.2. У поступку испитивања типа мерила проверава се да ли систем за проверу уређаја за штампање функционише, симулацијом грешке у штампи, нпр. коришћењем тастера за испитивање.</w:t>
      </w:r>
    </w:p>
    <w:p w14:paraId="47273652" w14:textId="77777777" w:rsidR="00C15A7A" w:rsidRPr="00C15A7A" w:rsidRDefault="00C15A7A" w:rsidP="00C15A7A">
      <w:pPr>
        <w:spacing w:after="150"/>
        <w:rPr>
          <w:rFonts w:ascii="Arial" w:hAnsi="Arial" w:cs="Arial"/>
        </w:rPr>
      </w:pPr>
      <w:r w:rsidRPr="00C15A7A">
        <w:rPr>
          <w:rFonts w:ascii="Arial" w:hAnsi="Arial" w:cs="Arial"/>
          <w:color w:val="000000"/>
        </w:rPr>
        <w:t>10.5.3. Уколико је резултат провере система упозоравајући, то се детектује на помоћном уређају или на било ком другом видљивом делу мерног система.</w:t>
      </w:r>
    </w:p>
    <w:p w14:paraId="465BCF44" w14:textId="77777777" w:rsidR="00C15A7A" w:rsidRPr="00C15A7A" w:rsidRDefault="00C15A7A" w:rsidP="00C15A7A">
      <w:pPr>
        <w:spacing w:after="150"/>
        <w:rPr>
          <w:rFonts w:ascii="Arial" w:hAnsi="Arial" w:cs="Arial"/>
        </w:rPr>
      </w:pPr>
      <w:r w:rsidRPr="00C15A7A">
        <w:rPr>
          <w:rFonts w:ascii="Arial" w:hAnsi="Arial" w:cs="Arial"/>
          <w:color w:val="000000"/>
        </w:rPr>
        <w:t>10.6. Систем за проверу додатних мерних уређаја</w:t>
      </w:r>
    </w:p>
    <w:p w14:paraId="4B2B379F" w14:textId="77777777" w:rsidR="00C15A7A" w:rsidRPr="00C15A7A" w:rsidRDefault="00C15A7A" w:rsidP="00C15A7A">
      <w:pPr>
        <w:spacing w:after="150"/>
        <w:rPr>
          <w:rFonts w:ascii="Arial" w:hAnsi="Arial" w:cs="Arial"/>
        </w:rPr>
      </w:pPr>
      <w:r w:rsidRPr="00C15A7A">
        <w:rPr>
          <w:rFonts w:ascii="Arial" w:hAnsi="Arial" w:cs="Arial"/>
          <w:color w:val="000000"/>
        </w:rPr>
        <w:t>Додатни мерни уређаји опремљени су системом за проверу типа P. Систем за проверу додатног мерног уређаја обезбеђује да је сигнал из додатног мерног уређаја у оквирима унапред одређеног мерног опсега.</w:t>
      </w:r>
    </w:p>
    <w:p w14:paraId="5401B962" w14:textId="77777777" w:rsidR="00C15A7A" w:rsidRPr="00C15A7A" w:rsidRDefault="00C15A7A" w:rsidP="00C15A7A">
      <w:pPr>
        <w:spacing w:after="150"/>
        <w:rPr>
          <w:rFonts w:ascii="Arial" w:hAnsi="Arial" w:cs="Arial"/>
        </w:rPr>
      </w:pPr>
      <w:r w:rsidRPr="00C15A7A">
        <w:rPr>
          <w:rFonts w:ascii="Arial" w:hAnsi="Arial" w:cs="Arial"/>
          <w:color w:val="000000"/>
        </w:rPr>
        <w:t>Примери су:</w:t>
      </w:r>
    </w:p>
    <w:p w14:paraId="6131D0A5" w14:textId="77777777" w:rsidR="00C15A7A" w:rsidRPr="00C15A7A" w:rsidRDefault="00C15A7A" w:rsidP="00C15A7A">
      <w:pPr>
        <w:spacing w:after="150"/>
        <w:rPr>
          <w:rFonts w:ascii="Arial" w:hAnsi="Arial" w:cs="Arial"/>
        </w:rPr>
      </w:pPr>
      <w:r w:rsidRPr="00C15A7A">
        <w:rPr>
          <w:rFonts w:ascii="Arial" w:hAnsi="Arial" w:cs="Arial"/>
          <w:color w:val="000000"/>
        </w:rPr>
        <w:t>1) четири жична преносника за отпорничке сензоре;</w:t>
      </w:r>
    </w:p>
    <w:p w14:paraId="4F1E474C" w14:textId="77777777" w:rsidR="00C15A7A" w:rsidRPr="00C15A7A" w:rsidRDefault="00C15A7A" w:rsidP="00C15A7A">
      <w:pPr>
        <w:spacing w:after="150"/>
        <w:rPr>
          <w:rFonts w:ascii="Arial" w:hAnsi="Arial" w:cs="Arial"/>
        </w:rPr>
      </w:pPr>
      <w:r w:rsidRPr="00C15A7A">
        <w:rPr>
          <w:rFonts w:ascii="Arial" w:hAnsi="Arial" w:cs="Arial"/>
          <w:color w:val="000000"/>
        </w:rPr>
        <w:t>2) фреквентни филтери за дензитометре;</w:t>
      </w:r>
    </w:p>
    <w:p w14:paraId="57A20407" w14:textId="77777777" w:rsidR="00C15A7A" w:rsidRPr="00C15A7A" w:rsidRDefault="00C15A7A" w:rsidP="00C15A7A">
      <w:pPr>
        <w:spacing w:after="150"/>
        <w:rPr>
          <w:rFonts w:ascii="Arial" w:hAnsi="Arial" w:cs="Arial"/>
        </w:rPr>
      </w:pPr>
      <w:r w:rsidRPr="00C15A7A">
        <w:rPr>
          <w:rFonts w:ascii="Arial" w:hAnsi="Arial" w:cs="Arial"/>
          <w:color w:val="000000"/>
        </w:rPr>
        <w:t>3) контрола погонске струје за сензоре притиска.</w:t>
      </w:r>
    </w:p>
    <w:p w14:paraId="7D815D13" w14:textId="77777777" w:rsidR="00C15A7A" w:rsidRPr="00C15A7A" w:rsidRDefault="00C15A7A" w:rsidP="00C15A7A">
      <w:pPr>
        <w:spacing w:after="150"/>
        <w:rPr>
          <w:rFonts w:ascii="Arial" w:hAnsi="Arial" w:cs="Arial"/>
        </w:rPr>
      </w:pPr>
      <w:r w:rsidRPr="00C15A7A">
        <w:rPr>
          <w:rFonts w:ascii="Arial" w:hAnsi="Arial" w:cs="Arial"/>
          <w:color w:val="000000"/>
        </w:rPr>
        <w:t>10.7. Одговор нултог протока</w:t>
      </w:r>
    </w:p>
    <w:p w14:paraId="66DCAE9E" w14:textId="77777777" w:rsidR="00C15A7A" w:rsidRPr="00C15A7A" w:rsidRDefault="00C15A7A" w:rsidP="00C15A7A">
      <w:pPr>
        <w:spacing w:after="150"/>
        <w:rPr>
          <w:rFonts w:ascii="Arial" w:hAnsi="Arial" w:cs="Arial"/>
        </w:rPr>
      </w:pPr>
      <w:r w:rsidRPr="00C15A7A">
        <w:rPr>
          <w:rFonts w:ascii="Arial" w:hAnsi="Arial" w:cs="Arial"/>
          <w:color w:val="000000"/>
        </w:rPr>
        <w:t>10.7.1. Сви мерни системи морају бити опремљени уређајем са временским прекидачем који прекида испоруку једне серије ако се током трансакције догоди период неактивности (без протока) дужи од 120 секунди (тј. мерни систем треба подесити на нулу пре следеће испоруке).</w:t>
      </w:r>
    </w:p>
    <w:p w14:paraId="3B23C209" w14:textId="77777777" w:rsidR="00C15A7A" w:rsidRPr="00C15A7A" w:rsidRDefault="00C15A7A" w:rsidP="00C15A7A">
      <w:pPr>
        <w:spacing w:after="150"/>
        <w:rPr>
          <w:rFonts w:ascii="Arial" w:hAnsi="Arial" w:cs="Arial"/>
        </w:rPr>
      </w:pPr>
      <w:r w:rsidRPr="00C15A7A">
        <w:rPr>
          <w:rFonts w:ascii="Arial" w:hAnsi="Arial" w:cs="Arial"/>
          <w:color w:val="000000"/>
        </w:rPr>
        <w:t>10.7.2. Сви мерни системи са електронским показним уређајима морају бити опремљени уређајем са временским прекидачем који прекида трансакцију (и након тога се мерни систем враћа на нулу пре него што започне нова испорука), током трансакције постоји период неактивност (без протока) дужи од 120 секунди.</w:t>
      </w:r>
    </w:p>
    <w:p w14:paraId="65D7968E" w14:textId="77777777" w:rsidR="00C15A7A" w:rsidRPr="00C15A7A" w:rsidRDefault="00C15A7A" w:rsidP="00C15A7A">
      <w:pPr>
        <w:spacing w:after="150"/>
        <w:rPr>
          <w:rFonts w:ascii="Arial" w:hAnsi="Arial" w:cs="Arial"/>
        </w:rPr>
      </w:pPr>
      <w:r w:rsidRPr="00C15A7A">
        <w:rPr>
          <w:rFonts w:ascii="Arial" w:hAnsi="Arial" w:cs="Arial"/>
          <w:color w:val="000000"/>
        </w:rPr>
        <w:t>Напомена: Трансакција се може сматрати окончаном уколико су регистровани сви релевантни метролошки подаци.</w:t>
      </w:r>
    </w:p>
    <w:p w14:paraId="1AB7A3C6" w14:textId="77777777" w:rsidR="00C15A7A" w:rsidRPr="00C15A7A" w:rsidRDefault="00C15A7A" w:rsidP="00C15A7A">
      <w:pPr>
        <w:spacing w:after="120"/>
        <w:jc w:val="center"/>
        <w:rPr>
          <w:rFonts w:ascii="Arial" w:hAnsi="Arial" w:cs="Arial"/>
        </w:rPr>
      </w:pPr>
      <w:r w:rsidRPr="00C15A7A">
        <w:rPr>
          <w:rFonts w:ascii="Arial" w:hAnsi="Arial" w:cs="Arial"/>
          <w:i/>
          <w:color w:val="000000"/>
        </w:rPr>
        <w:t>11. Софтвер</w:t>
      </w:r>
    </w:p>
    <w:p w14:paraId="1212A2C6" w14:textId="77777777" w:rsidR="00C15A7A" w:rsidRPr="00C15A7A" w:rsidRDefault="00C15A7A" w:rsidP="00C15A7A">
      <w:pPr>
        <w:spacing w:after="150"/>
        <w:rPr>
          <w:rFonts w:ascii="Arial" w:hAnsi="Arial" w:cs="Arial"/>
        </w:rPr>
      </w:pPr>
      <w:r w:rsidRPr="00C15A7A">
        <w:rPr>
          <w:rFonts w:ascii="Arial" w:hAnsi="Arial" w:cs="Arial"/>
          <w:color w:val="000000"/>
        </w:rPr>
        <w:t>Захтеви који се односе на софтвер примењен у мерним системима описани су у Прилогу 2 овог правилника.</w:t>
      </w:r>
    </w:p>
    <w:p w14:paraId="6FFB301D" w14:textId="77777777" w:rsidR="00C15A7A" w:rsidRPr="00C15A7A" w:rsidRDefault="00C15A7A" w:rsidP="00C15A7A">
      <w:pPr>
        <w:spacing w:after="120"/>
        <w:jc w:val="center"/>
        <w:rPr>
          <w:rFonts w:ascii="Arial" w:hAnsi="Arial" w:cs="Arial"/>
        </w:rPr>
      </w:pPr>
      <w:r w:rsidRPr="00C15A7A">
        <w:rPr>
          <w:rFonts w:ascii="Arial" w:hAnsi="Arial" w:cs="Arial"/>
          <w:i/>
          <w:color w:val="000000"/>
        </w:rPr>
        <w:t>12. Технички захтеви за мерне системе са аранжманом самоуслуживања</w:t>
      </w:r>
    </w:p>
    <w:p w14:paraId="1271AC7E" w14:textId="77777777" w:rsidR="00C15A7A" w:rsidRPr="00C15A7A" w:rsidRDefault="00C15A7A" w:rsidP="00C15A7A">
      <w:pPr>
        <w:spacing w:after="150"/>
        <w:rPr>
          <w:rFonts w:ascii="Arial" w:hAnsi="Arial" w:cs="Arial"/>
        </w:rPr>
      </w:pPr>
      <w:r w:rsidRPr="00C15A7A">
        <w:rPr>
          <w:rFonts w:ascii="Arial" w:hAnsi="Arial" w:cs="Arial"/>
          <w:color w:val="000000"/>
        </w:rPr>
        <w:t>12.1. Општи захтеви</w:t>
      </w:r>
    </w:p>
    <w:p w14:paraId="2DF31D3D" w14:textId="77777777" w:rsidR="00C15A7A" w:rsidRPr="00C15A7A" w:rsidRDefault="00C15A7A" w:rsidP="00C15A7A">
      <w:pPr>
        <w:spacing w:after="150"/>
        <w:rPr>
          <w:rFonts w:ascii="Arial" w:hAnsi="Arial" w:cs="Arial"/>
        </w:rPr>
      </w:pPr>
      <w:r w:rsidRPr="00C15A7A">
        <w:rPr>
          <w:rFonts w:ascii="Arial" w:hAnsi="Arial" w:cs="Arial"/>
          <w:color w:val="000000"/>
        </w:rPr>
        <w:t>12.1.1. Када је уређај за самоуслуживање заједнички за два или више мерних система, сваки мерни систем има идентификациони број који ће бити приказан на примарном показивању уређаја за самоуслуживање.</w:t>
      </w:r>
    </w:p>
    <w:p w14:paraId="62B5813A" w14:textId="77777777" w:rsidR="00C15A7A" w:rsidRPr="00C15A7A" w:rsidRDefault="00C15A7A" w:rsidP="00C15A7A">
      <w:pPr>
        <w:spacing w:after="150"/>
        <w:rPr>
          <w:rFonts w:ascii="Arial" w:hAnsi="Arial" w:cs="Arial"/>
        </w:rPr>
      </w:pPr>
      <w:r w:rsidRPr="00C15A7A">
        <w:rPr>
          <w:rFonts w:ascii="Arial" w:hAnsi="Arial" w:cs="Arial"/>
          <w:color w:val="000000"/>
        </w:rPr>
        <w:t>12.1.2. Приказ информација које не подлежу законској контроли мерила је дозвољен, под условом да та информација не нарушава метролошке податке.</w:t>
      </w:r>
    </w:p>
    <w:p w14:paraId="682B86A1" w14:textId="77777777" w:rsidR="00C15A7A" w:rsidRPr="00C15A7A" w:rsidRDefault="00C15A7A" w:rsidP="00C15A7A">
      <w:pPr>
        <w:spacing w:after="150"/>
        <w:rPr>
          <w:rFonts w:ascii="Arial" w:hAnsi="Arial" w:cs="Arial"/>
        </w:rPr>
      </w:pPr>
      <w:r w:rsidRPr="00C15A7A">
        <w:rPr>
          <w:rFonts w:ascii="Arial" w:hAnsi="Arial" w:cs="Arial"/>
          <w:color w:val="000000"/>
        </w:rPr>
        <w:t>12.1.3. Опрема за контролисање уређаја за самоуслуживање је таква да приказује статус мерних система који су повезани са уређајем за самоуслуживање и, у случају вишеструких начина услуге и/или типова плаћања, конкретан статус мерног система.</w:t>
      </w:r>
    </w:p>
    <w:p w14:paraId="68D8B24A" w14:textId="77777777" w:rsidR="00C15A7A" w:rsidRPr="00C15A7A" w:rsidRDefault="00C15A7A" w:rsidP="00C15A7A">
      <w:pPr>
        <w:spacing w:after="150"/>
        <w:rPr>
          <w:rFonts w:ascii="Arial" w:hAnsi="Arial" w:cs="Arial"/>
        </w:rPr>
      </w:pPr>
      <w:r w:rsidRPr="00C15A7A">
        <w:rPr>
          <w:rFonts w:ascii="Arial" w:hAnsi="Arial" w:cs="Arial"/>
          <w:color w:val="000000"/>
        </w:rPr>
        <w:t>12.1.4. Промена у начину плаћања и/или начину рада не може ступити на снагу пре краја поступка мерења које је у току.</w:t>
      </w:r>
    </w:p>
    <w:p w14:paraId="5C3CBEFC" w14:textId="77777777" w:rsidR="00C15A7A" w:rsidRPr="00C15A7A" w:rsidRDefault="00C15A7A" w:rsidP="00C15A7A">
      <w:pPr>
        <w:spacing w:after="150"/>
        <w:rPr>
          <w:rFonts w:ascii="Arial" w:hAnsi="Arial" w:cs="Arial"/>
        </w:rPr>
      </w:pPr>
      <w:r w:rsidRPr="00C15A7A">
        <w:rPr>
          <w:rFonts w:ascii="Arial" w:hAnsi="Arial" w:cs="Arial"/>
          <w:color w:val="000000"/>
        </w:rPr>
        <w:t>12.1.5. Аранжман самоуслуживања, укључујући могућности које се односе на јасно дефинисане начине рада, је такав да је најмање једно примарно приказивање доступно купцу бар до измирења трансакције да би омогућио да испоручена количина и цена која треба да се плати буду проверени. Ово приказивање мора бити лако читљиво купцу током процеса точења.</w:t>
      </w:r>
    </w:p>
    <w:p w14:paraId="2177BE4A" w14:textId="77777777" w:rsidR="00C15A7A" w:rsidRPr="00C15A7A" w:rsidRDefault="00C15A7A" w:rsidP="00C15A7A">
      <w:pPr>
        <w:spacing w:after="150"/>
        <w:rPr>
          <w:rFonts w:ascii="Arial" w:hAnsi="Arial" w:cs="Arial"/>
        </w:rPr>
      </w:pPr>
      <w:r w:rsidRPr="00C15A7A">
        <w:rPr>
          <w:rFonts w:ascii="Arial" w:hAnsi="Arial" w:cs="Arial"/>
          <w:color w:val="000000"/>
        </w:rPr>
        <w:t>12.1.6. У случају аранжмана самоуслуживања који даје збир испоручене масе, за различите регистроване купце у једном периоду времена, минимална мерена количина гаса не може зависити од подељка скале који се користи за таква сабирања.</w:t>
      </w:r>
    </w:p>
    <w:p w14:paraId="09CBD036" w14:textId="77777777" w:rsidR="00C15A7A" w:rsidRPr="00C15A7A" w:rsidRDefault="00C15A7A" w:rsidP="00C15A7A">
      <w:pPr>
        <w:spacing w:after="150"/>
        <w:rPr>
          <w:rFonts w:ascii="Arial" w:hAnsi="Arial" w:cs="Arial"/>
        </w:rPr>
      </w:pPr>
      <w:r w:rsidRPr="00C15A7A">
        <w:rPr>
          <w:rFonts w:ascii="Arial" w:hAnsi="Arial" w:cs="Arial"/>
          <w:color w:val="000000"/>
        </w:rPr>
        <w:t>12.2. Аранжман са присуством послужитеља</w:t>
      </w:r>
    </w:p>
    <w:p w14:paraId="6AFF6B5A" w14:textId="77777777" w:rsidR="00C15A7A" w:rsidRPr="00C15A7A" w:rsidRDefault="00C15A7A" w:rsidP="00C15A7A">
      <w:pPr>
        <w:spacing w:after="150"/>
        <w:rPr>
          <w:rFonts w:ascii="Arial" w:hAnsi="Arial" w:cs="Arial"/>
        </w:rPr>
      </w:pPr>
      <w:r w:rsidRPr="00C15A7A">
        <w:rPr>
          <w:rFonts w:ascii="Arial" w:hAnsi="Arial" w:cs="Arial"/>
          <w:color w:val="000000"/>
        </w:rPr>
        <w:t>Ако показни уређај мерног система обезбеђује само примарно показивање, обезбеђује се да купац буде обавештен да следећа ауторизација одређеног мерног система може да буде дата једино од стране испоручиоца после измирења текуће трансакције.</w:t>
      </w:r>
    </w:p>
    <w:p w14:paraId="63C63D53" w14:textId="77777777" w:rsidR="00C15A7A" w:rsidRPr="00C15A7A" w:rsidRDefault="00C15A7A" w:rsidP="00C15A7A">
      <w:pPr>
        <w:spacing w:after="150"/>
        <w:rPr>
          <w:rFonts w:ascii="Arial" w:hAnsi="Arial" w:cs="Arial"/>
        </w:rPr>
      </w:pPr>
      <w:r w:rsidRPr="00C15A7A">
        <w:rPr>
          <w:rFonts w:ascii="Arial" w:hAnsi="Arial" w:cs="Arial"/>
          <w:color w:val="000000"/>
        </w:rPr>
        <w:t>12.2.1. Постплаћање са присуством</w:t>
      </w:r>
    </w:p>
    <w:p w14:paraId="472B8D11" w14:textId="77777777" w:rsidR="00C15A7A" w:rsidRPr="00C15A7A" w:rsidRDefault="00C15A7A" w:rsidP="00C15A7A">
      <w:pPr>
        <w:spacing w:after="150"/>
        <w:rPr>
          <w:rFonts w:ascii="Arial" w:hAnsi="Arial" w:cs="Arial"/>
        </w:rPr>
      </w:pPr>
      <w:r w:rsidRPr="00C15A7A">
        <w:rPr>
          <w:rFonts w:ascii="Arial" w:hAnsi="Arial" w:cs="Arial"/>
          <w:color w:val="000000"/>
        </w:rPr>
        <w:t>12.2.1.1. Уколико аранжман самоуслуживања обухвата уређај за додатно примарно показивање, показни уређај мерног система има систем за репродуковање испоручене количине гаса и/или цене која се плаћа и који се састоји од:</w:t>
      </w:r>
    </w:p>
    <w:p w14:paraId="6CCF9EF0" w14:textId="278AC49A" w:rsidR="00C15A7A" w:rsidRPr="00C15A7A" w:rsidRDefault="00A82491" w:rsidP="00C15A7A">
      <w:pPr>
        <w:spacing w:after="150"/>
        <w:rPr>
          <w:rFonts w:ascii="Arial" w:hAnsi="Arial" w:cs="Arial"/>
        </w:rPr>
      </w:pPr>
      <w:r>
        <w:rPr>
          <w:rFonts w:ascii="Arial" w:hAnsi="Arial" w:cs="Arial"/>
          <w:color w:val="000000"/>
        </w:rPr>
        <w:t>-</w:t>
      </w:r>
      <w:r w:rsidR="00C15A7A" w:rsidRPr="00C15A7A">
        <w:rPr>
          <w:rFonts w:ascii="Arial" w:hAnsi="Arial" w:cs="Arial"/>
          <w:color w:val="000000"/>
        </w:rPr>
        <w:t xml:space="preserve"> уређаја за штампање и издавање одштампаног примерка, или</w:t>
      </w:r>
    </w:p>
    <w:p w14:paraId="74114E40" w14:textId="054AA200" w:rsidR="00C15A7A" w:rsidRPr="00C15A7A" w:rsidRDefault="00A82491" w:rsidP="00C15A7A">
      <w:pPr>
        <w:spacing w:after="150"/>
        <w:rPr>
          <w:rFonts w:ascii="Arial" w:hAnsi="Arial" w:cs="Arial"/>
        </w:rPr>
      </w:pPr>
      <w:r>
        <w:rPr>
          <w:rFonts w:ascii="Arial" w:hAnsi="Arial" w:cs="Arial"/>
          <w:color w:val="000000"/>
        </w:rPr>
        <w:t>-</w:t>
      </w:r>
      <w:r w:rsidR="00C15A7A" w:rsidRPr="00C15A7A">
        <w:rPr>
          <w:rFonts w:ascii="Arial" w:hAnsi="Arial" w:cs="Arial"/>
          <w:color w:val="000000"/>
        </w:rPr>
        <w:t xml:space="preserve"> показног уређаја за испоручиоца заједно са приказивачем за коришћење од стране купца.</w:t>
      </w:r>
    </w:p>
    <w:p w14:paraId="56F3F133" w14:textId="77777777" w:rsidR="00C15A7A" w:rsidRPr="00C15A7A" w:rsidRDefault="00C15A7A" w:rsidP="00C15A7A">
      <w:pPr>
        <w:spacing w:after="150"/>
        <w:rPr>
          <w:rFonts w:ascii="Arial" w:hAnsi="Arial" w:cs="Arial"/>
        </w:rPr>
      </w:pPr>
      <w:r w:rsidRPr="00C15A7A">
        <w:rPr>
          <w:rFonts w:ascii="Arial" w:hAnsi="Arial" w:cs="Arial"/>
          <w:color w:val="000000"/>
        </w:rPr>
        <w:t>12.2.1.2. Уколико аранжман самоуслуживања обухвата уређај за самоуслуживање са привременим складиштењем измерених података, он испуњава следеће захтеве:</w:t>
      </w:r>
    </w:p>
    <w:p w14:paraId="6779066B" w14:textId="77777777" w:rsidR="00C15A7A" w:rsidRPr="00C15A7A" w:rsidRDefault="00C15A7A" w:rsidP="00C15A7A">
      <w:pPr>
        <w:spacing w:after="150"/>
        <w:rPr>
          <w:rFonts w:ascii="Arial" w:hAnsi="Arial" w:cs="Arial"/>
        </w:rPr>
      </w:pPr>
      <w:r w:rsidRPr="00C15A7A">
        <w:rPr>
          <w:rFonts w:ascii="Arial" w:hAnsi="Arial" w:cs="Arial"/>
          <w:color w:val="000000"/>
        </w:rPr>
        <w:t>1) привремено складиштење измерених података је организовано тако да је повезаност података са мерењем недвосмислена за сваки мерни систем када се резултати поново позивају;</w:t>
      </w:r>
    </w:p>
    <w:p w14:paraId="28F82F5C" w14:textId="77777777" w:rsidR="00C15A7A" w:rsidRPr="00C15A7A" w:rsidRDefault="00C15A7A" w:rsidP="00C15A7A">
      <w:pPr>
        <w:spacing w:after="150"/>
        <w:rPr>
          <w:rFonts w:ascii="Arial" w:hAnsi="Arial" w:cs="Arial"/>
        </w:rPr>
      </w:pPr>
      <w:r w:rsidRPr="00C15A7A">
        <w:rPr>
          <w:rFonts w:ascii="Arial" w:hAnsi="Arial" w:cs="Arial"/>
          <w:color w:val="000000"/>
        </w:rPr>
        <w:t>2) потребне информације се прослеђују купцу при идентификацији његовог мерења у редоследу складиштења мерења;</w:t>
      </w:r>
    </w:p>
    <w:p w14:paraId="543D92E5" w14:textId="77777777" w:rsidR="00C15A7A" w:rsidRPr="00C15A7A" w:rsidRDefault="00C15A7A" w:rsidP="00C15A7A">
      <w:pPr>
        <w:spacing w:after="150"/>
        <w:rPr>
          <w:rFonts w:ascii="Arial" w:hAnsi="Arial" w:cs="Arial"/>
        </w:rPr>
      </w:pPr>
      <w:r w:rsidRPr="00C15A7A">
        <w:rPr>
          <w:rFonts w:ascii="Arial" w:hAnsi="Arial" w:cs="Arial"/>
          <w:color w:val="000000"/>
        </w:rPr>
        <w:t>3) када је примарно приказивање уређаја за самоуслуживање ван рада, аранжман за самоуслуживање може наставити свој рад под условом да више не користи привремено складиштење и да показни уређај мерног система остаје као примарно показивање.</w:t>
      </w:r>
    </w:p>
    <w:p w14:paraId="5939370D" w14:textId="77777777" w:rsidR="00C15A7A" w:rsidRPr="00C15A7A" w:rsidRDefault="00C15A7A" w:rsidP="00C15A7A">
      <w:pPr>
        <w:spacing w:after="150"/>
        <w:rPr>
          <w:rFonts w:ascii="Arial" w:hAnsi="Arial" w:cs="Arial"/>
        </w:rPr>
      </w:pPr>
      <w:r w:rsidRPr="00C15A7A">
        <w:rPr>
          <w:rFonts w:ascii="Arial" w:hAnsi="Arial" w:cs="Arial"/>
          <w:color w:val="000000"/>
        </w:rPr>
        <w:t>12.2.1.3. Када је обавезно примарно показивање које користи купац конструисано као посебна издвојена јединица и ако се та јединица одвоји или ако опрема за проверу детектује квар, режим рада са привременим складиштењем података је онемогућен, а показни уређај мерног система постаје примарни показивач.</w:t>
      </w:r>
    </w:p>
    <w:p w14:paraId="0301E217" w14:textId="77777777" w:rsidR="00C15A7A" w:rsidRPr="00C15A7A" w:rsidRDefault="00C15A7A" w:rsidP="00C15A7A">
      <w:pPr>
        <w:spacing w:after="150"/>
        <w:rPr>
          <w:rFonts w:ascii="Arial" w:hAnsi="Arial" w:cs="Arial"/>
        </w:rPr>
      </w:pPr>
      <w:r w:rsidRPr="00C15A7A">
        <w:rPr>
          <w:rFonts w:ascii="Arial" w:hAnsi="Arial" w:cs="Arial"/>
          <w:color w:val="000000"/>
        </w:rPr>
        <w:t>12.2.2. Предплаћање у аранжману са присуством послужитеља</w:t>
      </w:r>
    </w:p>
    <w:p w14:paraId="7A4B4333" w14:textId="77777777" w:rsidR="00C15A7A" w:rsidRPr="00C15A7A" w:rsidRDefault="00C15A7A" w:rsidP="00C15A7A">
      <w:pPr>
        <w:spacing w:after="150"/>
        <w:rPr>
          <w:rFonts w:ascii="Arial" w:hAnsi="Arial" w:cs="Arial"/>
        </w:rPr>
      </w:pPr>
      <w:r w:rsidRPr="00C15A7A">
        <w:rPr>
          <w:rFonts w:ascii="Arial" w:hAnsi="Arial" w:cs="Arial"/>
          <w:color w:val="000000"/>
        </w:rPr>
        <w:t>Мерни систем обезбеђује да се штампа износ који је претходно плаћен или га послужилац руком исписује.</w:t>
      </w:r>
    </w:p>
    <w:p w14:paraId="345DFA3C" w14:textId="77777777" w:rsidR="00C15A7A" w:rsidRPr="00C15A7A" w:rsidRDefault="00C15A7A" w:rsidP="00C15A7A">
      <w:pPr>
        <w:spacing w:after="150"/>
        <w:rPr>
          <w:rFonts w:ascii="Arial" w:hAnsi="Arial" w:cs="Arial"/>
        </w:rPr>
      </w:pPr>
      <w:r w:rsidRPr="00C15A7A">
        <w:rPr>
          <w:rFonts w:ascii="Arial" w:hAnsi="Arial" w:cs="Arial"/>
          <w:color w:val="000000"/>
        </w:rPr>
        <w:t>12.3. Аранжман без присуства послужитеља</w:t>
      </w:r>
    </w:p>
    <w:p w14:paraId="1455A033" w14:textId="77777777" w:rsidR="00C15A7A" w:rsidRPr="00C15A7A" w:rsidRDefault="00C15A7A" w:rsidP="00C15A7A">
      <w:pPr>
        <w:spacing w:after="150"/>
        <w:rPr>
          <w:rFonts w:ascii="Arial" w:hAnsi="Arial" w:cs="Arial"/>
        </w:rPr>
      </w:pPr>
      <w:r w:rsidRPr="00C15A7A">
        <w:rPr>
          <w:rFonts w:ascii="Arial" w:hAnsi="Arial" w:cs="Arial"/>
          <w:color w:val="000000"/>
        </w:rPr>
        <w:t>12.3.1. Опште</w:t>
      </w:r>
    </w:p>
    <w:p w14:paraId="33EF742F" w14:textId="77777777" w:rsidR="00C15A7A" w:rsidRPr="00C15A7A" w:rsidRDefault="00C15A7A" w:rsidP="00C15A7A">
      <w:pPr>
        <w:spacing w:after="150"/>
        <w:rPr>
          <w:rFonts w:ascii="Arial" w:hAnsi="Arial" w:cs="Arial"/>
        </w:rPr>
      </w:pPr>
      <w:r w:rsidRPr="00C15A7A">
        <w:rPr>
          <w:rFonts w:ascii="Arial" w:hAnsi="Arial" w:cs="Arial"/>
          <w:color w:val="000000"/>
        </w:rPr>
        <w:t>12.3.1.1. Мерни систем у аранжману самоуслуживања обезбеђује додатна примарна показивања помоћу:</w:t>
      </w:r>
    </w:p>
    <w:p w14:paraId="0448F6A2" w14:textId="77777777" w:rsidR="00C15A7A" w:rsidRPr="00C15A7A" w:rsidRDefault="00C15A7A" w:rsidP="00C15A7A">
      <w:pPr>
        <w:spacing w:after="150"/>
        <w:rPr>
          <w:rFonts w:ascii="Arial" w:hAnsi="Arial" w:cs="Arial"/>
        </w:rPr>
      </w:pPr>
      <w:r w:rsidRPr="00C15A7A">
        <w:rPr>
          <w:rFonts w:ascii="Arial" w:hAnsi="Arial" w:cs="Arial"/>
          <w:color w:val="000000"/>
        </w:rPr>
        <w:t>1) уређаја за штампање ради издавања одштампаног примерка;</w:t>
      </w:r>
    </w:p>
    <w:p w14:paraId="7E2A6A3B" w14:textId="77777777" w:rsidR="00C15A7A" w:rsidRPr="00C15A7A" w:rsidRDefault="00C15A7A" w:rsidP="00C15A7A">
      <w:pPr>
        <w:spacing w:after="150"/>
        <w:rPr>
          <w:rFonts w:ascii="Arial" w:hAnsi="Arial" w:cs="Arial"/>
        </w:rPr>
      </w:pPr>
      <w:r w:rsidRPr="00C15A7A">
        <w:rPr>
          <w:rFonts w:ascii="Arial" w:hAnsi="Arial" w:cs="Arial"/>
          <w:color w:val="000000"/>
        </w:rPr>
        <w:t>2) уређаја (штампарског или меморијског) на коме су мерни подаци регистровани за накнадно коришћење од стране послужитеља.</w:t>
      </w:r>
    </w:p>
    <w:p w14:paraId="3C3A6147" w14:textId="77777777" w:rsidR="00C15A7A" w:rsidRPr="00C15A7A" w:rsidRDefault="00C15A7A" w:rsidP="00C15A7A">
      <w:pPr>
        <w:spacing w:after="150"/>
        <w:rPr>
          <w:rFonts w:ascii="Arial" w:hAnsi="Arial" w:cs="Arial"/>
        </w:rPr>
      </w:pPr>
      <w:r w:rsidRPr="00C15A7A">
        <w:rPr>
          <w:rFonts w:ascii="Arial" w:hAnsi="Arial" w:cs="Arial"/>
          <w:color w:val="000000"/>
        </w:rPr>
        <w:t>12.3.1.2. Када уређаји за штампање или меморијски уређаји нису у могућности да обезбеде било какво показивање или постану неупотребљиви, купац се јасно упозорава, аутоматски пре него што операција испоруке отпочне.</w:t>
      </w:r>
    </w:p>
    <w:p w14:paraId="26B2C6C6" w14:textId="77777777" w:rsidR="00C15A7A" w:rsidRPr="00C15A7A" w:rsidRDefault="00C15A7A" w:rsidP="00C15A7A">
      <w:pPr>
        <w:spacing w:after="150"/>
        <w:rPr>
          <w:rFonts w:ascii="Arial" w:hAnsi="Arial" w:cs="Arial"/>
        </w:rPr>
      </w:pPr>
      <w:r w:rsidRPr="00C15A7A">
        <w:rPr>
          <w:rFonts w:ascii="Arial" w:hAnsi="Arial" w:cs="Arial"/>
          <w:color w:val="000000"/>
        </w:rPr>
        <w:t>Прелазак са услуге уз присуство послужитеља на услугу без присуства послужитеља није могућ пре него што опрема за проверу не потврди да је остварљив исправан рад мерног система.</w:t>
      </w:r>
    </w:p>
    <w:p w14:paraId="33805593" w14:textId="77777777" w:rsidR="00C15A7A" w:rsidRPr="00C15A7A" w:rsidRDefault="00C15A7A" w:rsidP="00C15A7A">
      <w:pPr>
        <w:spacing w:after="150"/>
        <w:rPr>
          <w:rFonts w:ascii="Arial" w:hAnsi="Arial" w:cs="Arial"/>
        </w:rPr>
      </w:pPr>
      <w:r w:rsidRPr="00C15A7A">
        <w:rPr>
          <w:rFonts w:ascii="Arial" w:hAnsi="Arial" w:cs="Arial"/>
          <w:color w:val="000000"/>
        </w:rPr>
        <w:t>12.3.1.3. Када аранжман самоуслуживања има уређај за сабирање појединачних количина гаса, за сваког регистрованог купца и који је видљив купцу, одредбе подтач. 12.3.1.1. и 12.3.1.2. техничких захтева овог прилога не примењују се на мерења повезана са таквим купцем.</w:t>
      </w:r>
    </w:p>
    <w:p w14:paraId="5D5FB25B" w14:textId="77777777" w:rsidR="00C15A7A" w:rsidRPr="00C15A7A" w:rsidRDefault="00C15A7A" w:rsidP="00C15A7A">
      <w:pPr>
        <w:spacing w:after="150"/>
        <w:rPr>
          <w:rFonts w:ascii="Arial" w:hAnsi="Arial" w:cs="Arial"/>
        </w:rPr>
      </w:pPr>
      <w:r w:rsidRPr="00C15A7A">
        <w:rPr>
          <w:rFonts w:ascii="Arial" w:hAnsi="Arial" w:cs="Arial"/>
          <w:color w:val="000000"/>
        </w:rPr>
        <w:t>12.3.1.4. Микропроцесори, на које при мерењу утичу сметње или интерференција, су опремљени средствима за контролисање континуитета програма и за обезбеђење прекида испоруке онда када континуитет програма није више омогућен.</w:t>
      </w:r>
    </w:p>
    <w:p w14:paraId="3B4A319D" w14:textId="77777777" w:rsidR="00C15A7A" w:rsidRPr="00C15A7A" w:rsidRDefault="00C15A7A" w:rsidP="00C15A7A">
      <w:pPr>
        <w:spacing w:after="150"/>
        <w:rPr>
          <w:rFonts w:ascii="Arial" w:hAnsi="Arial" w:cs="Arial"/>
        </w:rPr>
      </w:pPr>
      <w:r w:rsidRPr="00C15A7A">
        <w:rPr>
          <w:rFonts w:ascii="Arial" w:hAnsi="Arial" w:cs="Arial"/>
          <w:color w:val="000000"/>
        </w:rPr>
        <w:t>Следеће ефективно прихватање новчаница, картица или другог еквивалентног начина плаћања може бити могуће само ако је континуитет програма поново успостављен.</w:t>
      </w:r>
    </w:p>
    <w:p w14:paraId="285E24BC" w14:textId="77777777" w:rsidR="00C15A7A" w:rsidRPr="00C15A7A" w:rsidRDefault="00C15A7A" w:rsidP="00C15A7A">
      <w:pPr>
        <w:spacing w:after="150"/>
        <w:rPr>
          <w:rFonts w:ascii="Arial" w:hAnsi="Arial" w:cs="Arial"/>
        </w:rPr>
      </w:pPr>
      <w:r w:rsidRPr="00C15A7A">
        <w:rPr>
          <w:rFonts w:ascii="Arial" w:hAnsi="Arial" w:cs="Arial"/>
          <w:color w:val="000000"/>
        </w:rPr>
        <w:t>12.3.1.5. Када дође до прекида напона напајања, подаци о испоруци су меморисани.</w:t>
      </w:r>
    </w:p>
    <w:p w14:paraId="3EB40BD3" w14:textId="77777777" w:rsidR="00C15A7A" w:rsidRPr="00C15A7A" w:rsidRDefault="00C15A7A" w:rsidP="00C15A7A">
      <w:pPr>
        <w:spacing w:after="150"/>
        <w:rPr>
          <w:rFonts w:ascii="Arial" w:hAnsi="Arial" w:cs="Arial"/>
        </w:rPr>
      </w:pPr>
      <w:r w:rsidRPr="00C15A7A">
        <w:rPr>
          <w:rFonts w:ascii="Arial" w:hAnsi="Arial" w:cs="Arial"/>
          <w:color w:val="000000"/>
        </w:rPr>
        <w:t>12.3.2. Одложено плаћање</w:t>
      </w:r>
    </w:p>
    <w:p w14:paraId="1C367B17" w14:textId="77777777" w:rsidR="00C15A7A" w:rsidRPr="00C15A7A" w:rsidRDefault="00C15A7A" w:rsidP="00C15A7A">
      <w:pPr>
        <w:spacing w:after="150"/>
        <w:rPr>
          <w:rFonts w:ascii="Arial" w:hAnsi="Arial" w:cs="Arial"/>
        </w:rPr>
      </w:pPr>
      <w:r w:rsidRPr="00C15A7A">
        <w:rPr>
          <w:rFonts w:ascii="Arial" w:hAnsi="Arial" w:cs="Arial"/>
          <w:color w:val="000000"/>
        </w:rPr>
        <w:t>Штампана и/или меморисана показивања садрже довољно информација за проверу, укључујући бар измерену количину, цену која се плаћа и информације за идентификацију трансакције (нпр. број мерног система, локација, датум, време).</w:t>
      </w:r>
    </w:p>
    <w:p w14:paraId="711CE83C" w14:textId="77777777" w:rsidR="00C15A7A" w:rsidRPr="00C15A7A" w:rsidRDefault="00C15A7A" w:rsidP="00C15A7A">
      <w:pPr>
        <w:spacing w:after="150"/>
        <w:rPr>
          <w:rFonts w:ascii="Arial" w:hAnsi="Arial" w:cs="Arial"/>
        </w:rPr>
      </w:pPr>
      <w:r w:rsidRPr="00C15A7A">
        <w:rPr>
          <w:rFonts w:ascii="Arial" w:hAnsi="Arial" w:cs="Arial"/>
          <w:color w:val="000000"/>
        </w:rPr>
        <w:t>12.3.3. Претплаћање у аранжману без присуства послужитеља</w:t>
      </w:r>
    </w:p>
    <w:p w14:paraId="7D063F8D" w14:textId="77777777" w:rsidR="00C15A7A" w:rsidRPr="00C15A7A" w:rsidRDefault="00C15A7A" w:rsidP="00C15A7A">
      <w:pPr>
        <w:spacing w:after="150"/>
        <w:rPr>
          <w:rFonts w:ascii="Arial" w:hAnsi="Arial" w:cs="Arial"/>
        </w:rPr>
      </w:pPr>
      <w:r w:rsidRPr="00C15A7A">
        <w:rPr>
          <w:rFonts w:ascii="Arial" w:hAnsi="Arial" w:cs="Arial"/>
          <w:color w:val="000000"/>
        </w:rPr>
        <w:t>После завршетка сваке испоруке гаса, штампано и/или меморисано показивање је доступно, са јасно назначеном ценом која је плаћена унапред и ценом која одговара добијеној количини гаса. Штампано и/или меморисано приказивање из ове тачке може да буде подељено у два дела:</w:t>
      </w:r>
    </w:p>
    <w:p w14:paraId="73C10ADE" w14:textId="77777777" w:rsidR="00C15A7A" w:rsidRPr="00C15A7A" w:rsidRDefault="00C15A7A" w:rsidP="00C15A7A">
      <w:pPr>
        <w:spacing w:after="150"/>
        <w:rPr>
          <w:rFonts w:ascii="Arial" w:hAnsi="Arial" w:cs="Arial"/>
        </w:rPr>
      </w:pPr>
      <w:r w:rsidRPr="00C15A7A">
        <w:rPr>
          <w:rFonts w:ascii="Arial" w:hAnsi="Arial" w:cs="Arial"/>
          <w:color w:val="000000"/>
        </w:rPr>
        <w:t>1) део који је обезбеђен пре испоруке и на коме је показан претходно плаћен износ, препознатљив као такав;</w:t>
      </w:r>
    </w:p>
    <w:p w14:paraId="4FCAD039" w14:textId="77777777" w:rsidR="00C15A7A" w:rsidRPr="00C15A7A" w:rsidRDefault="00C15A7A" w:rsidP="00C15A7A">
      <w:pPr>
        <w:spacing w:after="150"/>
        <w:rPr>
          <w:rFonts w:ascii="Arial" w:hAnsi="Arial" w:cs="Arial"/>
        </w:rPr>
      </w:pPr>
      <w:r w:rsidRPr="00C15A7A">
        <w:rPr>
          <w:rFonts w:ascii="Arial" w:hAnsi="Arial" w:cs="Arial"/>
          <w:color w:val="000000"/>
        </w:rPr>
        <w:t>2) део који је обезбеђен после завршетка испоруке, под условом да је јасно, из информација које су обезбеђене у оба дела, да се они односе на исту испоруку.</w:t>
      </w:r>
    </w:p>
    <w:p w14:paraId="32A2F200" w14:textId="77777777" w:rsidR="00C15A7A" w:rsidRPr="00C15A7A" w:rsidRDefault="00C15A7A" w:rsidP="00C15A7A">
      <w:pPr>
        <w:spacing w:after="120"/>
        <w:jc w:val="center"/>
        <w:rPr>
          <w:rFonts w:ascii="Arial" w:hAnsi="Arial" w:cs="Arial"/>
        </w:rPr>
      </w:pPr>
      <w:r w:rsidRPr="00C15A7A">
        <w:rPr>
          <w:rFonts w:ascii="Arial" w:hAnsi="Arial" w:cs="Arial"/>
          <w:i/>
          <w:color w:val="000000"/>
        </w:rPr>
        <w:t>13. Инструменти на батерије</w:t>
      </w:r>
    </w:p>
    <w:p w14:paraId="302AB4EE" w14:textId="77777777" w:rsidR="00C15A7A" w:rsidRPr="00C15A7A" w:rsidRDefault="00C15A7A" w:rsidP="00C15A7A">
      <w:pPr>
        <w:spacing w:after="150"/>
        <w:rPr>
          <w:rFonts w:ascii="Arial" w:hAnsi="Arial" w:cs="Arial"/>
        </w:rPr>
      </w:pPr>
      <w:r w:rsidRPr="00C15A7A">
        <w:rPr>
          <w:rFonts w:ascii="Arial" w:hAnsi="Arial" w:cs="Arial"/>
          <w:color w:val="000000"/>
        </w:rPr>
        <w:t>Поред захтева наведених у табели 4. међународне препоруке OIML R139, захтеви у следећим пододељцима примењују се и на инструменте који се напајају на батерије.</w:t>
      </w:r>
    </w:p>
    <w:p w14:paraId="716BDA83" w14:textId="77777777" w:rsidR="00C15A7A" w:rsidRPr="00C15A7A" w:rsidRDefault="00C15A7A" w:rsidP="00C15A7A">
      <w:pPr>
        <w:spacing w:after="150"/>
        <w:rPr>
          <w:rFonts w:ascii="Arial" w:hAnsi="Arial" w:cs="Arial"/>
        </w:rPr>
      </w:pPr>
      <w:r w:rsidRPr="00C15A7A">
        <w:rPr>
          <w:rFonts w:ascii="Arial" w:hAnsi="Arial" w:cs="Arial"/>
          <w:color w:val="000000"/>
        </w:rPr>
        <w:t>Напомена: Батерије које се не могу пунити нису намењене да служе као главни извор напајања за инструмент и могу се користити само као резервне батерије у складу са захтевима наведеним у пододељку 13.2 техничких захтева овог прилога.</w:t>
      </w:r>
    </w:p>
    <w:p w14:paraId="51AABB71" w14:textId="77777777" w:rsidR="00C15A7A" w:rsidRPr="00C15A7A" w:rsidRDefault="00C15A7A" w:rsidP="00C15A7A">
      <w:pPr>
        <w:spacing w:after="150"/>
        <w:rPr>
          <w:rFonts w:ascii="Arial" w:hAnsi="Arial" w:cs="Arial"/>
        </w:rPr>
      </w:pPr>
      <w:r w:rsidRPr="00C15A7A">
        <w:rPr>
          <w:rFonts w:ascii="Arial" w:hAnsi="Arial" w:cs="Arial"/>
          <w:color w:val="000000"/>
        </w:rPr>
        <w:t>13.1. Пуњиве батерије</w:t>
      </w:r>
    </w:p>
    <w:p w14:paraId="1DE5AE9A" w14:textId="77777777" w:rsidR="00C15A7A" w:rsidRPr="00C15A7A" w:rsidRDefault="00C15A7A" w:rsidP="00C15A7A">
      <w:pPr>
        <w:spacing w:after="150"/>
        <w:rPr>
          <w:rFonts w:ascii="Arial" w:hAnsi="Arial" w:cs="Arial"/>
        </w:rPr>
      </w:pPr>
      <w:r w:rsidRPr="00C15A7A">
        <w:rPr>
          <w:rFonts w:ascii="Arial" w:hAnsi="Arial" w:cs="Arial"/>
          <w:color w:val="000000"/>
        </w:rPr>
        <w:t>Инструменти који се напајају из пуњивих батерија које јe, током рада уређаја, потребно поново напунити треба да испуне следеће захтеве:</w:t>
      </w:r>
    </w:p>
    <w:p w14:paraId="0F68078A" w14:textId="77777777" w:rsidR="00C15A7A" w:rsidRPr="00C15A7A" w:rsidRDefault="00C15A7A" w:rsidP="00C15A7A">
      <w:pPr>
        <w:spacing w:after="150"/>
        <w:rPr>
          <w:rFonts w:ascii="Arial" w:hAnsi="Arial" w:cs="Arial"/>
        </w:rPr>
      </w:pPr>
      <w:r w:rsidRPr="00C15A7A">
        <w:rPr>
          <w:rFonts w:ascii="Arial" w:hAnsi="Arial" w:cs="Arial"/>
          <w:color w:val="000000"/>
        </w:rPr>
        <w:t>1) инструменти са искљученим мрежним напајањем:</w:t>
      </w:r>
    </w:p>
    <w:p w14:paraId="24F5F873" w14:textId="77777777" w:rsidR="00C15A7A" w:rsidRPr="00C15A7A" w:rsidRDefault="00C15A7A" w:rsidP="00C15A7A">
      <w:pPr>
        <w:spacing w:after="150"/>
        <w:rPr>
          <w:rFonts w:ascii="Arial" w:hAnsi="Arial" w:cs="Arial"/>
        </w:rPr>
      </w:pPr>
      <w:r w:rsidRPr="00C15A7A">
        <w:rPr>
          <w:rFonts w:ascii="Arial" w:hAnsi="Arial" w:cs="Arial"/>
          <w:color w:val="000000"/>
        </w:rPr>
        <w:t>(1) инструмент опремљен новим и/или потпуно напуњеним батеријама наведеног типа треба да испуњава метролошке захтеве прописане овим правилником;</w:t>
      </w:r>
    </w:p>
    <w:p w14:paraId="0B4919EA" w14:textId="77777777" w:rsidR="00C15A7A" w:rsidRPr="00C15A7A" w:rsidRDefault="00C15A7A" w:rsidP="00C15A7A">
      <w:pPr>
        <w:spacing w:after="150"/>
        <w:rPr>
          <w:rFonts w:ascii="Arial" w:hAnsi="Arial" w:cs="Arial"/>
        </w:rPr>
      </w:pPr>
      <w:r w:rsidRPr="00C15A7A">
        <w:rPr>
          <w:rFonts w:ascii="Arial" w:hAnsi="Arial" w:cs="Arial"/>
          <w:color w:val="000000"/>
        </w:rPr>
        <w:t>(2) инструмент мора да открије и реагује у случају пада напона батерије чим напон батерије падне испод нивоа вредности коју је произвођач одредио као најмањи ниво напона на коме инструмент испуњава метролошке захтеве;</w:t>
      </w:r>
    </w:p>
    <w:p w14:paraId="0E73DA16" w14:textId="77777777" w:rsidR="00C15A7A" w:rsidRPr="00C15A7A" w:rsidRDefault="00C15A7A" w:rsidP="00C15A7A">
      <w:pPr>
        <w:spacing w:after="150"/>
        <w:rPr>
          <w:rFonts w:ascii="Arial" w:hAnsi="Arial" w:cs="Arial"/>
        </w:rPr>
      </w:pPr>
      <w:r w:rsidRPr="00C15A7A">
        <w:rPr>
          <w:rFonts w:ascii="Arial" w:hAnsi="Arial" w:cs="Arial"/>
          <w:color w:val="000000"/>
        </w:rPr>
        <w:t>(3) инструмент мора упозорити оператера најмање 15 минута пре него што се напон батерије спусти на минимални ниво напона како је наведено у тачки (2) овог пододељка;</w:t>
      </w:r>
    </w:p>
    <w:p w14:paraId="0D823AB0" w14:textId="77777777" w:rsidR="00C15A7A" w:rsidRPr="00C15A7A" w:rsidRDefault="00C15A7A" w:rsidP="00C15A7A">
      <w:pPr>
        <w:spacing w:after="150"/>
        <w:rPr>
          <w:rFonts w:ascii="Arial" w:hAnsi="Arial" w:cs="Arial"/>
        </w:rPr>
      </w:pPr>
      <w:r w:rsidRPr="00C15A7A">
        <w:rPr>
          <w:rFonts w:ascii="Arial" w:hAnsi="Arial" w:cs="Arial"/>
          <w:color w:val="000000"/>
        </w:rPr>
        <w:t>2) инструменти са укљученим мрежним напајањем, морају да испуњавају захтеве који се односе на инструменте са напајањем наизменичном струјом.</w:t>
      </w:r>
    </w:p>
    <w:p w14:paraId="58122A5B" w14:textId="77777777" w:rsidR="00C15A7A" w:rsidRPr="00C15A7A" w:rsidRDefault="00C15A7A" w:rsidP="00C15A7A">
      <w:pPr>
        <w:spacing w:after="150"/>
        <w:rPr>
          <w:rFonts w:ascii="Arial" w:hAnsi="Arial" w:cs="Arial"/>
        </w:rPr>
      </w:pPr>
      <w:r w:rsidRPr="00C15A7A">
        <w:rPr>
          <w:rFonts w:ascii="Arial" w:hAnsi="Arial" w:cs="Arial"/>
          <w:color w:val="000000"/>
        </w:rPr>
        <w:t>13.2. Резервне батерије</w:t>
      </w:r>
    </w:p>
    <w:p w14:paraId="4BEFDCA5" w14:textId="77777777" w:rsidR="00C15A7A" w:rsidRPr="00C15A7A" w:rsidRDefault="00C15A7A" w:rsidP="00C15A7A">
      <w:pPr>
        <w:spacing w:after="150"/>
        <w:rPr>
          <w:rFonts w:ascii="Arial" w:hAnsi="Arial" w:cs="Arial"/>
        </w:rPr>
      </w:pPr>
      <w:r w:rsidRPr="00C15A7A">
        <w:rPr>
          <w:rFonts w:ascii="Arial" w:hAnsi="Arial" w:cs="Arial"/>
          <w:color w:val="000000"/>
        </w:rPr>
        <w:t>Инструменти који се напајају из мреже и обезбеђени су резервном батеријом само за чување података, морају бити у складу са захтевима за инструменте са напајањем наизменичном струјом.</w:t>
      </w:r>
    </w:p>
    <w:p w14:paraId="4BF07BE2" w14:textId="77777777" w:rsidR="00C15A7A" w:rsidRPr="00C15A7A" w:rsidRDefault="00C15A7A" w:rsidP="00C15A7A">
      <w:pPr>
        <w:spacing w:after="150"/>
        <w:rPr>
          <w:rFonts w:ascii="Arial" w:hAnsi="Arial" w:cs="Arial"/>
        </w:rPr>
      </w:pPr>
      <w:r w:rsidRPr="00C15A7A">
        <w:rPr>
          <w:rFonts w:ascii="Arial" w:hAnsi="Arial" w:cs="Arial"/>
          <w:color w:val="000000"/>
        </w:rPr>
        <w:t>Захтеви наведени у пододељку 13.1. тачка 1) техничких захтева овог прилога, не примењују се на резервне батерије.</w:t>
      </w:r>
    </w:p>
    <w:p w14:paraId="63CD740D" w14:textId="77777777" w:rsidR="00C15A7A" w:rsidRPr="00C15A7A" w:rsidRDefault="00C15A7A" w:rsidP="00C15A7A">
      <w:pPr>
        <w:spacing w:after="120"/>
        <w:jc w:val="center"/>
        <w:rPr>
          <w:rFonts w:ascii="Arial" w:hAnsi="Arial" w:cs="Arial"/>
        </w:rPr>
      </w:pPr>
      <w:r w:rsidRPr="00C15A7A">
        <w:rPr>
          <w:rFonts w:ascii="Arial" w:hAnsi="Arial" w:cs="Arial"/>
          <w:i/>
          <w:color w:val="000000"/>
        </w:rPr>
        <w:t>14. Инсталација мерног система</w:t>
      </w:r>
    </w:p>
    <w:p w14:paraId="5BEA0697" w14:textId="77777777" w:rsidR="00C15A7A" w:rsidRPr="00C15A7A" w:rsidRDefault="00C15A7A" w:rsidP="00C15A7A">
      <w:pPr>
        <w:spacing w:after="150"/>
        <w:rPr>
          <w:rFonts w:ascii="Arial" w:hAnsi="Arial" w:cs="Arial"/>
        </w:rPr>
      </w:pPr>
      <w:r w:rsidRPr="00C15A7A">
        <w:rPr>
          <w:rFonts w:ascii="Arial" w:hAnsi="Arial" w:cs="Arial"/>
          <w:color w:val="000000"/>
        </w:rPr>
        <w:t>14.1. Додатни уређаји који се уграђују у мерни систем не смеју утицати на метролошке карактеристике мерног система.</w:t>
      </w:r>
    </w:p>
    <w:p w14:paraId="3C0BAFF7" w14:textId="77777777" w:rsidR="00C15A7A" w:rsidRPr="00C15A7A" w:rsidRDefault="00C15A7A" w:rsidP="00C15A7A">
      <w:pPr>
        <w:spacing w:after="150"/>
        <w:rPr>
          <w:rFonts w:ascii="Arial" w:hAnsi="Arial" w:cs="Arial"/>
        </w:rPr>
      </w:pPr>
      <w:r w:rsidRPr="00C15A7A">
        <w:rPr>
          <w:rFonts w:ascii="Arial" w:hAnsi="Arial" w:cs="Arial"/>
          <w:color w:val="000000"/>
        </w:rPr>
        <w:t>14.2. Не постоји уређај којим се обезбеђује низводно преусмеравање измереног гаса у мерном систему током операције пуњења.</w:t>
      </w:r>
    </w:p>
    <w:p w14:paraId="276A59CB" w14:textId="77777777" w:rsidR="00C15A7A" w:rsidRPr="00C15A7A" w:rsidRDefault="00C15A7A" w:rsidP="00C15A7A">
      <w:pPr>
        <w:spacing w:after="150"/>
        <w:rPr>
          <w:rFonts w:ascii="Arial" w:hAnsi="Arial" w:cs="Arial"/>
        </w:rPr>
      </w:pPr>
      <w:r w:rsidRPr="00C15A7A">
        <w:rPr>
          <w:rFonts w:ascii="Arial" w:hAnsi="Arial" w:cs="Arial"/>
          <w:color w:val="000000"/>
        </w:rPr>
        <w:t>14.3. Мерни систем мора осигурати испоруку измерене количине. Нарочито, ако је црево испод мерног система вероватно под притиском између две испоруке, то ће довести на пример до систематске корекције или поновног потискивања пре рачунања за следећу испоруку.</w:t>
      </w:r>
    </w:p>
    <w:p w14:paraId="36038A07" w14:textId="77777777" w:rsidR="00C15A7A" w:rsidRPr="00C15A7A" w:rsidRDefault="00C15A7A" w:rsidP="00C15A7A">
      <w:pPr>
        <w:spacing w:after="150"/>
        <w:rPr>
          <w:rFonts w:ascii="Arial" w:hAnsi="Arial" w:cs="Arial"/>
        </w:rPr>
      </w:pPr>
      <w:r w:rsidRPr="00C15A7A">
        <w:rPr>
          <w:rFonts w:ascii="Arial" w:hAnsi="Arial" w:cs="Arial"/>
          <w:color w:val="000000"/>
        </w:rPr>
        <w:t>Без обзира на принцип рада (потискивање или не), нарочито оно што чини црево или тачка трансфера, у најгорим условима мерења, заостала маса која се мери, мада не испоручује и не врши корекцију мерног система за компримовано гасовито гориво), мора бити мања или једнака:</w:t>
      </w:r>
    </w:p>
    <w:p w14:paraId="40D2FABF" w14:textId="77777777" w:rsidR="00C15A7A" w:rsidRPr="00C15A7A" w:rsidRDefault="00C15A7A" w:rsidP="00C15A7A">
      <w:pPr>
        <w:spacing w:after="150"/>
        <w:rPr>
          <w:rFonts w:ascii="Arial" w:hAnsi="Arial" w:cs="Arial"/>
        </w:rPr>
      </w:pPr>
      <w:r w:rsidRPr="00C15A7A">
        <w:rPr>
          <w:rFonts w:ascii="Arial" w:hAnsi="Arial" w:cs="Arial"/>
          <w:color w:val="000000"/>
        </w:rPr>
        <w:t>1) једнoј трећини минимално одређеног одступања масе за мерни систем који мери водоник као компримовано гасовито гориво);</w:t>
      </w:r>
    </w:p>
    <w:p w14:paraId="78EA40CF" w14:textId="77777777" w:rsidR="00C15A7A" w:rsidRPr="00C15A7A" w:rsidRDefault="00C15A7A" w:rsidP="00C15A7A">
      <w:pPr>
        <w:spacing w:after="150"/>
        <w:rPr>
          <w:rFonts w:ascii="Arial" w:hAnsi="Arial" w:cs="Arial"/>
        </w:rPr>
      </w:pPr>
      <w:r w:rsidRPr="00C15A7A">
        <w:rPr>
          <w:rFonts w:ascii="Arial" w:hAnsi="Arial" w:cs="Arial"/>
          <w:color w:val="000000"/>
        </w:rPr>
        <w:t>2) половини најмање наведеног одступања масе за било који мерни систем који мери компримовано гасовито гориво), осим за водоник.</w:t>
      </w:r>
    </w:p>
    <w:p w14:paraId="4DC533B8" w14:textId="77777777" w:rsidR="00C15A7A" w:rsidRPr="00C15A7A" w:rsidRDefault="00C15A7A" w:rsidP="00C15A7A">
      <w:pPr>
        <w:spacing w:after="150"/>
        <w:rPr>
          <w:rFonts w:ascii="Arial" w:hAnsi="Arial" w:cs="Arial"/>
        </w:rPr>
      </w:pPr>
      <w:r w:rsidRPr="00C15A7A">
        <w:rPr>
          <w:rFonts w:ascii="Arial" w:hAnsi="Arial" w:cs="Arial"/>
          <w:color w:val="000000"/>
        </w:rPr>
        <w:t xml:space="preserve">14.4. Ако постоји ризик да су услови снабдевања такви да могу осигурати проток већи од </w:t>
      </w:r>
      <w:r w:rsidRPr="00C15A7A">
        <w:rPr>
          <w:rFonts w:ascii="Arial" w:hAnsi="Arial" w:cs="Arial"/>
          <w:i/>
          <w:color w:val="000000"/>
        </w:rPr>
        <w:t>Q</w:t>
      </w:r>
      <w:r w:rsidRPr="00C15A7A">
        <w:rPr>
          <w:rFonts w:ascii="Arial" w:hAnsi="Arial" w:cs="Arial"/>
          <w:color w:val="000000"/>
          <w:vertAlign w:val="subscript"/>
        </w:rPr>
        <w:t>max</w:t>
      </w:r>
      <w:r w:rsidRPr="00C15A7A">
        <w:rPr>
          <w:rFonts w:ascii="Arial" w:hAnsi="Arial" w:cs="Arial"/>
          <w:color w:val="000000"/>
        </w:rPr>
        <w:t xml:space="preserve"> мерног система, мора се заштитити уређај за ограничавање протока.</w:t>
      </w:r>
    </w:p>
    <w:p w14:paraId="215DF0B0" w14:textId="77777777" w:rsidR="00C15A7A" w:rsidRPr="00C15A7A" w:rsidRDefault="00C15A7A" w:rsidP="00C15A7A">
      <w:pPr>
        <w:spacing w:after="150"/>
        <w:rPr>
          <w:rFonts w:ascii="Arial" w:hAnsi="Arial" w:cs="Arial"/>
        </w:rPr>
      </w:pPr>
      <w:r w:rsidRPr="00C15A7A">
        <w:rPr>
          <w:rFonts w:ascii="Arial" w:hAnsi="Arial" w:cs="Arial"/>
          <w:color w:val="000000"/>
        </w:rPr>
        <w:t xml:space="preserve">14.5. Треба да постоји одредба за постављање и уклањање манометра на мерном систему у циљу провере </w:t>
      </w:r>
      <w:r w:rsidRPr="00C15A7A">
        <w:rPr>
          <w:rFonts w:ascii="Arial" w:hAnsi="Arial" w:cs="Arial"/>
          <w:i/>
          <w:color w:val="000000"/>
        </w:rPr>
        <w:t>P</w:t>
      </w:r>
      <w:r w:rsidRPr="00C15A7A">
        <w:rPr>
          <w:rFonts w:ascii="Arial" w:hAnsi="Arial" w:cs="Arial"/>
          <w:color w:val="000000"/>
          <w:vertAlign w:val="subscript"/>
        </w:rPr>
        <w:t>max</w:t>
      </w:r>
      <w:r w:rsidRPr="00C15A7A">
        <w:rPr>
          <w:rFonts w:ascii="Arial" w:hAnsi="Arial" w:cs="Arial"/>
          <w:color w:val="000000"/>
        </w:rPr>
        <w:t xml:space="preserve"> и, ако је критично, </w:t>
      </w:r>
      <w:r w:rsidRPr="00C15A7A">
        <w:rPr>
          <w:rFonts w:ascii="Arial" w:hAnsi="Arial" w:cs="Arial"/>
          <w:i/>
          <w:color w:val="000000"/>
        </w:rPr>
        <w:t>P</w:t>
      </w:r>
      <w:r w:rsidRPr="00C15A7A">
        <w:rPr>
          <w:rFonts w:ascii="Arial" w:hAnsi="Arial" w:cs="Arial"/>
          <w:color w:val="000000"/>
          <w:vertAlign w:val="subscript"/>
        </w:rPr>
        <w:t>min</w:t>
      </w:r>
      <w:r w:rsidRPr="00C15A7A">
        <w:rPr>
          <w:rFonts w:ascii="Arial" w:hAnsi="Arial" w:cs="Arial"/>
          <w:color w:val="000000"/>
        </w:rPr>
        <w:t>.</w:t>
      </w:r>
    </w:p>
    <w:p w14:paraId="2BE7576C" w14:textId="77777777" w:rsidR="00C15A7A" w:rsidRPr="00C15A7A" w:rsidRDefault="00C15A7A" w:rsidP="00C15A7A">
      <w:pPr>
        <w:spacing w:after="150"/>
        <w:rPr>
          <w:rFonts w:ascii="Arial" w:hAnsi="Arial" w:cs="Arial"/>
        </w:rPr>
      </w:pPr>
      <w:r w:rsidRPr="00C15A7A">
        <w:rPr>
          <w:rFonts w:ascii="Arial" w:hAnsi="Arial" w:cs="Arial"/>
          <w:color w:val="000000"/>
        </w:rPr>
        <w:t>14.6. Мерила протока морају бити монтирана довољно изоловано од компресора тако да утицај вибрација на мерење буде занемарљив.</w:t>
      </w:r>
    </w:p>
    <w:p w14:paraId="651188A6" w14:textId="77777777" w:rsidR="00C15A7A" w:rsidRPr="00C15A7A" w:rsidRDefault="00C15A7A" w:rsidP="00C15A7A">
      <w:pPr>
        <w:spacing w:after="150"/>
        <w:rPr>
          <w:rFonts w:ascii="Arial" w:hAnsi="Arial" w:cs="Arial"/>
        </w:rPr>
      </w:pPr>
      <w:r w:rsidRPr="00C15A7A">
        <w:rPr>
          <w:rFonts w:ascii="Arial" w:hAnsi="Arial" w:cs="Arial"/>
          <w:color w:val="000000"/>
        </w:rPr>
        <w:t>14.7. Опсег фреквенције за Coriolis мерило протока не сме бити повезан са опсегом фреквенције вибрација компресора.</w:t>
      </w:r>
    </w:p>
    <w:p w14:paraId="6CB42DE8" w14:textId="77777777" w:rsidR="00C15A7A" w:rsidRPr="00C15A7A" w:rsidRDefault="00C15A7A" w:rsidP="00C15A7A">
      <w:pPr>
        <w:spacing w:after="150"/>
        <w:jc w:val="right"/>
        <w:rPr>
          <w:rFonts w:ascii="Arial" w:hAnsi="Arial" w:cs="Arial"/>
        </w:rPr>
      </w:pPr>
      <w:r w:rsidRPr="00C15A7A">
        <w:rPr>
          <w:rFonts w:ascii="Arial" w:hAnsi="Arial" w:cs="Arial"/>
          <w:color w:val="000000"/>
        </w:rPr>
        <w:t>ПРИЛОГ 2</w:t>
      </w:r>
    </w:p>
    <w:p w14:paraId="575202CF" w14:textId="77777777" w:rsidR="00C15A7A" w:rsidRPr="00C15A7A" w:rsidRDefault="00C15A7A" w:rsidP="00C15A7A">
      <w:pPr>
        <w:spacing w:after="120"/>
        <w:jc w:val="center"/>
        <w:rPr>
          <w:rFonts w:ascii="Arial" w:hAnsi="Arial" w:cs="Arial"/>
        </w:rPr>
      </w:pPr>
      <w:r w:rsidRPr="00C15A7A">
        <w:rPr>
          <w:rFonts w:ascii="Arial" w:hAnsi="Arial" w:cs="Arial"/>
          <w:b/>
          <w:color w:val="000000"/>
        </w:rPr>
        <w:t>Захтеви за софтвер</w:t>
      </w:r>
    </w:p>
    <w:p w14:paraId="00429DD6" w14:textId="77777777" w:rsidR="00C15A7A" w:rsidRPr="00C15A7A" w:rsidRDefault="00C15A7A" w:rsidP="00C15A7A">
      <w:pPr>
        <w:spacing w:after="120"/>
        <w:jc w:val="center"/>
        <w:rPr>
          <w:rFonts w:ascii="Arial" w:hAnsi="Arial" w:cs="Arial"/>
        </w:rPr>
      </w:pPr>
      <w:r w:rsidRPr="00C15A7A">
        <w:rPr>
          <w:rFonts w:ascii="Arial" w:hAnsi="Arial" w:cs="Arial"/>
          <w:i/>
          <w:color w:val="000000"/>
        </w:rPr>
        <w:t>Основни захтеви</w:t>
      </w:r>
    </w:p>
    <w:p w14:paraId="16ADDE08" w14:textId="77777777" w:rsidR="00C15A7A" w:rsidRPr="00C15A7A" w:rsidRDefault="00C15A7A" w:rsidP="00C15A7A">
      <w:pPr>
        <w:spacing w:after="120"/>
        <w:jc w:val="center"/>
        <w:rPr>
          <w:rFonts w:ascii="Arial" w:hAnsi="Arial" w:cs="Arial"/>
        </w:rPr>
      </w:pPr>
      <w:r w:rsidRPr="00C15A7A">
        <w:rPr>
          <w:rFonts w:ascii="Arial" w:hAnsi="Arial" w:cs="Arial"/>
          <w:color w:val="000000"/>
        </w:rPr>
        <w:t>1. Идентификација софтвера</w:t>
      </w:r>
    </w:p>
    <w:p w14:paraId="272B90BB" w14:textId="77777777" w:rsidR="00C15A7A" w:rsidRPr="00C15A7A" w:rsidRDefault="00C15A7A" w:rsidP="00C15A7A">
      <w:pPr>
        <w:spacing w:after="150"/>
        <w:rPr>
          <w:rFonts w:ascii="Arial" w:hAnsi="Arial" w:cs="Arial"/>
        </w:rPr>
      </w:pPr>
      <w:r w:rsidRPr="00C15A7A">
        <w:rPr>
          <w:rFonts w:ascii="Arial" w:hAnsi="Arial" w:cs="Arial"/>
          <w:color w:val="000000"/>
        </w:rPr>
        <w:t>Законски релевантни софтвер мерног система и/или припадајуће компоненте мора бити јасно идентификован верзијом или неким другим токеном. Идентификација се састоји од једног или више делова али најмање један део мора бити намењен у законске сврхе. Идентификација мора бити нераскидиво повезана са софтвером и мора:</w:t>
      </w:r>
    </w:p>
    <w:p w14:paraId="4D5C2424" w14:textId="77777777" w:rsidR="00C15A7A" w:rsidRPr="00C15A7A" w:rsidRDefault="00C15A7A" w:rsidP="00C15A7A">
      <w:pPr>
        <w:spacing w:after="150"/>
        <w:rPr>
          <w:rFonts w:ascii="Arial" w:hAnsi="Arial" w:cs="Arial"/>
        </w:rPr>
      </w:pPr>
      <w:r w:rsidRPr="00C15A7A">
        <w:rPr>
          <w:rFonts w:ascii="Arial" w:hAnsi="Arial" w:cs="Arial"/>
          <w:color w:val="000000"/>
        </w:rPr>
        <w:t>1) се приказивати или штампати на команду, или</w:t>
      </w:r>
    </w:p>
    <w:p w14:paraId="62E34CB2" w14:textId="77777777" w:rsidR="00C15A7A" w:rsidRPr="00C15A7A" w:rsidRDefault="00C15A7A" w:rsidP="00C15A7A">
      <w:pPr>
        <w:spacing w:after="150"/>
        <w:rPr>
          <w:rFonts w:ascii="Arial" w:hAnsi="Arial" w:cs="Arial"/>
        </w:rPr>
      </w:pPr>
      <w:r w:rsidRPr="00C15A7A">
        <w:rPr>
          <w:rFonts w:ascii="Arial" w:hAnsi="Arial" w:cs="Arial"/>
          <w:color w:val="000000"/>
        </w:rPr>
        <w:t>2) приказивати у току рада мерног система, или</w:t>
      </w:r>
    </w:p>
    <w:p w14:paraId="45023DC7" w14:textId="77777777" w:rsidR="00C15A7A" w:rsidRPr="00C15A7A" w:rsidRDefault="00C15A7A" w:rsidP="00C15A7A">
      <w:pPr>
        <w:spacing w:after="150"/>
        <w:rPr>
          <w:rFonts w:ascii="Arial" w:hAnsi="Arial" w:cs="Arial"/>
        </w:rPr>
      </w:pPr>
      <w:r w:rsidRPr="00C15A7A">
        <w:rPr>
          <w:rFonts w:ascii="Arial" w:hAnsi="Arial" w:cs="Arial"/>
          <w:color w:val="000000"/>
        </w:rPr>
        <w:t>3) приказивати када се мерни систем укључује, у случају када мерни систем може да се укључује и искључује.</w:t>
      </w:r>
    </w:p>
    <w:p w14:paraId="0208D177" w14:textId="77777777" w:rsidR="00C15A7A" w:rsidRPr="00C15A7A" w:rsidRDefault="00C15A7A" w:rsidP="00C15A7A">
      <w:pPr>
        <w:spacing w:after="150"/>
        <w:rPr>
          <w:rFonts w:ascii="Arial" w:hAnsi="Arial" w:cs="Arial"/>
        </w:rPr>
      </w:pPr>
      <w:r w:rsidRPr="00C15A7A">
        <w:rPr>
          <w:rFonts w:ascii="Arial" w:hAnsi="Arial" w:cs="Arial"/>
          <w:color w:val="000000"/>
        </w:rPr>
        <w:t>Идентификација софтвера и начин идентификације софтвера морају бити приказани и описани у уверењу о одобрењу типа.</w:t>
      </w:r>
    </w:p>
    <w:p w14:paraId="2758715D" w14:textId="77777777" w:rsidR="00C15A7A" w:rsidRPr="00C15A7A" w:rsidRDefault="00C15A7A" w:rsidP="00C15A7A">
      <w:pPr>
        <w:spacing w:after="120"/>
        <w:jc w:val="center"/>
        <w:rPr>
          <w:rFonts w:ascii="Arial" w:hAnsi="Arial" w:cs="Arial"/>
        </w:rPr>
      </w:pPr>
      <w:r w:rsidRPr="00C15A7A">
        <w:rPr>
          <w:rFonts w:ascii="Arial" w:hAnsi="Arial" w:cs="Arial"/>
          <w:color w:val="000000"/>
        </w:rPr>
        <w:t>2. Тачност алгоритама и функција</w:t>
      </w:r>
    </w:p>
    <w:p w14:paraId="0701B9EF" w14:textId="77777777" w:rsidR="00C15A7A" w:rsidRPr="00C15A7A" w:rsidRDefault="00C15A7A" w:rsidP="00C15A7A">
      <w:pPr>
        <w:spacing w:after="150"/>
        <w:rPr>
          <w:rFonts w:ascii="Arial" w:hAnsi="Arial" w:cs="Arial"/>
        </w:rPr>
      </w:pPr>
      <w:r w:rsidRPr="00C15A7A">
        <w:rPr>
          <w:rFonts w:ascii="Arial" w:hAnsi="Arial" w:cs="Arial"/>
          <w:color w:val="000000"/>
        </w:rPr>
        <w:t>Алгоритми за мерење и функције мерног система и/или припадајућих компоненти морају бити одговарајући и функционално тачни.</w:t>
      </w:r>
    </w:p>
    <w:p w14:paraId="6846B254" w14:textId="77777777" w:rsidR="00C15A7A" w:rsidRPr="00C15A7A" w:rsidRDefault="00C15A7A" w:rsidP="00C15A7A">
      <w:pPr>
        <w:spacing w:after="150"/>
        <w:rPr>
          <w:rFonts w:ascii="Arial" w:hAnsi="Arial" w:cs="Arial"/>
        </w:rPr>
      </w:pPr>
      <w:r w:rsidRPr="00C15A7A">
        <w:rPr>
          <w:rFonts w:ascii="Arial" w:hAnsi="Arial" w:cs="Arial"/>
          <w:color w:val="000000"/>
        </w:rPr>
        <w:t>Мора постојати могућност провере алгоритма и функција или метролошким испитивањима, испитивањима софтвера или прегледом софтвера.</w:t>
      </w:r>
    </w:p>
    <w:p w14:paraId="7B343CAB" w14:textId="77777777" w:rsidR="00C15A7A" w:rsidRPr="00C15A7A" w:rsidRDefault="00C15A7A" w:rsidP="00C15A7A">
      <w:pPr>
        <w:spacing w:after="120"/>
        <w:jc w:val="center"/>
        <w:rPr>
          <w:rFonts w:ascii="Arial" w:hAnsi="Arial" w:cs="Arial"/>
        </w:rPr>
      </w:pPr>
      <w:r w:rsidRPr="00C15A7A">
        <w:rPr>
          <w:rFonts w:ascii="Arial" w:hAnsi="Arial" w:cs="Arial"/>
          <w:color w:val="000000"/>
        </w:rPr>
        <w:t>3. Заштита софтвера</w:t>
      </w:r>
    </w:p>
    <w:p w14:paraId="1E086B80" w14:textId="77777777" w:rsidR="00C15A7A" w:rsidRPr="00C15A7A" w:rsidRDefault="00C15A7A" w:rsidP="00C15A7A">
      <w:pPr>
        <w:spacing w:after="150"/>
        <w:rPr>
          <w:rFonts w:ascii="Arial" w:hAnsi="Arial" w:cs="Arial"/>
        </w:rPr>
      </w:pPr>
      <w:r w:rsidRPr="00C15A7A">
        <w:rPr>
          <w:rFonts w:ascii="Arial" w:hAnsi="Arial" w:cs="Arial"/>
          <w:color w:val="000000"/>
        </w:rPr>
        <w:t>3.1. Законски релевантни софтвер мора бити заштићен од неовлашћених модификација, допуне или замене меморијског уређаја. Поред механичког жигосања, могу се користити и техничка средства заштите мерних система опремљених оперативним системом или опцијом за учитавање софтвера.</w:t>
      </w:r>
    </w:p>
    <w:p w14:paraId="4410DF3F" w14:textId="77777777" w:rsidR="00C15A7A" w:rsidRPr="00C15A7A" w:rsidRDefault="00C15A7A" w:rsidP="00C15A7A">
      <w:pPr>
        <w:spacing w:after="150"/>
        <w:rPr>
          <w:rFonts w:ascii="Arial" w:hAnsi="Arial" w:cs="Arial"/>
        </w:rPr>
      </w:pPr>
      <w:r w:rsidRPr="00C15A7A">
        <w:rPr>
          <w:rFonts w:ascii="Arial" w:hAnsi="Arial" w:cs="Arial"/>
          <w:color w:val="000000"/>
        </w:rPr>
        <w:t>3.2. Кориснички интерфејс се може активирати само употребом јасно документованих функција које се реализују на такав начин да нису могуће злоупотребе.</w:t>
      </w:r>
    </w:p>
    <w:p w14:paraId="5651543E" w14:textId="77777777" w:rsidR="00C15A7A" w:rsidRPr="00C15A7A" w:rsidRDefault="00C15A7A" w:rsidP="00C15A7A">
      <w:pPr>
        <w:spacing w:after="150"/>
        <w:rPr>
          <w:rFonts w:ascii="Arial" w:hAnsi="Arial" w:cs="Arial"/>
        </w:rPr>
      </w:pPr>
      <w:r w:rsidRPr="00C15A7A">
        <w:rPr>
          <w:rFonts w:ascii="Arial" w:hAnsi="Arial" w:cs="Arial"/>
          <w:color w:val="000000"/>
        </w:rPr>
        <w:t>3.3. Параметри којима се утврђују законски релевантне карактеристике мерног система морају бити заштићене од неовлашћених модификација. За потребе оверавања мора постојати могућност приказивања или штампања тренутних подешавања параметара.</w:t>
      </w:r>
    </w:p>
    <w:p w14:paraId="0919BEFF" w14:textId="77777777" w:rsidR="00C15A7A" w:rsidRPr="00C15A7A" w:rsidRDefault="00C15A7A" w:rsidP="00C15A7A">
      <w:pPr>
        <w:spacing w:after="150"/>
        <w:rPr>
          <w:rFonts w:ascii="Arial" w:hAnsi="Arial" w:cs="Arial"/>
        </w:rPr>
      </w:pPr>
      <w:r w:rsidRPr="00C15A7A">
        <w:rPr>
          <w:rFonts w:ascii="Arial" w:hAnsi="Arial" w:cs="Arial"/>
          <w:color w:val="000000"/>
        </w:rPr>
        <w:t>Напомена: Специфични параметри уређаја могу се подешавати само у специјалном оперативном моду инструмента.</w:t>
      </w:r>
    </w:p>
    <w:p w14:paraId="3BC0E267" w14:textId="77777777" w:rsidR="00C15A7A" w:rsidRPr="00C15A7A" w:rsidRDefault="00C15A7A" w:rsidP="00C15A7A">
      <w:pPr>
        <w:spacing w:after="150"/>
        <w:rPr>
          <w:rFonts w:ascii="Arial" w:hAnsi="Arial" w:cs="Arial"/>
        </w:rPr>
      </w:pPr>
      <w:r w:rsidRPr="00C15A7A">
        <w:rPr>
          <w:rFonts w:ascii="Arial" w:hAnsi="Arial" w:cs="Arial"/>
          <w:color w:val="000000"/>
        </w:rPr>
        <w:t>3.4. Заштита софтвера се врши механичким, електронским и/или криптографским средствима.</w:t>
      </w:r>
    </w:p>
    <w:p w14:paraId="71BA51DF" w14:textId="77777777" w:rsidR="00C15A7A" w:rsidRPr="00C15A7A" w:rsidRDefault="00C15A7A" w:rsidP="00C15A7A">
      <w:pPr>
        <w:spacing w:after="120"/>
        <w:jc w:val="center"/>
        <w:rPr>
          <w:rFonts w:ascii="Arial" w:hAnsi="Arial" w:cs="Arial"/>
        </w:rPr>
      </w:pPr>
      <w:r w:rsidRPr="00C15A7A">
        <w:rPr>
          <w:rFonts w:ascii="Arial" w:hAnsi="Arial" w:cs="Arial"/>
          <w:color w:val="000000"/>
        </w:rPr>
        <w:t>4. Подршка у проналажењу грешака</w:t>
      </w:r>
    </w:p>
    <w:p w14:paraId="13E3CAA8" w14:textId="77777777" w:rsidR="00C15A7A" w:rsidRPr="00C15A7A" w:rsidRDefault="00C15A7A" w:rsidP="00C15A7A">
      <w:pPr>
        <w:spacing w:after="150"/>
        <w:rPr>
          <w:rFonts w:ascii="Arial" w:hAnsi="Arial" w:cs="Arial"/>
        </w:rPr>
      </w:pPr>
      <w:r w:rsidRPr="00C15A7A">
        <w:rPr>
          <w:rFonts w:ascii="Arial" w:hAnsi="Arial" w:cs="Arial"/>
          <w:color w:val="000000"/>
        </w:rPr>
        <w:t>Софтвер има могућност провере грешака како би се спречиле значајне грешке. У том случају такав софтвер се може сматрати законски релевантним.</w:t>
      </w:r>
    </w:p>
    <w:p w14:paraId="24E23F36" w14:textId="77777777" w:rsidR="00C15A7A" w:rsidRPr="00C15A7A" w:rsidRDefault="00C15A7A" w:rsidP="00C15A7A">
      <w:pPr>
        <w:spacing w:after="150"/>
        <w:rPr>
          <w:rFonts w:ascii="Arial" w:hAnsi="Arial" w:cs="Arial"/>
        </w:rPr>
      </w:pPr>
      <w:r w:rsidRPr="00C15A7A">
        <w:rPr>
          <w:rFonts w:ascii="Arial" w:hAnsi="Arial" w:cs="Arial"/>
          <w:color w:val="000000"/>
        </w:rPr>
        <w:t>Документација коју је потребно доставити приликом одобрења типа треба да садржи листу параметара који могу узроковати грешке и које ће бити пронађене од стране софтвера укључујући очекивану реакцију, и уколико је потребно опис алгоритма за проналажење грешака.</w:t>
      </w:r>
    </w:p>
    <w:p w14:paraId="169FCC97" w14:textId="77777777" w:rsidR="00C15A7A" w:rsidRPr="00C15A7A" w:rsidRDefault="00C15A7A" w:rsidP="00C15A7A">
      <w:pPr>
        <w:spacing w:after="120"/>
        <w:jc w:val="center"/>
        <w:rPr>
          <w:rFonts w:ascii="Arial" w:hAnsi="Arial" w:cs="Arial"/>
        </w:rPr>
      </w:pPr>
      <w:r w:rsidRPr="00C15A7A">
        <w:rPr>
          <w:rFonts w:ascii="Arial" w:hAnsi="Arial" w:cs="Arial"/>
          <w:i/>
          <w:color w:val="000000"/>
        </w:rPr>
        <w:t>Специфични захтеви за конфигурацију</w:t>
      </w:r>
    </w:p>
    <w:p w14:paraId="0B788BC2" w14:textId="77777777" w:rsidR="00C15A7A" w:rsidRPr="00C15A7A" w:rsidRDefault="00C15A7A" w:rsidP="00C15A7A">
      <w:pPr>
        <w:spacing w:after="120"/>
        <w:jc w:val="center"/>
        <w:rPr>
          <w:rFonts w:ascii="Arial" w:hAnsi="Arial" w:cs="Arial"/>
        </w:rPr>
      </w:pPr>
      <w:r w:rsidRPr="00C15A7A">
        <w:rPr>
          <w:rFonts w:ascii="Arial" w:hAnsi="Arial" w:cs="Arial"/>
          <w:color w:val="000000"/>
        </w:rPr>
        <w:t>1. Одређивање и одвајање релевантних делова и одређивање интерфејса делова</w:t>
      </w:r>
    </w:p>
    <w:p w14:paraId="2A964F38" w14:textId="77777777" w:rsidR="00C15A7A" w:rsidRPr="00C15A7A" w:rsidRDefault="00C15A7A" w:rsidP="00C15A7A">
      <w:pPr>
        <w:spacing w:after="150"/>
        <w:rPr>
          <w:rFonts w:ascii="Arial" w:hAnsi="Arial" w:cs="Arial"/>
        </w:rPr>
      </w:pPr>
      <w:r w:rsidRPr="00C15A7A">
        <w:rPr>
          <w:rFonts w:ascii="Arial" w:hAnsi="Arial" w:cs="Arial"/>
          <w:color w:val="000000"/>
        </w:rPr>
        <w:t>Метролошки критични делови мерног система, било да су софтверски или хардверски делови, не смеју бити под утицајем других делова мерног система.</w:t>
      </w:r>
    </w:p>
    <w:p w14:paraId="6369E498" w14:textId="77777777" w:rsidR="00C15A7A" w:rsidRPr="00C15A7A" w:rsidRDefault="00C15A7A" w:rsidP="00C15A7A">
      <w:pPr>
        <w:spacing w:after="150"/>
        <w:rPr>
          <w:rFonts w:ascii="Arial" w:hAnsi="Arial" w:cs="Arial"/>
        </w:rPr>
      </w:pPr>
      <w:r w:rsidRPr="00C15A7A">
        <w:rPr>
          <w:rFonts w:ascii="Arial" w:hAnsi="Arial" w:cs="Arial"/>
          <w:color w:val="000000"/>
        </w:rPr>
        <w:t>Овај захтев се примењује уколико мерни систем и/или његови делови имају интерфејсе за комуникацију са другим електронским уређајима, са корисником или другим софтверским деловима који могу имати утицај на метролошке карактеристике.</w:t>
      </w:r>
    </w:p>
    <w:p w14:paraId="70737F78" w14:textId="77777777" w:rsidR="00C15A7A" w:rsidRPr="00C15A7A" w:rsidRDefault="00C15A7A" w:rsidP="00C15A7A">
      <w:pPr>
        <w:spacing w:after="150"/>
        <w:rPr>
          <w:rFonts w:ascii="Arial" w:hAnsi="Arial" w:cs="Arial"/>
        </w:rPr>
      </w:pPr>
      <w:r w:rsidRPr="00C15A7A">
        <w:rPr>
          <w:rFonts w:ascii="Arial" w:hAnsi="Arial" w:cs="Arial"/>
          <w:color w:val="000000"/>
        </w:rPr>
        <w:t>1.1. Одвајање делова мерног система</w:t>
      </w:r>
    </w:p>
    <w:p w14:paraId="19EE2026" w14:textId="77777777" w:rsidR="00C15A7A" w:rsidRPr="00C15A7A" w:rsidRDefault="00C15A7A" w:rsidP="00C15A7A">
      <w:pPr>
        <w:spacing w:after="150"/>
        <w:rPr>
          <w:rFonts w:ascii="Arial" w:hAnsi="Arial" w:cs="Arial"/>
        </w:rPr>
      </w:pPr>
      <w:r w:rsidRPr="00C15A7A">
        <w:rPr>
          <w:rFonts w:ascii="Arial" w:hAnsi="Arial" w:cs="Arial"/>
          <w:color w:val="000000"/>
        </w:rPr>
        <w:t>1.1.1. Припадајуће компоненте мерног система који обављају законски релевантне функције морају бити идентификоване, јасно дефинисане и документоване. Оне чине законски релевантан део мерног система.</w:t>
      </w:r>
    </w:p>
    <w:p w14:paraId="5F540787" w14:textId="77777777" w:rsidR="00C15A7A" w:rsidRPr="00C15A7A" w:rsidRDefault="00C15A7A" w:rsidP="00C15A7A">
      <w:pPr>
        <w:spacing w:after="150"/>
        <w:rPr>
          <w:rFonts w:ascii="Arial" w:hAnsi="Arial" w:cs="Arial"/>
        </w:rPr>
      </w:pPr>
      <w:r w:rsidRPr="00C15A7A">
        <w:rPr>
          <w:rFonts w:ascii="Arial" w:hAnsi="Arial" w:cs="Arial"/>
          <w:color w:val="000000"/>
        </w:rPr>
        <w:t>1.1.2. Може се показати да се на релевантне функције и податке припадајућих компонената не може неприметно утицати командама примљеним преко интерфејса.</w:t>
      </w:r>
    </w:p>
    <w:p w14:paraId="35B1A8F3" w14:textId="77777777" w:rsidR="00C15A7A" w:rsidRPr="00C15A7A" w:rsidRDefault="00C15A7A" w:rsidP="00C15A7A">
      <w:pPr>
        <w:spacing w:after="150"/>
        <w:rPr>
          <w:rFonts w:ascii="Arial" w:hAnsi="Arial" w:cs="Arial"/>
        </w:rPr>
      </w:pPr>
      <w:r w:rsidRPr="00C15A7A">
        <w:rPr>
          <w:rFonts w:ascii="Arial" w:hAnsi="Arial" w:cs="Arial"/>
          <w:color w:val="000000"/>
        </w:rPr>
        <w:t>Ово подразумева да постоји недвосмислено додељивање сваке команде свим иницираним функцијама или променама података у припадајућим компонентама.</w:t>
      </w:r>
    </w:p>
    <w:p w14:paraId="7BAB431F" w14:textId="77777777" w:rsidR="00C15A7A" w:rsidRPr="00C15A7A" w:rsidRDefault="00C15A7A" w:rsidP="00C15A7A">
      <w:pPr>
        <w:spacing w:after="150"/>
        <w:rPr>
          <w:rFonts w:ascii="Arial" w:hAnsi="Arial" w:cs="Arial"/>
        </w:rPr>
      </w:pPr>
      <w:r w:rsidRPr="00C15A7A">
        <w:rPr>
          <w:rFonts w:ascii="Arial" w:hAnsi="Arial" w:cs="Arial"/>
          <w:color w:val="000000"/>
        </w:rPr>
        <w:t>1.2. Одвајање делова софтвера</w:t>
      </w:r>
    </w:p>
    <w:p w14:paraId="743AFC16" w14:textId="77777777" w:rsidR="00C15A7A" w:rsidRPr="00C15A7A" w:rsidRDefault="00C15A7A" w:rsidP="00C15A7A">
      <w:pPr>
        <w:spacing w:after="150"/>
        <w:rPr>
          <w:rFonts w:ascii="Arial" w:hAnsi="Arial" w:cs="Arial"/>
        </w:rPr>
      </w:pPr>
      <w:r w:rsidRPr="00C15A7A">
        <w:rPr>
          <w:rFonts w:ascii="Arial" w:hAnsi="Arial" w:cs="Arial"/>
          <w:color w:val="000000"/>
        </w:rPr>
        <w:t>1.2.1. Сви софтверски модули (програми, подпрограми, објекти, итд.) који садрже законски релевантне функције или садрже законски релевантне домене података чине законски релевантан софтверски део мерног система.</w:t>
      </w:r>
    </w:p>
    <w:p w14:paraId="15E5D3B4" w14:textId="77777777" w:rsidR="00C15A7A" w:rsidRPr="00C15A7A" w:rsidRDefault="00C15A7A" w:rsidP="00C15A7A">
      <w:pPr>
        <w:spacing w:after="150"/>
        <w:rPr>
          <w:rFonts w:ascii="Arial" w:hAnsi="Arial" w:cs="Arial"/>
        </w:rPr>
      </w:pPr>
      <w:r w:rsidRPr="00C15A7A">
        <w:rPr>
          <w:rFonts w:ascii="Arial" w:hAnsi="Arial" w:cs="Arial"/>
          <w:color w:val="000000"/>
        </w:rPr>
        <w:t>Овај део мора бити препознатљив као што је описано у одељку 1. основних захтева овог прилога.</w:t>
      </w:r>
    </w:p>
    <w:p w14:paraId="2CF74FAC" w14:textId="77777777" w:rsidR="00C15A7A" w:rsidRPr="00C15A7A" w:rsidRDefault="00C15A7A" w:rsidP="00C15A7A">
      <w:pPr>
        <w:spacing w:after="150"/>
        <w:rPr>
          <w:rFonts w:ascii="Arial" w:hAnsi="Arial" w:cs="Arial"/>
        </w:rPr>
      </w:pPr>
      <w:r w:rsidRPr="00C15A7A">
        <w:rPr>
          <w:rFonts w:ascii="Arial" w:hAnsi="Arial" w:cs="Arial"/>
          <w:color w:val="000000"/>
        </w:rPr>
        <w:t>Уколико раздвајање софтвера није могуће, софтвер је законски релевантан у целини.</w:t>
      </w:r>
    </w:p>
    <w:p w14:paraId="26B84490" w14:textId="77777777" w:rsidR="00C15A7A" w:rsidRPr="00C15A7A" w:rsidRDefault="00C15A7A" w:rsidP="00C15A7A">
      <w:pPr>
        <w:spacing w:after="150"/>
        <w:rPr>
          <w:rFonts w:ascii="Arial" w:hAnsi="Arial" w:cs="Arial"/>
        </w:rPr>
      </w:pPr>
      <w:r w:rsidRPr="00C15A7A">
        <w:rPr>
          <w:rFonts w:ascii="Arial" w:hAnsi="Arial" w:cs="Arial"/>
          <w:color w:val="000000"/>
        </w:rPr>
        <w:t>1.2.2. Ако законски релевантни софтверски део комуницира са осталим софтверским деловима, потребно је дефинисати софтверски интерфејс. Сва комуникација се врши искључиво преко овог интерфејса. Законски релевантни софтверски део и интерфејс морају бити јасно документовани. Све законски релевантне функције и домени података софтвера морају бити описани како би се омогућило доношење одлуке о исправном раздвајању софтвера.</w:t>
      </w:r>
    </w:p>
    <w:p w14:paraId="062B224E" w14:textId="77777777" w:rsidR="00C15A7A" w:rsidRPr="00C15A7A" w:rsidRDefault="00C15A7A" w:rsidP="00C15A7A">
      <w:pPr>
        <w:spacing w:after="150"/>
        <w:rPr>
          <w:rFonts w:ascii="Arial" w:hAnsi="Arial" w:cs="Arial"/>
        </w:rPr>
      </w:pPr>
      <w:r w:rsidRPr="00C15A7A">
        <w:rPr>
          <w:rFonts w:ascii="Arial" w:hAnsi="Arial" w:cs="Arial"/>
          <w:color w:val="000000"/>
        </w:rPr>
        <w:t>Интерфејс се састоји од програмског кода и припадајућих домена података. Дефинисане кодиране наредбе или подаци размењују се између софтверских делова чувањем у припадајућем домену података од стране једног софтверског дела и читањем из другог. Програмски код за писање и читање део је софтверског интерфејса. Домен података мора бити јасно дефинисан и документован. Он формира софтверски интерфејс укључујући код који извози из законски релевантног дела у интерфејс домена података и код који увози из интерфејса у законски релевантни део. Објављени софтверски интерфејс се не може заобићи.</w:t>
      </w:r>
    </w:p>
    <w:p w14:paraId="3FCFC395" w14:textId="77777777" w:rsidR="00C15A7A" w:rsidRPr="00C15A7A" w:rsidRDefault="00C15A7A" w:rsidP="00C15A7A">
      <w:pPr>
        <w:spacing w:after="150"/>
        <w:rPr>
          <w:rFonts w:ascii="Arial" w:hAnsi="Arial" w:cs="Arial"/>
        </w:rPr>
      </w:pPr>
      <w:r w:rsidRPr="00C15A7A">
        <w:rPr>
          <w:rFonts w:ascii="Arial" w:hAnsi="Arial" w:cs="Arial"/>
          <w:color w:val="000000"/>
        </w:rPr>
        <w:t>Произвођач је одговаран за испуњење захтева наведених ограничења. Техничка средства (као што је жигосање) која штите програм од заобилажења интерфејса или програмирање скриваних наредби нису могућа.</w:t>
      </w:r>
    </w:p>
    <w:p w14:paraId="208EFC47" w14:textId="77777777" w:rsidR="00C15A7A" w:rsidRPr="00C15A7A" w:rsidRDefault="00C15A7A" w:rsidP="00C15A7A">
      <w:pPr>
        <w:spacing w:after="150"/>
        <w:rPr>
          <w:rFonts w:ascii="Arial" w:hAnsi="Arial" w:cs="Arial"/>
        </w:rPr>
      </w:pPr>
      <w:r w:rsidRPr="00C15A7A">
        <w:rPr>
          <w:rFonts w:ascii="Arial" w:hAnsi="Arial" w:cs="Arial"/>
          <w:color w:val="000000"/>
        </w:rPr>
        <w:t>Програмер законски релевантног дела софтвера као и програмер законски нерелевантног дела софтвера треба да обезбеди упутства која се тичу захтева које је дефинисао произвођач.</w:t>
      </w:r>
    </w:p>
    <w:p w14:paraId="2870FEC5" w14:textId="77777777" w:rsidR="00C15A7A" w:rsidRPr="00C15A7A" w:rsidRDefault="00C15A7A" w:rsidP="00C15A7A">
      <w:pPr>
        <w:spacing w:after="150"/>
        <w:rPr>
          <w:rFonts w:ascii="Arial" w:hAnsi="Arial" w:cs="Arial"/>
        </w:rPr>
      </w:pPr>
      <w:r w:rsidRPr="00C15A7A">
        <w:rPr>
          <w:rFonts w:ascii="Arial" w:hAnsi="Arial" w:cs="Arial"/>
          <w:color w:val="000000"/>
        </w:rPr>
        <w:t>1.2.3. Могуће је једнозначно додељивање сваке наредбе свим покренутим функцијама или променама података у законски релевантном делу софтвера. Команде које комуницирају преко софтверског интерфејса морају бити декларисане и документоване. Само се документоване команде могу активирати преко софтверског интерфејса. Произвођач дефинише информације у вези са командама у документацији.</w:t>
      </w:r>
    </w:p>
    <w:p w14:paraId="11EA9047" w14:textId="77777777" w:rsidR="00C15A7A" w:rsidRPr="00C15A7A" w:rsidRDefault="00C15A7A" w:rsidP="00C15A7A">
      <w:pPr>
        <w:spacing w:after="150"/>
        <w:rPr>
          <w:rFonts w:ascii="Arial" w:hAnsi="Arial" w:cs="Arial"/>
        </w:rPr>
      </w:pPr>
      <w:r w:rsidRPr="00C15A7A">
        <w:rPr>
          <w:rFonts w:ascii="Arial" w:hAnsi="Arial" w:cs="Arial"/>
          <w:color w:val="000000"/>
        </w:rPr>
        <w:t>1.2.4. Ако је законски релевантан део софтвера одвојен од нерелевантног софтвера, законски релевантни софтвер има приоритет у коришћењу ресурса над нерелевантним софтвером. Задатак мерења (реализован законски релевантним софтверским делом) не сме се одложити или блокирати другим задацима.</w:t>
      </w:r>
    </w:p>
    <w:p w14:paraId="6EADBCEC" w14:textId="77777777" w:rsidR="00C15A7A" w:rsidRPr="00C15A7A" w:rsidRDefault="00C15A7A" w:rsidP="00C15A7A">
      <w:pPr>
        <w:spacing w:after="150"/>
        <w:rPr>
          <w:rFonts w:ascii="Arial" w:hAnsi="Arial" w:cs="Arial"/>
        </w:rPr>
      </w:pPr>
      <w:r w:rsidRPr="00C15A7A">
        <w:rPr>
          <w:rFonts w:ascii="Arial" w:hAnsi="Arial" w:cs="Arial"/>
          <w:color w:val="000000"/>
        </w:rPr>
        <w:t>Произвођач је одговоран за испуњење ових ограничења. Техничка средства за спречавање законски нерелевантног дела софтвера да омета функције законски релевантног дела софтвера морају бити обезбеђена.</w:t>
      </w:r>
    </w:p>
    <w:p w14:paraId="1A358E5E" w14:textId="77777777" w:rsidR="00C15A7A" w:rsidRPr="00C15A7A" w:rsidRDefault="00C15A7A" w:rsidP="00C15A7A">
      <w:pPr>
        <w:spacing w:after="150"/>
        <w:rPr>
          <w:rFonts w:ascii="Arial" w:hAnsi="Arial" w:cs="Arial"/>
        </w:rPr>
      </w:pPr>
      <w:r w:rsidRPr="00C15A7A">
        <w:rPr>
          <w:rFonts w:ascii="Arial" w:hAnsi="Arial" w:cs="Arial"/>
          <w:color w:val="000000"/>
        </w:rPr>
        <w:t>Програмер законски релевантног дела софтвера као и програмер законски нерелевантног дела софтвера треба да обезбеди упутства која се тичу захтева које је дефинисао произвођач.</w:t>
      </w:r>
    </w:p>
    <w:p w14:paraId="13A35D87" w14:textId="77777777" w:rsidR="00C15A7A" w:rsidRPr="00C15A7A" w:rsidRDefault="00C15A7A" w:rsidP="00C15A7A">
      <w:pPr>
        <w:spacing w:after="120"/>
        <w:jc w:val="center"/>
        <w:rPr>
          <w:rFonts w:ascii="Arial" w:hAnsi="Arial" w:cs="Arial"/>
        </w:rPr>
      </w:pPr>
      <w:r w:rsidRPr="00C15A7A">
        <w:rPr>
          <w:rFonts w:ascii="Arial" w:hAnsi="Arial" w:cs="Arial"/>
          <w:color w:val="000000"/>
        </w:rPr>
        <w:t>2. Дељена приказивања</w:t>
      </w:r>
    </w:p>
    <w:p w14:paraId="7D47D26A" w14:textId="77777777" w:rsidR="00C15A7A" w:rsidRPr="00C15A7A" w:rsidRDefault="00C15A7A" w:rsidP="00C15A7A">
      <w:pPr>
        <w:spacing w:after="150"/>
        <w:rPr>
          <w:rFonts w:ascii="Arial" w:hAnsi="Arial" w:cs="Arial"/>
        </w:rPr>
      </w:pPr>
      <w:r w:rsidRPr="00C15A7A">
        <w:rPr>
          <w:rFonts w:ascii="Arial" w:hAnsi="Arial" w:cs="Arial"/>
          <w:color w:val="000000"/>
        </w:rPr>
        <w:t>Дисплеј или испис са штампача могу се користити за приказивање података из законски релевантног дела софтвера и других информација.</w:t>
      </w:r>
    </w:p>
    <w:p w14:paraId="47602C8F" w14:textId="77777777" w:rsidR="00C15A7A" w:rsidRPr="00C15A7A" w:rsidRDefault="00C15A7A" w:rsidP="00C15A7A">
      <w:pPr>
        <w:spacing w:after="150"/>
        <w:rPr>
          <w:rFonts w:ascii="Arial" w:hAnsi="Arial" w:cs="Arial"/>
        </w:rPr>
      </w:pPr>
      <w:r w:rsidRPr="00C15A7A">
        <w:rPr>
          <w:rFonts w:ascii="Arial" w:hAnsi="Arial" w:cs="Arial"/>
          <w:color w:val="000000"/>
        </w:rPr>
        <w:t>Софтвер који реализује приказ мерних вредности и других законски релевантних информација припада законски релевантном делу.</w:t>
      </w:r>
    </w:p>
    <w:p w14:paraId="4F9A541F" w14:textId="77777777" w:rsidR="00C15A7A" w:rsidRPr="00C15A7A" w:rsidRDefault="00C15A7A" w:rsidP="00C15A7A">
      <w:pPr>
        <w:spacing w:after="120"/>
        <w:jc w:val="center"/>
        <w:rPr>
          <w:rFonts w:ascii="Arial" w:hAnsi="Arial" w:cs="Arial"/>
        </w:rPr>
      </w:pPr>
      <w:r w:rsidRPr="00C15A7A">
        <w:rPr>
          <w:rFonts w:ascii="Arial" w:hAnsi="Arial" w:cs="Arial"/>
          <w:color w:val="000000"/>
        </w:rPr>
        <w:t>3. Складиштење података, пренос преко система за комуникацију</w:t>
      </w:r>
    </w:p>
    <w:p w14:paraId="6E9A11DC" w14:textId="77777777" w:rsidR="00C15A7A" w:rsidRPr="00C15A7A" w:rsidRDefault="00C15A7A" w:rsidP="00C15A7A">
      <w:pPr>
        <w:spacing w:after="150"/>
        <w:rPr>
          <w:rFonts w:ascii="Arial" w:hAnsi="Arial" w:cs="Arial"/>
        </w:rPr>
      </w:pPr>
      <w:r w:rsidRPr="00C15A7A">
        <w:rPr>
          <w:rFonts w:ascii="Arial" w:hAnsi="Arial" w:cs="Arial"/>
          <w:color w:val="000000"/>
        </w:rPr>
        <w:t>Уколико се вредности мерене величине користе на другом месту од места мерења или након мерења, постоји могућност да напусте мерни систем или уређај и буду смештене или пренете у несигурном окружењу пре употребе за законске сврхе. У том случају важе следећи захтеви:</w:t>
      </w:r>
    </w:p>
    <w:p w14:paraId="27AC14A4" w14:textId="77777777" w:rsidR="00C15A7A" w:rsidRPr="00C15A7A" w:rsidRDefault="00C15A7A" w:rsidP="00C15A7A">
      <w:pPr>
        <w:spacing w:after="150"/>
        <w:rPr>
          <w:rFonts w:ascii="Arial" w:hAnsi="Arial" w:cs="Arial"/>
        </w:rPr>
      </w:pPr>
      <w:r w:rsidRPr="00C15A7A">
        <w:rPr>
          <w:rFonts w:ascii="Arial" w:hAnsi="Arial" w:cs="Arial"/>
          <w:color w:val="000000"/>
        </w:rPr>
        <w:t>3.1. Вредностима мерене величине које се чувају или преносе морају бити придружене све релевантне информације потребне за каснију законски релевантну употребу.</w:t>
      </w:r>
    </w:p>
    <w:p w14:paraId="0FA0AAD4" w14:textId="77777777" w:rsidR="00C15A7A" w:rsidRPr="00C15A7A" w:rsidRDefault="00C15A7A" w:rsidP="00C15A7A">
      <w:pPr>
        <w:spacing w:after="150"/>
        <w:rPr>
          <w:rFonts w:ascii="Arial" w:hAnsi="Arial" w:cs="Arial"/>
        </w:rPr>
      </w:pPr>
      <w:r w:rsidRPr="00C15A7A">
        <w:rPr>
          <w:rFonts w:ascii="Arial" w:hAnsi="Arial" w:cs="Arial"/>
          <w:color w:val="000000"/>
        </w:rPr>
        <w:t>3.2. Подаци се штите софтверским средствима тако да се гарантује аутентичност, интегритет и, ако је потребно, тачност података у смислу времена мерења. Софтвер који приказује или даље обрађује вредности мерења и пратеће податке, проверава време мерења, истинитост и интегритет података након што их прочита из незаштићене меморије или након што их прими из незаштићеног предајног канала.</w:t>
      </w:r>
    </w:p>
    <w:p w14:paraId="21C632ED" w14:textId="77777777" w:rsidR="00C15A7A" w:rsidRPr="00C15A7A" w:rsidRDefault="00C15A7A" w:rsidP="00C15A7A">
      <w:pPr>
        <w:spacing w:after="150"/>
        <w:rPr>
          <w:rFonts w:ascii="Arial" w:hAnsi="Arial" w:cs="Arial"/>
        </w:rPr>
      </w:pPr>
      <w:r w:rsidRPr="00C15A7A">
        <w:rPr>
          <w:rFonts w:ascii="Arial" w:hAnsi="Arial" w:cs="Arial"/>
          <w:color w:val="000000"/>
        </w:rPr>
        <w:t>Меморијски уређај мора бити опремљен системом за проверу како би се осигурало да ће се, уколико се утврди неправилност, подаци одбацити или означити неупотребљивим.</w:t>
      </w:r>
    </w:p>
    <w:p w14:paraId="4B9C7282" w14:textId="77777777" w:rsidR="00C15A7A" w:rsidRPr="00C15A7A" w:rsidRDefault="00C15A7A" w:rsidP="00C15A7A">
      <w:pPr>
        <w:spacing w:after="150"/>
        <w:rPr>
          <w:rFonts w:ascii="Arial" w:hAnsi="Arial" w:cs="Arial"/>
        </w:rPr>
      </w:pPr>
      <w:r w:rsidRPr="00C15A7A">
        <w:rPr>
          <w:rFonts w:ascii="Arial" w:hAnsi="Arial" w:cs="Arial"/>
          <w:color w:val="000000"/>
        </w:rPr>
        <w:t>Софтверски модули који припремају податке за чување или слање или који проверавају податке након читања или пријема сматрају се делом законски релевантног софтвера.</w:t>
      </w:r>
    </w:p>
    <w:p w14:paraId="4BE1B8D9" w14:textId="3F64F6F6" w:rsidR="00C15A7A" w:rsidRPr="00C15A7A" w:rsidRDefault="00C15A7A" w:rsidP="00C15A7A">
      <w:pPr>
        <w:spacing w:after="150"/>
        <w:rPr>
          <w:rFonts w:ascii="Arial" w:hAnsi="Arial" w:cs="Arial"/>
        </w:rPr>
      </w:pPr>
      <w:r w:rsidRPr="00C15A7A">
        <w:rPr>
          <w:rFonts w:ascii="Arial" w:hAnsi="Arial" w:cs="Arial"/>
          <w:color w:val="000000"/>
        </w:rPr>
        <w:t xml:space="preserve">3.3. При преносу вредности мерене величине кроз отворену мрежу примењују се криптографске методе. </w:t>
      </w:r>
      <w:r w:rsidR="00A82491">
        <w:rPr>
          <w:rFonts w:ascii="Arial" w:hAnsi="Arial" w:cs="Arial"/>
          <w:color w:val="000000"/>
        </w:rPr>
        <w:t>“</w:t>
      </w:r>
      <w:r w:rsidRPr="00C15A7A">
        <w:rPr>
          <w:rFonts w:ascii="Arial" w:hAnsi="Arial" w:cs="Arial"/>
          <w:color w:val="000000"/>
        </w:rPr>
        <w:t>Кључеви поверљивости</w:t>
      </w:r>
      <w:r w:rsidR="00A82491">
        <w:rPr>
          <w:rFonts w:ascii="Arial" w:hAnsi="Arial" w:cs="Arial"/>
          <w:color w:val="000000"/>
        </w:rPr>
        <w:t>”</w:t>
      </w:r>
      <w:r w:rsidRPr="00C15A7A">
        <w:rPr>
          <w:rFonts w:ascii="Arial" w:hAnsi="Arial" w:cs="Arial"/>
          <w:color w:val="000000"/>
        </w:rPr>
        <w:t xml:space="preserve"> који се користе у ту сврху чувају се у тајности и заштићени у мерним инструментима, електронским уређајима или припадајућим компонентама.</w:t>
      </w:r>
    </w:p>
    <w:p w14:paraId="2D7D2B95" w14:textId="77777777" w:rsidR="00C15A7A" w:rsidRPr="00C15A7A" w:rsidRDefault="00C15A7A" w:rsidP="00C15A7A">
      <w:pPr>
        <w:spacing w:after="120"/>
        <w:jc w:val="center"/>
        <w:rPr>
          <w:rFonts w:ascii="Arial" w:hAnsi="Arial" w:cs="Arial"/>
        </w:rPr>
      </w:pPr>
      <w:r w:rsidRPr="00C15A7A">
        <w:rPr>
          <w:rFonts w:ascii="Arial" w:hAnsi="Arial" w:cs="Arial"/>
          <w:color w:val="000000"/>
        </w:rPr>
        <w:t>4. Кашњење преноса</w:t>
      </w:r>
    </w:p>
    <w:p w14:paraId="35FDC94C" w14:textId="77777777" w:rsidR="00C15A7A" w:rsidRPr="00C15A7A" w:rsidRDefault="00C15A7A" w:rsidP="00C15A7A">
      <w:pPr>
        <w:spacing w:after="150"/>
        <w:rPr>
          <w:rFonts w:ascii="Arial" w:hAnsi="Arial" w:cs="Arial"/>
        </w:rPr>
      </w:pPr>
      <w:r w:rsidRPr="00C15A7A">
        <w:rPr>
          <w:rFonts w:ascii="Arial" w:hAnsi="Arial" w:cs="Arial"/>
          <w:color w:val="000000"/>
        </w:rPr>
        <w:t>Уколико постоји кашњење преноса, то не сме утицати на мерење.</w:t>
      </w:r>
    </w:p>
    <w:p w14:paraId="64203E1A" w14:textId="77777777" w:rsidR="00C15A7A" w:rsidRPr="00C15A7A" w:rsidRDefault="00C15A7A" w:rsidP="00C15A7A">
      <w:pPr>
        <w:spacing w:after="120"/>
        <w:jc w:val="center"/>
        <w:rPr>
          <w:rFonts w:ascii="Arial" w:hAnsi="Arial" w:cs="Arial"/>
        </w:rPr>
      </w:pPr>
      <w:r w:rsidRPr="00C15A7A">
        <w:rPr>
          <w:rFonts w:ascii="Arial" w:hAnsi="Arial" w:cs="Arial"/>
          <w:color w:val="000000"/>
        </w:rPr>
        <w:t>5. Прекид преноса</w:t>
      </w:r>
    </w:p>
    <w:p w14:paraId="43FB4EF3" w14:textId="77777777" w:rsidR="00C15A7A" w:rsidRPr="00C15A7A" w:rsidRDefault="00C15A7A" w:rsidP="00C15A7A">
      <w:pPr>
        <w:spacing w:after="150"/>
        <w:rPr>
          <w:rFonts w:ascii="Arial" w:hAnsi="Arial" w:cs="Arial"/>
        </w:rPr>
      </w:pPr>
      <w:r w:rsidRPr="00C15A7A">
        <w:rPr>
          <w:rFonts w:ascii="Arial" w:hAnsi="Arial" w:cs="Arial"/>
          <w:color w:val="000000"/>
        </w:rPr>
        <w:t>Уколико мрежне услуге постану недоступне, не смеју се изгубити подаци о мерењима. Мерења треба прекинути како би се избегао губитак података о мерењима.</w:t>
      </w:r>
    </w:p>
    <w:p w14:paraId="1B10A283" w14:textId="77777777" w:rsidR="00C15A7A" w:rsidRPr="00C15A7A" w:rsidRDefault="00C15A7A" w:rsidP="00C15A7A">
      <w:pPr>
        <w:spacing w:after="120"/>
        <w:jc w:val="center"/>
        <w:rPr>
          <w:rFonts w:ascii="Arial" w:hAnsi="Arial" w:cs="Arial"/>
        </w:rPr>
      </w:pPr>
      <w:r w:rsidRPr="00C15A7A">
        <w:rPr>
          <w:rFonts w:ascii="Arial" w:hAnsi="Arial" w:cs="Arial"/>
          <w:color w:val="000000"/>
        </w:rPr>
        <w:t>6. Аутоматско складиштење</w:t>
      </w:r>
    </w:p>
    <w:p w14:paraId="68373415" w14:textId="77777777" w:rsidR="00C15A7A" w:rsidRPr="00C15A7A" w:rsidRDefault="00C15A7A" w:rsidP="00C15A7A">
      <w:pPr>
        <w:spacing w:after="150"/>
        <w:rPr>
          <w:rFonts w:ascii="Arial" w:hAnsi="Arial" w:cs="Arial"/>
        </w:rPr>
      </w:pPr>
      <w:r w:rsidRPr="00C15A7A">
        <w:rPr>
          <w:rFonts w:ascii="Arial" w:hAnsi="Arial" w:cs="Arial"/>
          <w:color w:val="000000"/>
        </w:rPr>
        <w:t>Када је, узимајућу у обзир намену, складиштење података неопходно, мерни подаци се морају чувати аутоматски када је мерење закључено, тј. када је коначна вредност која се користи за законски релевантне сврхе генерисана.</w:t>
      </w:r>
    </w:p>
    <w:p w14:paraId="28D6082F" w14:textId="77777777" w:rsidR="00C15A7A" w:rsidRPr="00C15A7A" w:rsidRDefault="00C15A7A" w:rsidP="00C15A7A">
      <w:pPr>
        <w:spacing w:after="150"/>
        <w:rPr>
          <w:rFonts w:ascii="Arial" w:hAnsi="Arial" w:cs="Arial"/>
        </w:rPr>
      </w:pPr>
      <w:r w:rsidRPr="00C15A7A">
        <w:rPr>
          <w:rFonts w:ascii="Arial" w:hAnsi="Arial" w:cs="Arial"/>
          <w:color w:val="000000"/>
        </w:rPr>
        <w:t>Уређај за складиштење мора имати довољну постојаност да се осигура да подаци неће бити оштећени у нормалним условима складиштења. Мора имати довољно меморије за било коју одређену намену.</w:t>
      </w:r>
    </w:p>
    <w:p w14:paraId="3604C4E6" w14:textId="77777777" w:rsidR="00C15A7A" w:rsidRPr="00C15A7A" w:rsidRDefault="00C15A7A" w:rsidP="00C15A7A">
      <w:pPr>
        <w:spacing w:after="150"/>
        <w:rPr>
          <w:rFonts w:ascii="Arial" w:hAnsi="Arial" w:cs="Arial"/>
        </w:rPr>
      </w:pPr>
      <w:r w:rsidRPr="00C15A7A">
        <w:rPr>
          <w:rFonts w:ascii="Arial" w:hAnsi="Arial" w:cs="Arial"/>
          <w:color w:val="000000"/>
        </w:rPr>
        <w:t>Када коначна вредност која се користи у законске сврхе произилази из прорачуна, сви подаци који су потребни за прорачун морају се аутоматски чувати са коначном вредношћу.</w:t>
      </w:r>
    </w:p>
    <w:p w14:paraId="70026C84" w14:textId="77777777" w:rsidR="00C15A7A" w:rsidRPr="00C15A7A" w:rsidRDefault="00C15A7A" w:rsidP="00C15A7A">
      <w:pPr>
        <w:spacing w:after="120"/>
        <w:jc w:val="center"/>
        <w:rPr>
          <w:rFonts w:ascii="Arial" w:hAnsi="Arial" w:cs="Arial"/>
        </w:rPr>
      </w:pPr>
      <w:r w:rsidRPr="00C15A7A">
        <w:rPr>
          <w:rFonts w:ascii="Arial" w:hAnsi="Arial" w:cs="Arial"/>
          <w:color w:val="000000"/>
        </w:rPr>
        <w:t>7. Брисање сачуваних података</w:t>
      </w:r>
    </w:p>
    <w:p w14:paraId="2809F04D" w14:textId="77777777" w:rsidR="00C15A7A" w:rsidRPr="00C15A7A" w:rsidRDefault="00C15A7A" w:rsidP="00C15A7A">
      <w:pPr>
        <w:spacing w:after="150"/>
        <w:rPr>
          <w:rFonts w:ascii="Arial" w:hAnsi="Arial" w:cs="Arial"/>
        </w:rPr>
      </w:pPr>
      <w:r w:rsidRPr="00C15A7A">
        <w:rPr>
          <w:rFonts w:ascii="Arial" w:hAnsi="Arial" w:cs="Arial"/>
          <w:color w:val="000000"/>
        </w:rPr>
        <w:t>Сачувани подаци који се односе на једну трансакцију и који нису битни за коришћење у друге сврхе могу се избрисати под условом да је трансакција реализована.</w:t>
      </w:r>
    </w:p>
    <w:p w14:paraId="205486A0" w14:textId="77777777" w:rsidR="00C15A7A" w:rsidRPr="00C15A7A" w:rsidRDefault="00C15A7A" w:rsidP="00C15A7A">
      <w:pPr>
        <w:spacing w:after="150"/>
        <w:rPr>
          <w:rFonts w:ascii="Arial" w:hAnsi="Arial" w:cs="Arial"/>
        </w:rPr>
      </w:pPr>
      <w:r w:rsidRPr="00C15A7A">
        <w:rPr>
          <w:rFonts w:ascii="Arial" w:hAnsi="Arial" w:cs="Arial"/>
          <w:color w:val="000000"/>
        </w:rPr>
        <w:t>Тек након испуњења овог услова и недовољног капацитета меморије за складиштење узастопних података, дозвољено је брисање сачуваних података када су испуњена оба следећа услова:</w:t>
      </w:r>
    </w:p>
    <w:p w14:paraId="65BD7AFE" w14:textId="77777777" w:rsidR="00C15A7A" w:rsidRPr="00C15A7A" w:rsidRDefault="00C15A7A" w:rsidP="00C15A7A">
      <w:pPr>
        <w:spacing w:after="150"/>
        <w:rPr>
          <w:rFonts w:ascii="Arial" w:hAnsi="Arial" w:cs="Arial"/>
        </w:rPr>
      </w:pPr>
      <w:r w:rsidRPr="00C15A7A">
        <w:rPr>
          <w:rFonts w:ascii="Arial" w:hAnsi="Arial" w:cs="Arial"/>
          <w:color w:val="000000"/>
        </w:rPr>
        <w:t>1) редослед брисања података је у истом редоследу као и налог за снимање (FIFO), док се поштују правила утврђена за одређену намену,</w:t>
      </w:r>
    </w:p>
    <w:p w14:paraId="31245E6E" w14:textId="77777777" w:rsidR="00C15A7A" w:rsidRPr="00C15A7A" w:rsidRDefault="00C15A7A" w:rsidP="00C15A7A">
      <w:pPr>
        <w:spacing w:after="150"/>
        <w:rPr>
          <w:rFonts w:ascii="Arial" w:hAnsi="Arial" w:cs="Arial"/>
        </w:rPr>
      </w:pPr>
      <w:r w:rsidRPr="00C15A7A">
        <w:rPr>
          <w:rFonts w:ascii="Arial" w:hAnsi="Arial" w:cs="Arial"/>
          <w:color w:val="000000"/>
        </w:rPr>
        <w:t>2) затражено брисање почеће аутоматски или након неке специфичне мануелне операције.</w:t>
      </w:r>
    </w:p>
    <w:p w14:paraId="5B477AF9" w14:textId="77777777" w:rsidR="00C15A7A" w:rsidRPr="00C15A7A" w:rsidRDefault="00C15A7A" w:rsidP="00C15A7A">
      <w:pPr>
        <w:spacing w:after="120"/>
        <w:jc w:val="center"/>
        <w:rPr>
          <w:rFonts w:ascii="Arial" w:hAnsi="Arial" w:cs="Arial"/>
        </w:rPr>
      </w:pPr>
      <w:r w:rsidRPr="00C15A7A">
        <w:rPr>
          <w:rFonts w:ascii="Arial" w:hAnsi="Arial" w:cs="Arial"/>
          <w:i/>
          <w:color w:val="000000"/>
        </w:rPr>
        <w:t>Документација у вези са софтвером</w:t>
      </w:r>
    </w:p>
    <w:p w14:paraId="60459A91" w14:textId="77777777" w:rsidR="00C15A7A" w:rsidRPr="00C15A7A" w:rsidRDefault="00C15A7A" w:rsidP="00C15A7A">
      <w:pPr>
        <w:spacing w:after="150"/>
        <w:rPr>
          <w:rFonts w:ascii="Arial" w:hAnsi="Arial" w:cs="Arial"/>
        </w:rPr>
      </w:pPr>
      <w:r w:rsidRPr="00C15A7A">
        <w:rPr>
          <w:rFonts w:ascii="Arial" w:hAnsi="Arial" w:cs="Arial"/>
          <w:color w:val="000000"/>
        </w:rPr>
        <w:t>Све програмске функције морају бити објашњене у документацији произвођача мерног система, укључујући релевантне структуре података и софтверске интерфејсе законски релевантног дела софтвера који је уграђен у мерни инструмент. Све команде и њихови ефекти морају бити описани у документацији.</w:t>
      </w:r>
    </w:p>
    <w:p w14:paraId="69478D08" w14:textId="77777777" w:rsidR="00C15A7A" w:rsidRPr="00C15A7A" w:rsidRDefault="00C15A7A" w:rsidP="00C15A7A">
      <w:pPr>
        <w:spacing w:after="150"/>
        <w:jc w:val="right"/>
        <w:rPr>
          <w:rFonts w:ascii="Arial" w:hAnsi="Arial" w:cs="Arial"/>
        </w:rPr>
      </w:pPr>
      <w:r w:rsidRPr="00C15A7A">
        <w:rPr>
          <w:rFonts w:ascii="Arial" w:hAnsi="Arial" w:cs="Arial"/>
          <w:color w:val="000000"/>
        </w:rPr>
        <w:t>ПРИЛОГ 3</w:t>
      </w:r>
    </w:p>
    <w:p w14:paraId="78FA5C5F" w14:textId="77777777" w:rsidR="00C15A7A" w:rsidRPr="00C15A7A" w:rsidRDefault="00C15A7A" w:rsidP="00C15A7A">
      <w:pPr>
        <w:spacing w:after="120"/>
        <w:jc w:val="center"/>
        <w:rPr>
          <w:rFonts w:ascii="Arial" w:hAnsi="Arial" w:cs="Arial"/>
        </w:rPr>
      </w:pPr>
      <w:r w:rsidRPr="00C15A7A">
        <w:rPr>
          <w:rFonts w:ascii="Arial" w:hAnsi="Arial" w:cs="Arial"/>
          <w:color w:val="000000"/>
        </w:rPr>
        <w:t>ИСПИТИВАЊЕ ТИПА</w:t>
      </w:r>
    </w:p>
    <w:p w14:paraId="37B69B01" w14:textId="77777777" w:rsidR="00C15A7A" w:rsidRPr="00C15A7A" w:rsidRDefault="00C15A7A" w:rsidP="00C15A7A">
      <w:pPr>
        <w:spacing w:after="120"/>
        <w:jc w:val="center"/>
        <w:rPr>
          <w:rFonts w:ascii="Arial" w:hAnsi="Arial" w:cs="Arial"/>
        </w:rPr>
      </w:pPr>
      <w:r w:rsidRPr="00C15A7A">
        <w:rPr>
          <w:rFonts w:ascii="Arial" w:hAnsi="Arial" w:cs="Arial"/>
          <w:b/>
          <w:color w:val="000000"/>
        </w:rPr>
        <w:t>Опрема за испитивање типа мерних система</w:t>
      </w:r>
    </w:p>
    <w:p w14:paraId="73653DD1" w14:textId="77777777" w:rsidR="00C15A7A" w:rsidRPr="00C15A7A" w:rsidRDefault="00C15A7A" w:rsidP="00C15A7A">
      <w:pPr>
        <w:spacing w:after="150"/>
        <w:rPr>
          <w:rFonts w:ascii="Arial" w:hAnsi="Arial" w:cs="Arial"/>
        </w:rPr>
      </w:pPr>
      <w:r w:rsidRPr="00C15A7A">
        <w:rPr>
          <w:rFonts w:ascii="Arial" w:hAnsi="Arial" w:cs="Arial"/>
          <w:color w:val="000000"/>
        </w:rPr>
        <w:t>Еталони и мерни уређаји, односно опрема за испитивање типа мерних система, његових компонената и подсистема, мора бити таква да проширена мерна несигурност методе мерења, односно испитивања, буде најмање пет пута мања од НДГ из одељка 3. метролошких захтева Прилога 1 овог правилника.</w:t>
      </w:r>
    </w:p>
    <w:p w14:paraId="0E016D92" w14:textId="77777777" w:rsidR="00C15A7A" w:rsidRPr="00C15A7A" w:rsidRDefault="00C15A7A" w:rsidP="00C15A7A">
      <w:pPr>
        <w:spacing w:after="120"/>
        <w:jc w:val="center"/>
        <w:rPr>
          <w:rFonts w:ascii="Arial" w:hAnsi="Arial" w:cs="Arial"/>
        </w:rPr>
      </w:pPr>
      <w:r w:rsidRPr="00C15A7A">
        <w:rPr>
          <w:rFonts w:ascii="Arial" w:hAnsi="Arial" w:cs="Arial"/>
          <w:b/>
          <w:color w:val="000000"/>
        </w:rPr>
        <w:t>Следивост</w:t>
      </w:r>
    </w:p>
    <w:p w14:paraId="67D52A37" w14:textId="77777777" w:rsidR="00C15A7A" w:rsidRPr="00C15A7A" w:rsidRDefault="00C15A7A" w:rsidP="00C15A7A">
      <w:pPr>
        <w:spacing w:after="150"/>
        <w:rPr>
          <w:rFonts w:ascii="Arial" w:hAnsi="Arial" w:cs="Arial"/>
        </w:rPr>
      </w:pPr>
      <w:r w:rsidRPr="00C15A7A">
        <w:rPr>
          <w:rFonts w:ascii="Arial" w:hAnsi="Arial" w:cs="Arial"/>
          <w:color w:val="000000"/>
        </w:rPr>
        <w:t>Еталони и мерни уређаји који се користе за испитивање типа мерног система, његове компоненте или подсистема, еталонирани су у поступку следивом до националних или међународних еталона.</w:t>
      </w:r>
    </w:p>
    <w:p w14:paraId="77C17850" w14:textId="77777777" w:rsidR="00C15A7A" w:rsidRPr="00C15A7A" w:rsidRDefault="00C15A7A" w:rsidP="00C15A7A">
      <w:pPr>
        <w:spacing w:after="120"/>
        <w:jc w:val="center"/>
        <w:rPr>
          <w:rFonts w:ascii="Arial" w:hAnsi="Arial" w:cs="Arial"/>
        </w:rPr>
      </w:pPr>
      <w:r w:rsidRPr="00C15A7A">
        <w:rPr>
          <w:rFonts w:ascii="Arial" w:hAnsi="Arial" w:cs="Arial"/>
          <w:b/>
          <w:color w:val="000000"/>
        </w:rPr>
        <w:t>Референтни услови</w:t>
      </w:r>
    </w:p>
    <w:p w14:paraId="54318A53" w14:textId="77777777" w:rsidR="00C15A7A" w:rsidRPr="00C15A7A" w:rsidRDefault="00C15A7A" w:rsidP="00C15A7A">
      <w:pPr>
        <w:spacing w:after="150"/>
        <w:rPr>
          <w:rFonts w:ascii="Arial" w:hAnsi="Arial" w:cs="Arial"/>
        </w:rPr>
      </w:pPr>
      <w:r w:rsidRPr="00C15A7A">
        <w:rPr>
          <w:rFonts w:ascii="Arial" w:hAnsi="Arial" w:cs="Arial"/>
          <w:color w:val="000000"/>
        </w:rPr>
        <w:t>Референтни услови за испитивање карактеристика и основних испитивања су:</w:t>
      </w:r>
    </w:p>
    <w:p w14:paraId="0B947656" w14:textId="77777777" w:rsidR="00C15A7A" w:rsidRPr="00C15A7A" w:rsidRDefault="00C15A7A" w:rsidP="00C15A7A">
      <w:pPr>
        <w:spacing w:after="150"/>
        <w:rPr>
          <w:rFonts w:ascii="Arial" w:hAnsi="Arial" w:cs="Arial"/>
        </w:rPr>
      </w:pPr>
      <w:r w:rsidRPr="00C15A7A">
        <w:rPr>
          <w:rFonts w:ascii="Arial" w:hAnsi="Arial" w:cs="Arial"/>
          <w:color w:val="000000"/>
        </w:rPr>
        <w:t>Температура амбијента: 20 °C ± 5 °C,</w:t>
      </w:r>
    </w:p>
    <w:p w14:paraId="598C6F19" w14:textId="77777777" w:rsidR="00C15A7A" w:rsidRPr="00C15A7A" w:rsidRDefault="00C15A7A" w:rsidP="00C15A7A">
      <w:pPr>
        <w:spacing w:after="150"/>
        <w:rPr>
          <w:rFonts w:ascii="Arial" w:hAnsi="Arial" w:cs="Arial"/>
        </w:rPr>
      </w:pPr>
      <w:r w:rsidRPr="00C15A7A">
        <w:rPr>
          <w:rFonts w:ascii="Arial" w:hAnsi="Arial" w:cs="Arial"/>
          <w:color w:val="000000"/>
        </w:rPr>
        <w:t>Температура гаса (ако је применљиво): Називни услови рада који су декларисани од стране произвођача,</w:t>
      </w:r>
    </w:p>
    <w:p w14:paraId="7B8EF236" w14:textId="77777777" w:rsidR="00C15A7A" w:rsidRPr="00C15A7A" w:rsidRDefault="00C15A7A" w:rsidP="00C15A7A">
      <w:pPr>
        <w:spacing w:after="150"/>
        <w:rPr>
          <w:rFonts w:ascii="Arial" w:hAnsi="Arial" w:cs="Arial"/>
        </w:rPr>
      </w:pPr>
      <w:r w:rsidRPr="00C15A7A">
        <w:rPr>
          <w:rFonts w:ascii="Arial" w:hAnsi="Arial" w:cs="Arial"/>
          <w:color w:val="000000"/>
        </w:rPr>
        <w:t>Релативна влажност: 60% RH ± 15% RH,</w:t>
      </w:r>
    </w:p>
    <w:p w14:paraId="35EF038B" w14:textId="77777777" w:rsidR="00C15A7A" w:rsidRPr="00C15A7A" w:rsidRDefault="00C15A7A" w:rsidP="00C15A7A">
      <w:pPr>
        <w:spacing w:after="150"/>
        <w:rPr>
          <w:rFonts w:ascii="Arial" w:hAnsi="Arial" w:cs="Arial"/>
        </w:rPr>
      </w:pPr>
      <w:r w:rsidRPr="00C15A7A">
        <w:rPr>
          <w:rFonts w:ascii="Arial" w:hAnsi="Arial" w:cs="Arial"/>
          <w:color w:val="000000"/>
        </w:rPr>
        <w:t>Атмосферски притисак: 86 kPa до 106 kPa,</w:t>
      </w:r>
    </w:p>
    <w:p w14:paraId="2D67C423" w14:textId="77777777" w:rsidR="00C15A7A" w:rsidRPr="00C15A7A" w:rsidRDefault="00C15A7A" w:rsidP="00C15A7A">
      <w:pPr>
        <w:spacing w:after="150"/>
        <w:rPr>
          <w:rFonts w:ascii="Arial" w:hAnsi="Arial" w:cs="Arial"/>
        </w:rPr>
      </w:pPr>
      <w:r w:rsidRPr="00C15A7A">
        <w:rPr>
          <w:rFonts w:ascii="Arial" w:hAnsi="Arial" w:cs="Arial"/>
          <w:color w:val="000000"/>
        </w:rPr>
        <w:t xml:space="preserve">Електрични напон: Називни напон </w:t>
      </w:r>
      <w:r w:rsidRPr="00C15A7A">
        <w:rPr>
          <w:rFonts w:ascii="Arial" w:hAnsi="Arial" w:cs="Arial"/>
          <w:i/>
          <w:color w:val="000000"/>
        </w:rPr>
        <w:t>U</w:t>
      </w:r>
      <w:r w:rsidRPr="00C15A7A">
        <w:rPr>
          <w:rFonts w:ascii="Arial" w:hAnsi="Arial" w:cs="Arial"/>
          <w:color w:val="000000"/>
          <w:vertAlign w:val="subscript"/>
        </w:rPr>
        <w:t>nom</w:t>
      </w:r>
      <w:r w:rsidRPr="00C15A7A">
        <w:rPr>
          <w:rFonts w:ascii="Arial" w:hAnsi="Arial" w:cs="Arial"/>
          <w:color w:val="000000"/>
        </w:rPr>
        <w:t xml:space="preserve"> ± 1 %,</w:t>
      </w:r>
    </w:p>
    <w:p w14:paraId="00DC47FD" w14:textId="77777777" w:rsidR="00C15A7A" w:rsidRPr="00C15A7A" w:rsidRDefault="00C15A7A" w:rsidP="00C15A7A">
      <w:pPr>
        <w:spacing w:after="150"/>
        <w:rPr>
          <w:rFonts w:ascii="Arial" w:hAnsi="Arial" w:cs="Arial"/>
        </w:rPr>
      </w:pPr>
      <w:r w:rsidRPr="00C15A7A">
        <w:rPr>
          <w:rFonts w:ascii="Arial" w:hAnsi="Arial" w:cs="Arial"/>
          <w:color w:val="000000"/>
        </w:rPr>
        <w:t xml:space="preserve">Фреквенција електричног напајања: Називна </w:t>
      </w:r>
      <w:r w:rsidRPr="00C15A7A">
        <w:rPr>
          <w:rFonts w:ascii="Arial" w:hAnsi="Arial" w:cs="Arial"/>
          <w:i/>
          <w:color w:val="000000"/>
        </w:rPr>
        <w:t>f</w:t>
      </w:r>
      <w:r w:rsidRPr="00C15A7A">
        <w:rPr>
          <w:rFonts w:ascii="Arial" w:hAnsi="Arial" w:cs="Arial"/>
          <w:color w:val="000000"/>
          <w:vertAlign w:val="subscript"/>
        </w:rPr>
        <w:t>nom</w:t>
      </w:r>
      <w:r w:rsidRPr="00C15A7A">
        <w:rPr>
          <w:rFonts w:ascii="Arial" w:hAnsi="Arial" w:cs="Arial"/>
          <w:color w:val="000000"/>
        </w:rPr>
        <w:t xml:space="preserve"> ± 0,5 %.</w:t>
      </w:r>
    </w:p>
    <w:p w14:paraId="1DC25D26" w14:textId="77777777" w:rsidR="00C15A7A" w:rsidRPr="00C15A7A" w:rsidRDefault="00C15A7A" w:rsidP="00C15A7A">
      <w:pPr>
        <w:spacing w:after="150"/>
        <w:rPr>
          <w:rFonts w:ascii="Arial" w:hAnsi="Arial" w:cs="Arial"/>
        </w:rPr>
      </w:pPr>
      <w:r w:rsidRPr="00C15A7A">
        <w:rPr>
          <w:rFonts w:ascii="Arial" w:hAnsi="Arial" w:cs="Arial"/>
          <w:color w:val="000000"/>
        </w:rPr>
        <w:t>Остали референтни услови су наведени у Табели 11 међународне препоруке OIML R139-2.</w:t>
      </w:r>
    </w:p>
    <w:p w14:paraId="447C4309" w14:textId="77777777" w:rsidR="00C15A7A" w:rsidRPr="00C15A7A" w:rsidRDefault="00C15A7A" w:rsidP="00C15A7A">
      <w:pPr>
        <w:spacing w:after="120"/>
        <w:jc w:val="center"/>
        <w:rPr>
          <w:rFonts w:ascii="Arial" w:hAnsi="Arial" w:cs="Arial"/>
        </w:rPr>
      </w:pPr>
      <w:r w:rsidRPr="00C15A7A">
        <w:rPr>
          <w:rFonts w:ascii="Arial" w:hAnsi="Arial" w:cs="Arial"/>
          <w:b/>
          <w:color w:val="000000"/>
        </w:rPr>
        <w:t>Провере и испитивања</w:t>
      </w:r>
    </w:p>
    <w:p w14:paraId="6E249981" w14:textId="77777777" w:rsidR="00C15A7A" w:rsidRPr="00C15A7A" w:rsidRDefault="00C15A7A" w:rsidP="00C15A7A">
      <w:pPr>
        <w:spacing w:after="120"/>
        <w:jc w:val="center"/>
        <w:rPr>
          <w:rFonts w:ascii="Arial" w:hAnsi="Arial" w:cs="Arial"/>
        </w:rPr>
      </w:pPr>
      <w:r w:rsidRPr="00C15A7A">
        <w:rPr>
          <w:rFonts w:ascii="Arial" w:hAnsi="Arial" w:cs="Arial"/>
          <w:i/>
          <w:color w:val="000000"/>
        </w:rPr>
        <w:t>1. Подношење узорака</w:t>
      </w:r>
    </w:p>
    <w:p w14:paraId="0D21DB4F" w14:textId="77777777" w:rsidR="00C15A7A" w:rsidRPr="00C15A7A" w:rsidRDefault="00C15A7A" w:rsidP="00C15A7A">
      <w:pPr>
        <w:spacing w:after="120"/>
        <w:jc w:val="center"/>
        <w:rPr>
          <w:rFonts w:ascii="Arial" w:hAnsi="Arial" w:cs="Arial"/>
        </w:rPr>
      </w:pPr>
      <w:r w:rsidRPr="00C15A7A">
        <w:rPr>
          <w:rFonts w:ascii="Arial" w:hAnsi="Arial" w:cs="Arial"/>
          <w:color w:val="000000"/>
        </w:rPr>
        <w:t>1.1. Број узорака који се достављају у сврху испитивања</w:t>
      </w:r>
    </w:p>
    <w:p w14:paraId="66E71979" w14:textId="77777777" w:rsidR="00C15A7A" w:rsidRPr="00C15A7A" w:rsidRDefault="00C15A7A" w:rsidP="00C15A7A">
      <w:pPr>
        <w:spacing w:after="150"/>
        <w:rPr>
          <w:rFonts w:ascii="Arial" w:hAnsi="Arial" w:cs="Arial"/>
        </w:rPr>
      </w:pPr>
      <w:r w:rsidRPr="00C15A7A">
        <w:rPr>
          <w:rFonts w:ascii="Arial" w:hAnsi="Arial" w:cs="Arial"/>
          <w:color w:val="000000"/>
        </w:rPr>
        <w:t>Испитивање типа се врши на најмање једном узорку који представља коначни тип. Процена се састоји од испитивања и прегледа који су описани у пододељцима 2.1 и 2.2 међународне препоруке OIML R139-2. Тело које је одговорно за испитивање типа може узети у обзир и додатне услове истог типа. Ако се захтев за испитивање односи на више верзија истог типа или је циљ да се покрије неколико мерних опсега тело које је одговорно за испитивање типа одлучује коју верзију (верзије) треба поднети и опсег (опсеге) који се бирају за испитивање типа.</w:t>
      </w:r>
    </w:p>
    <w:p w14:paraId="4AC92480" w14:textId="77777777" w:rsidR="00C15A7A" w:rsidRPr="00C15A7A" w:rsidRDefault="00C15A7A" w:rsidP="00C15A7A">
      <w:pPr>
        <w:spacing w:after="120"/>
        <w:jc w:val="center"/>
        <w:rPr>
          <w:rFonts w:ascii="Arial" w:hAnsi="Arial" w:cs="Arial"/>
        </w:rPr>
      </w:pPr>
      <w:r w:rsidRPr="00C15A7A">
        <w:rPr>
          <w:rFonts w:ascii="Arial" w:hAnsi="Arial" w:cs="Arial"/>
          <w:color w:val="000000"/>
        </w:rPr>
        <w:t>1.2. Симултана процена</w:t>
      </w:r>
    </w:p>
    <w:p w14:paraId="218A31C5" w14:textId="77777777" w:rsidR="00C15A7A" w:rsidRPr="00C15A7A" w:rsidRDefault="00C15A7A" w:rsidP="00C15A7A">
      <w:pPr>
        <w:spacing w:after="150"/>
        <w:rPr>
          <w:rFonts w:ascii="Arial" w:hAnsi="Arial" w:cs="Arial"/>
        </w:rPr>
      </w:pPr>
      <w:r w:rsidRPr="00C15A7A">
        <w:rPr>
          <w:rFonts w:ascii="Arial" w:hAnsi="Arial" w:cs="Arial"/>
          <w:color w:val="000000"/>
        </w:rPr>
        <w:t>Лабораторија за испитивање може да спроведе различита испитивања симултано на различитим узорцима. У овом случају, тело одговорно за испитивање типа одлучује која верзија или мерни опсег ће бити предмет одређених испитивања и провераваће да ли су сви поднети инструменти истог типа и у поређењу са оригиналним узорком се не врше додатне мере за повећавање заштите утицајне величине.</w:t>
      </w:r>
    </w:p>
    <w:p w14:paraId="4DA4224A" w14:textId="77777777" w:rsidR="00C15A7A" w:rsidRPr="00C15A7A" w:rsidRDefault="00C15A7A" w:rsidP="00C15A7A">
      <w:pPr>
        <w:spacing w:after="150"/>
        <w:rPr>
          <w:rFonts w:ascii="Arial" w:hAnsi="Arial" w:cs="Arial"/>
        </w:rPr>
      </w:pPr>
      <w:r w:rsidRPr="00C15A7A">
        <w:rPr>
          <w:rFonts w:ascii="Arial" w:hAnsi="Arial" w:cs="Arial"/>
          <w:color w:val="000000"/>
        </w:rPr>
        <w:t>За симултану процену се не користи више од два додатна узорка.</w:t>
      </w:r>
    </w:p>
    <w:p w14:paraId="2CC454EA" w14:textId="77777777" w:rsidR="00C15A7A" w:rsidRPr="00C15A7A" w:rsidRDefault="00C15A7A" w:rsidP="00C15A7A">
      <w:pPr>
        <w:spacing w:after="150"/>
        <w:rPr>
          <w:rFonts w:ascii="Arial" w:hAnsi="Arial" w:cs="Arial"/>
        </w:rPr>
      </w:pPr>
      <w:r w:rsidRPr="00C15A7A">
        <w:rPr>
          <w:rFonts w:ascii="Arial" w:hAnsi="Arial" w:cs="Arial"/>
          <w:color w:val="000000"/>
        </w:rPr>
        <w:t>У Табели 8 међународне препоруке OIML R139-2 су наведена испитивања која се врше на додатним узорцима.</w:t>
      </w:r>
    </w:p>
    <w:p w14:paraId="02FA5B4B" w14:textId="77777777" w:rsidR="00C15A7A" w:rsidRPr="00C15A7A" w:rsidRDefault="00C15A7A" w:rsidP="00C15A7A">
      <w:pPr>
        <w:spacing w:after="120"/>
        <w:jc w:val="center"/>
        <w:rPr>
          <w:rFonts w:ascii="Arial" w:hAnsi="Arial" w:cs="Arial"/>
        </w:rPr>
      </w:pPr>
      <w:r w:rsidRPr="00C15A7A">
        <w:rPr>
          <w:rFonts w:ascii="Arial" w:hAnsi="Arial" w:cs="Arial"/>
          <w:color w:val="000000"/>
        </w:rPr>
        <w:t>1.3. НДГ током испитивања на терену</w:t>
      </w:r>
    </w:p>
    <w:p w14:paraId="598D0E42" w14:textId="77777777" w:rsidR="00C15A7A" w:rsidRPr="00C15A7A" w:rsidRDefault="00C15A7A" w:rsidP="00C15A7A">
      <w:pPr>
        <w:spacing w:after="150"/>
        <w:rPr>
          <w:rFonts w:ascii="Arial" w:hAnsi="Arial" w:cs="Arial"/>
        </w:rPr>
      </w:pPr>
      <w:r w:rsidRPr="00C15A7A">
        <w:rPr>
          <w:rFonts w:ascii="Arial" w:hAnsi="Arial" w:cs="Arial"/>
          <w:color w:val="000000"/>
        </w:rPr>
        <w:t>Када је потребно да се нека испитивања врше на различитим локацијама примењују се вредности за НДГ описане у пододељку 3.1. метролошких захтева Прилога 1 овог правилника.</w:t>
      </w:r>
    </w:p>
    <w:p w14:paraId="1368D4CC" w14:textId="6FA9BCB0" w:rsidR="00C15A7A" w:rsidRPr="00C15A7A" w:rsidRDefault="00C15A7A" w:rsidP="00C15A7A">
      <w:pPr>
        <w:spacing w:after="150"/>
        <w:rPr>
          <w:rFonts w:ascii="Arial" w:hAnsi="Arial" w:cs="Arial"/>
        </w:rPr>
      </w:pPr>
      <w:r w:rsidRPr="00C15A7A">
        <w:rPr>
          <w:rFonts w:ascii="Arial" w:hAnsi="Arial" w:cs="Arial"/>
          <w:color w:val="000000"/>
        </w:rPr>
        <w:t xml:space="preserve">Табела 1 </w:t>
      </w:r>
      <w:r w:rsidR="00A82491">
        <w:rPr>
          <w:rFonts w:ascii="Arial" w:hAnsi="Arial" w:cs="Arial"/>
          <w:color w:val="000000"/>
        </w:rPr>
        <w:t>-</w:t>
      </w:r>
      <w:r w:rsidRPr="00C15A7A">
        <w:rPr>
          <w:rFonts w:ascii="Arial" w:hAnsi="Arial" w:cs="Arial"/>
          <w:color w:val="000000"/>
        </w:rPr>
        <w:t xml:space="preserve"> Паралелно испитивање више узорака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874"/>
        <w:gridCol w:w="5836"/>
      </w:tblGrid>
      <w:tr w:rsidR="00C15A7A" w:rsidRPr="00C15A7A" w14:paraId="6748B5C0" w14:textId="77777777" w:rsidTr="00F33EE1">
        <w:trPr>
          <w:trHeight w:val="45"/>
          <w:tblCellSpacing w:w="0" w:type="auto"/>
        </w:trPr>
        <w:tc>
          <w:tcPr>
            <w:tcW w:w="6552" w:type="dxa"/>
            <w:tcBorders>
              <w:top w:val="single" w:sz="8" w:space="0" w:color="000000"/>
              <w:left w:val="single" w:sz="8" w:space="0" w:color="000000"/>
              <w:bottom w:val="single" w:sz="8" w:space="0" w:color="000000"/>
              <w:right w:val="single" w:sz="8" w:space="0" w:color="000000"/>
            </w:tcBorders>
            <w:vAlign w:val="center"/>
          </w:tcPr>
          <w:p w14:paraId="37B83FEC" w14:textId="77777777" w:rsidR="00C15A7A" w:rsidRPr="00C15A7A" w:rsidRDefault="00C15A7A" w:rsidP="00F33EE1">
            <w:pPr>
              <w:spacing w:after="150"/>
              <w:rPr>
                <w:rFonts w:ascii="Arial" w:hAnsi="Arial" w:cs="Arial"/>
              </w:rPr>
            </w:pPr>
            <w:r w:rsidRPr="00C15A7A">
              <w:rPr>
                <w:rFonts w:ascii="Arial" w:hAnsi="Arial" w:cs="Arial"/>
                <w:color w:val="000000"/>
              </w:rPr>
              <w:t>Испитивања која ће се вршити на једном и истом узорку</w:t>
            </w:r>
          </w:p>
        </w:tc>
        <w:tc>
          <w:tcPr>
            <w:tcW w:w="7848" w:type="dxa"/>
            <w:tcBorders>
              <w:top w:val="single" w:sz="8" w:space="0" w:color="000000"/>
              <w:left w:val="single" w:sz="8" w:space="0" w:color="000000"/>
              <w:bottom w:val="single" w:sz="8" w:space="0" w:color="000000"/>
              <w:right w:val="single" w:sz="8" w:space="0" w:color="000000"/>
            </w:tcBorders>
            <w:vAlign w:val="center"/>
          </w:tcPr>
          <w:p w14:paraId="327901D9" w14:textId="77777777" w:rsidR="00C15A7A" w:rsidRPr="00C15A7A" w:rsidRDefault="00C15A7A" w:rsidP="00F33EE1">
            <w:pPr>
              <w:spacing w:after="150"/>
              <w:rPr>
                <w:rFonts w:ascii="Arial" w:hAnsi="Arial" w:cs="Arial"/>
              </w:rPr>
            </w:pPr>
            <w:r w:rsidRPr="00C15A7A">
              <w:rPr>
                <w:rFonts w:ascii="Arial" w:hAnsi="Arial" w:cs="Arial"/>
                <w:color w:val="000000"/>
              </w:rPr>
              <w:t>Испитивања која се могу поделити између не више од два додатна узорка</w:t>
            </w:r>
          </w:p>
        </w:tc>
      </w:tr>
      <w:tr w:rsidR="00C15A7A" w:rsidRPr="00C15A7A" w14:paraId="1762E65E" w14:textId="77777777" w:rsidTr="00F33EE1">
        <w:trPr>
          <w:trHeight w:val="45"/>
          <w:tblCellSpacing w:w="0" w:type="auto"/>
        </w:trPr>
        <w:tc>
          <w:tcPr>
            <w:tcW w:w="6552" w:type="dxa"/>
            <w:tcBorders>
              <w:top w:val="single" w:sz="8" w:space="0" w:color="000000"/>
              <w:left w:val="single" w:sz="8" w:space="0" w:color="000000"/>
              <w:bottom w:val="single" w:sz="8" w:space="0" w:color="000000"/>
              <w:right w:val="single" w:sz="8" w:space="0" w:color="000000"/>
            </w:tcBorders>
            <w:vAlign w:val="center"/>
          </w:tcPr>
          <w:p w14:paraId="6B71715F" w14:textId="77777777" w:rsidR="00C15A7A" w:rsidRPr="00C15A7A" w:rsidRDefault="00C15A7A" w:rsidP="00F33EE1">
            <w:pPr>
              <w:spacing w:after="150"/>
              <w:rPr>
                <w:rFonts w:ascii="Arial" w:hAnsi="Arial" w:cs="Arial"/>
              </w:rPr>
            </w:pPr>
            <w:r w:rsidRPr="00C15A7A">
              <w:rPr>
                <w:rFonts w:ascii="Arial" w:hAnsi="Arial" w:cs="Arial"/>
                <w:color w:val="000000"/>
              </w:rPr>
              <w:t>Поновљивост</w:t>
            </w:r>
          </w:p>
          <w:p w14:paraId="7A17358E" w14:textId="77777777" w:rsidR="00C15A7A" w:rsidRPr="00C15A7A" w:rsidRDefault="00C15A7A" w:rsidP="00F33EE1">
            <w:pPr>
              <w:spacing w:after="150"/>
              <w:rPr>
                <w:rFonts w:ascii="Arial" w:hAnsi="Arial" w:cs="Arial"/>
              </w:rPr>
            </w:pPr>
            <w:r w:rsidRPr="00C15A7A">
              <w:rPr>
                <w:rFonts w:ascii="Arial" w:hAnsi="Arial" w:cs="Arial"/>
                <w:color w:val="000000"/>
              </w:rPr>
              <w:t>Променљив проток</w:t>
            </w:r>
          </w:p>
          <w:p w14:paraId="676E8617" w14:textId="77777777" w:rsidR="00C15A7A" w:rsidRPr="00C15A7A" w:rsidRDefault="00C15A7A" w:rsidP="00F33EE1">
            <w:pPr>
              <w:spacing w:after="150"/>
              <w:rPr>
                <w:rFonts w:ascii="Arial" w:hAnsi="Arial" w:cs="Arial"/>
              </w:rPr>
            </w:pPr>
            <w:r w:rsidRPr="00C15A7A">
              <w:rPr>
                <w:rFonts w:ascii="Arial" w:hAnsi="Arial" w:cs="Arial"/>
                <w:color w:val="000000"/>
              </w:rPr>
              <w:t>Један/три испитивања боце</w:t>
            </w:r>
          </w:p>
          <w:p w14:paraId="161B03CA" w14:textId="77777777" w:rsidR="00C15A7A" w:rsidRPr="00C15A7A" w:rsidRDefault="00C15A7A" w:rsidP="00F33EE1">
            <w:pPr>
              <w:spacing w:after="150"/>
              <w:rPr>
                <w:rFonts w:ascii="Arial" w:hAnsi="Arial" w:cs="Arial"/>
              </w:rPr>
            </w:pPr>
            <w:r w:rsidRPr="00C15A7A">
              <w:rPr>
                <w:rFonts w:ascii="Arial" w:hAnsi="Arial" w:cs="Arial"/>
                <w:color w:val="000000"/>
              </w:rPr>
              <w:t>Постојаност</w:t>
            </w:r>
          </w:p>
          <w:p w14:paraId="256D1149" w14:textId="77777777" w:rsidR="00C15A7A" w:rsidRPr="00C15A7A" w:rsidRDefault="00C15A7A" w:rsidP="00F33EE1">
            <w:pPr>
              <w:spacing w:after="150"/>
              <w:rPr>
                <w:rFonts w:ascii="Arial" w:hAnsi="Arial" w:cs="Arial"/>
              </w:rPr>
            </w:pPr>
            <w:r w:rsidRPr="00C15A7A">
              <w:rPr>
                <w:rFonts w:ascii="Arial" w:hAnsi="Arial" w:cs="Arial"/>
                <w:color w:val="000000"/>
              </w:rPr>
              <w:t>Где је применљиво: испитивање функције претходног подешавања</w:t>
            </w:r>
          </w:p>
        </w:tc>
        <w:tc>
          <w:tcPr>
            <w:tcW w:w="7848" w:type="dxa"/>
            <w:tcBorders>
              <w:top w:val="single" w:sz="8" w:space="0" w:color="000000"/>
              <w:left w:val="single" w:sz="8" w:space="0" w:color="000000"/>
              <w:bottom w:val="single" w:sz="8" w:space="0" w:color="000000"/>
              <w:right w:val="single" w:sz="8" w:space="0" w:color="000000"/>
            </w:tcBorders>
            <w:vAlign w:val="center"/>
          </w:tcPr>
          <w:p w14:paraId="643CDA22" w14:textId="77777777" w:rsidR="00C15A7A" w:rsidRPr="00C15A7A" w:rsidRDefault="00C15A7A" w:rsidP="00F33EE1">
            <w:pPr>
              <w:spacing w:after="150"/>
              <w:rPr>
                <w:rFonts w:ascii="Arial" w:hAnsi="Arial" w:cs="Arial"/>
              </w:rPr>
            </w:pPr>
            <w:r w:rsidRPr="00C15A7A">
              <w:rPr>
                <w:rFonts w:ascii="Arial" w:hAnsi="Arial" w:cs="Arial"/>
                <w:color w:val="000000"/>
              </w:rPr>
              <w:t>Испитивање температуре околине</w:t>
            </w:r>
          </w:p>
          <w:p w14:paraId="0D894889" w14:textId="77777777" w:rsidR="00C15A7A" w:rsidRPr="00C15A7A" w:rsidRDefault="00C15A7A" w:rsidP="00F33EE1">
            <w:pPr>
              <w:spacing w:after="150"/>
              <w:rPr>
                <w:rFonts w:ascii="Arial" w:hAnsi="Arial" w:cs="Arial"/>
              </w:rPr>
            </w:pPr>
            <w:r w:rsidRPr="00C15A7A">
              <w:rPr>
                <w:rFonts w:ascii="Arial" w:hAnsi="Arial" w:cs="Arial"/>
                <w:color w:val="000000"/>
              </w:rPr>
              <w:t>Испитивање температуре гаса</w:t>
            </w:r>
          </w:p>
          <w:p w14:paraId="66B05EBF" w14:textId="77777777" w:rsidR="00C15A7A" w:rsidRPr="00C15A7A" w:rsidRDefault="00C15A7A" w:rsidP="00F33EE1">
            <w:pPr>
              <w:spacing w:after="150"/>
              <w:rPr>
                <w:rFonts w:ascii="Arial" w:hAnsi="Arial" w:cs="Arial"/>
              </w:rPr>
            </w:pPr>
            <w:r w:rsidRPr="00C15A7A">
              <w:rPr>
                <w:rFonts w:ascii="Arial" w:hAnsi="Arial" w:cs="Arial"/>
                <w:color w:val="000000"/>
              </w:rPr>
              <w:t>Испитивање притиска</w:t>
            </w:r>
          </w:p>
          <w:p w14:paraId="172FC152" w14:textId="77777777" w:rsidR="00C15A7A" w:rsidRPr="00C15A7A" w:rsidRDefault="00C15A7A" w:rsidP="00F33EE1">
            <w:pPr>
              <w:spacing w:after="150"/>
              <w:rPr>
                <w:rFonts w:ascii="Arial" w:hAnsi="Arial" w:cs="Arial"/>
              </w:rPr>
            </w:pPr>
            <w:r w:rsidRPr="00C15A7A">
              <w:rPr>
                <w:rFonts w:ascii="Arial" w:hAnsi="Arial" w:cs="Arial"/>
                <w:color w:val="000000"/>
              </w:rPr>
              <w:t>Испитивање вибрација</w:t>
            </w:r>
          </w:p>
          <w:p w14:paraId="1E182AE7" w14:textId="77777777" w:rsidR="00C15A7A" w:rsidRPr="00C15A7A" w:rsidRDefault="00C15A7A" w:rsidP="00F33EE1">
            <w:pPr>
              <w:spacing w:after="150"/>
              <w:rPr>
                <w:rFonts w:ascii="Arial" w:hAnsi="Arial" w:cs="Arial"/>
              </w:rPr>
            </w:pPr>
            <w:r w:rsidRPr="00C15A7A">
              <w:rPr>
                <w:rFonts w:ascii="Arial" w:hAnsi="Arial" w:cs="Arial"/>
                <w:color w:val="000000"/>
              </w:rPr>
              <w:t>Испитивање варијације напона напајања</w:t>
            </w:r>
          </w:p>
          <w:p w14:paraId="203297AB" w14:textId="77777777" w:rsidR="00C15A7A" w:rsidRPr="00C15A7A" w:rsidRDefault="00C15A7A" w:rsidP="00F33EE1">
            <w:pPr>
              <w:spacing w:after="150"/>
              <w:rPr>
                <w:rFonts w:ascii="Arial" w:hAnsi="Arial" w:cs="Arial"/>
              </w:rPr>
            </w:pPr>
            <w:r w:rsidRPr="00C15A7A">
              <w:rPr>
                <w:rFonts w:ascii="Arial" w:hAnsi="Arial" w:cs="Arial"/>
                <w:color w:val="000000"/>
              </w:rPr>
              <w:t>Преглед система за проверу</w:t>
            </w:r>
          </w:p>
          <w:p w14:paraId="4FF133FE" w14:textId="77777777" w:rsidR="00C15A7A" w:rsidRPr="00C15A7A" w:rsidRDefault="00C15A7A" w:rsidP="00F33EE1">
            <w:pPr>
              <w:spacing w:after="150"/>
              <w:rPr>
                <w:rFonts w:ascii="Arial" w:hAnsi="Arial" w:cs="Arial"/>
              </w:rPr>
            </w:pPr>
            <w:r w:rsidRPr="00C15A7A">
              <w:rPr>
                <w:rFonts w:ascii="Arial" w:hAnsi="Arial" w:cs="Arial"/>
                <w:color w:val="000000"/>
              </w:rPr>
              <w:t>Испитивање топлоте са влажењем</w:t>
            </w:r>
          </w:p>
          <w:p w14:paraId="73646BF1" w14:textId="77777777" w:rsidR="00C15A7A" w:rsidRPr="00C15A7A" w:rsidRDefault="00C15A7A" w:rsidP="00F33EE1">
            <w:pPr>
              <w:spacing w:after="150"/>
              <w:rPr>
                <w:rFonts w:ascii="Arial" w:hAnsi="Arial" w:cs="Arial"/>
              </w:rPr>
            </w:pPr>
            <w:r w:rsidRPr="00C15A7A">
              <w:rPr>
                <w:rFonts w:ascii="Arial" w:hAnsi="Arial" w:cs="Arial"/>
                <w:color w:val="000000"/>
              </w:rPr>
              <w:t>Испитивање RF ЕМ поља</w:t>
            </w:r>
          </w:p>
          <w:p w14:paraId="6E8DE021" w14:textId="77777777" w:rsidR="00C15A7A" w:rsidRPr="00C15A7A" w:rsidRDefault="00C15A7A" w:rsidP="00F33EE1">
            <w:pPr>
              <w:spacing w:after="150"/>
              <w:rPr>
                <w:rFonts w:ascii="Arial" w:hAnsi="Arial" w:cs="Arial"/>
              </w:rPr>
            </w:pPr>
            <w:r w:rsidRPr="00C15A7A">
              <w:rPr>
                <w:rFonts w:ascii="Arial" w:hAnsi="Arial" w:cs="Arial"/>
                <w:color w:val="000000"/>
              </w:rPr>
              <w:t>Кратки сигнали на мрежном напајању и на линијама сигнала</w:t>
            </w:r>
          </w:p>
          <w:p w14:paraId="53DC3B43" w14:textId="77777777" w:rsidR="00C15A7A" w:rsidRPr="00C15A7A" w:rsidRDefault="00C15A7A" w:rsidP="00F33EE1">
            <w:pPr>
              <w:spacing w:after="150"/>
              <w:rPr>
                <w:rFonts w:ascii="Arial" w:hAnsi="Arial" w:cs="Arial"/>
              </w:rPr>
            </w:pPr>
            <w:r w:rsidRPr="00C15A7A">
              <w:rPr>
                <w:rFonts w:ascii="Arial" w:hAnsi="Arial" w:cs="Arial"/>
                <w:color w:val="000000"/>
              </w:rPr>
              <w:t>Пренапон на сигналу и на линијама сигнала</w:t>
            </w:r>
          </w:p>
          <w:p w14:paraId="42DA5B1F" w14:textId="77777777" w:rsidR="00C15A7A" w:rsidRPr="00C15A7A" w:rsidRDefault="00C15A7A" w:rsidP="00F33EE1">
            <w:pPr>
              <w:spacing w:after="150"/>
              <w:rPr>
                <w:rFonts w:ascii="Arial" w:hAnsi="Arial" w:cs="Arial"/>
              </w:rPr>
            </w:pPr>
            <w:r w:rsidRPr="00C15A7A">
              <w:rPr>
                <w:rFonts w:ascii="Arial" w:hAnsi="Arial" w:cs="Arial"/>
                <w:color w:val="000000"/>
              </w:rPr>
              <w:t>Падови и прекиди</w:t>
            </w:r>
          </w:p>
          <w:p w14:paraId="4DE68FAC" w14:textId="77777777" w:rsidR="00C15A7A" w:rsidRPr="00C15A7A" w:rsidRDefault="00C15A7A" w:rsidP="00F33EE1">
            <w:pPr>
              <w:spacing w:after="150"/>
              <w:rPr>
                <w:rFonts w:ascii="Arial" w:hAnsi="Arial" w:cs="Arial"/>
              </w:rPr>
            </w:pPr>
            <w:r w:rsidRPr="00C15A7A">
              <w:rPr>
                <w:rFonts w:ascii="Arial" w:hAnsi="Arial" w:cs="Arial"/>
                <w:color w:val="000000"/>
              </w:rPr>
              <w:t>Таласање DC напона</w:t>
            </w:r>
          </w:p>
          <w:p w14:paraId="2122AA67" w14:textId="77777777" w:rsidR="00C15A7A" w:rsidRPr="00C15A7A" w:rsidRDefault="00C15A7A" w:rsidP="00F33EE1">
            <w:pPr>
              <w:spacing w:after="150"/>
              <w:rPr>
                <w:rFonts w:ascii="Arial" w:hAnsi="Arial" w:cs="Arial"/>
              </w:rPr>
            </w:pPr>
            <w:r w:rsidRPr="00C15A7A">
              <w:rPr>
                <w:rFonts w:ascii="Arial" w:hAnsi="Arial" w:cs="Arial"/>
                <w:color w:val="000000"/>
              </w:rPr>
              <w:t>Напајање за ванредне случајеве</w:t>
            </w:r>
          </w:p>
          <w:p w14:paraId="49F000FE" w14:textId="77777777" w:rsidR="00C15A7A" w:rsidRPr="00C15A7A" w:rsidRDefault="00C15A7A" w:rsidP="00F33EE1">
            <w:pPr>
              <w:spacing w:after="150"/>
              <w:rPr>
                <w:rFonts w:ascii="Arial" w:hAnsi="Arial" w:cs="Arial"/>
              </w:rPr>
            </w:pPr>
            <w:r w:rsidRPr="00C15A7A">
              <w:rPr>
                <w:rFonts w:ascii="Arial" w:hAnsi="Arial" w:cs="Arial"/>
                <w:color w:val="000000"/>
              </w:rPr>
              <w:t>Електростатичко пражњење</w:t>
            </w:r>
          </w:p>
        </w:tc>
      </w:tr>
    </w:tbl>
    <w:p w14:paraId="482C72AC" w14:textId="77777777" w:rsidR="00C15A7A" w:rsidRPr="00C15A7A" w:rsidRDefault="00C15A7A" w:rsidP="00C15A7A">
      <w:pPr>
        <w:spacing w:after="120"/>
        <w:jc w:val="center"/>
        <w:rPr>
          <w:rFonts w:ascii="Arial" w:hAnsi="Arial" w:cs="Arial"/>
        </w:rPr>
      </w:pPr>
      <w:r w:rsidRPr="00C15A7A">
        <w:rPr>
          <w:rFonts w:ascii="Arial" w:hAnsi="Arial" w:cs="Arial"/>
          <w:color w:val="000000"/>
        </w:rPr>
        <w:t>1.4. Компоненте које се могу прихватити за појединачно испитивање типа</w:t>
      </w:r>
    </w:p>
    <w:p w14:paraId="6C38181C" w14:textId="77777777" w:rsidR="00C15A7A" w:rsidRPr="00C15A7A" w:rsidRDefault="00C15A7A" w:rsidP="00C15A7A">
      <w:pPr>
        <w:spacing w:after="150"/>
        <w:rPr>
          <w:rFonts w:ascii="Arial" w:hAnsi="Arial" w:cs="Arial"/>
        </w:rPr>
      </w:pPr>
      <w:r w:rsidRPr="00C15A7A">
        <w:rPr>
          <w:rFonts w:ascii="Arial" w:hAnsi="Arial" w:cs="Arial"/>
          <w:color w:val="000000"/>
        </w:rPr>
        <w:t>Компоненте које се могу прихватити за појединачно испитивање типа од стране тела одговорног за испитивање типа су следеће:</w:t>
      </w:r>
    </w:p>
    <w:p w14:paraId="3F01CC07" w14:textId="77777777" w:rsidR="00C15A7A" w:rsidRPr="00C15A7A" w:rsidRDefault="00C15A7A" w:rsidP="00C15A7A">
      <w:pPr>
        <w:spacing w:after="150"/>
        <w:rPr>
          <w:rFonts w:ascii="Arial" w:hAnsi="Arial" w:cs="Arial"/>
        </w:rPr>
      </w:pPr>
      <w:r w:rsidRPr="00C15A7A">
        <w:rPr>
          <w:rFonts w:ascii="Arial" w:hAnsi="Arial" w:cs="Arial"/>
          <w:color w:val="000000"/>
        </w:rPr>
        <w:t>1) Мерило;</w:t>
      </w:r>
    </w:p>
    <w:p w14:paraId="42FD0B13" w14:textId="77777777" w:rsidR="00C15A7A" w:rsidRPr="00C15A7A" w:rsidRDefault="00C15A7A" w:rsidP="00C15A7A">
      <w:pPr>
        <w:spacing w:after="150"/>
        <w:rPr>
          <w:rFonts w:ascii="Arial" w:hAnsi="Arial" w:cs="Arial"/>
        </w:rPr>
      </w:pPr>
      <w:r w:rsidRPr="00C15A7A">
        <w:rPr>
          <w:rFonts w:ascii="Arial" w:hAnsi="Arial" w:cs="Arial"/>
          <w:color w:val="000000"/>
        </w:rPr>
        <w:t>2) Мерни претварач;</w:t>
      </w:r>
    </w:p>
    <w:p w14:paraId="009EAC47" w14:textId="77777777" w:rsidR="00C15A7A" w:rsidRPr="00C15A7A" w:rsidRDefault="00C15A7A" w:rsidP="00C15A7A">
      <w:pPr>
        <w:spacing w:after="150"/>
        <w:rPr>
          <w:rFonts w:ascii="Arial" w:hAnsi="Arial" w:cs="Arial"/>
        </w:rPr>
      </w:pPr>
      <w:r w:rsidRPr="00C15A7A">
        <w:rPr>
          <w:rFonts w:ascii="Arial" w:hAnsi="Arial" w:cs="Arial"/>
          <w:color w:val="000000"/>
        </w:rPr>
        <w:t>3) Рачунски уређај;</w:t>
      </w:r>
    </w:p>
    <w:p w14:paraId="6243C122" w14:textId="77777777" w:rsidR="00C15A7A" w:rsidRPr="00C15A7A" w:rsidRDefault="00C15A7A" w:rsidP="00C15A7A">
      <w:pPr>
        <w:spacing w:after="150"/>
        <w:rPr>
          <w:rFonts w:ascii="Arial" w:hAnsi="Arial" w:cs="Arial"/>
        </w:rPr>
      </w:pPr>
      <w:r w:rsidRPr="00C15A7A">
        <w:rPr>
          <w:rFonts w:ascii="Arial" w:hAnsi="Arial" w:cs="Arial"/>
          <w:color w:val="000000"/>
        </w:rPr>
        <w:t>4) Помоћни уређаји који обезбеђују или меморишу резултате мерења;</w:t>
      </w:r>
    </w:p>
    <w:p w14:paraId="5C552F09" w14:textId="77777777" w:rsidR="00C15A7A" w:rsidRPr="00C15A7A" w:rsidRDefault="00C15A7A" w:rsidP="00C15A7A">
      <w:pPr>
        <w:spacing w:after="150"/>
        <w:rPr>
          <w:rFonts w:ascii="Arial" w:hAnsi="Arial" w:cs="Arial"/>
        </w:rPr>
      </w:pPr>
      <w:r w:rsidRPr="00C15A7A">
        <w:rPr>
          <w:rFonts w:ascii="Arial" w:hAnsi="Arial" w:cs="Arial"/>
          <w:color w:val="000000"/>
        </w:rPr>
        <w:t>5) Уређаји за самоуслуживање;</w:t>
      </w:r>
    </w:p>
    <w:p w14:paraId="4AFA50F9" w14:textId="77777777" w:rsidR="00C15A7A" w:rsidRPr="00C15A7A" w:rsidRDefault="00C15A7A" w:rsidP="00C15A7A">
      <w:pPr>
        <w:spacing w:after="150"/>
        <w:rPr>
          <w:rFonts w:ascii="Arial" w:hAnsi="Arial" w:cs="Arial"/>
        </w:rPr>
      </w:pPr>
      <w:r w:rsidRPr="00C15A7A">
        <w:rPr>
          <w:rFonts w:ascii="Arial" w:hAnsi="Arial" w:cs="Arial"/>
          <w:color w:val="000000"/>
        </w:rPr>
        <w:t>6) Уређаји за штампање.</w:t>
      </w:r>
    </w:p>
    <w:p w14:paraId="00013F18" w14:textId="77777777" w:rsidR="00C15A7A" w:rsidRPr="00C15A7A" w:rsidRDefault="00C15A7A" w:rsidP="00C15A7A">
      <w:pPr>
        <w:spacing w:after="150"/>
        <w:rPr>
          <w:rFonts w:ascii="Arial" w:hAnsi="Arial" w:cs="Arial"/>
        </w:rPr>
      </w:pPr>
      <w:r w:rsidRPr="00C15A7A">
        <w:rPr>
          <w:rFonts w:ascii="Arial" w:hAnsi="Arial" w:cs="Arial"/>
          <w:color w:val="000000"/>
        </w:rPr>
        <w:t>Припадајуће компоненте мерног система морају испуњавати захтеве чак иако нису предмет појединачног испитивања типа. Уверење о одобрењу типа припадајућих компоненти треба да садржи неопходне метролошке информације о компатибилности са осталим компонентама.</w:t>
      </w:r>
    </w:p>
    <w:p w14:paraId="4ADE3F01" w14:textId="77777777" w:rsidR="00C15A7A" w:rsidRPr="00C15A7A" w:rsidRDefault="00C15A7A" w:rsidP="00C15A7A">
      <w:pPr>
        <w:spacing w:after="120"/>
        <w:jc w:val="center"/>
        <w:rPr>
          <w:rFonts w:ascii="Arial" w:hAnsi="Arial" w:cs="Arial"/>
        </w:rPr>
      </w:pPr>
      <w:r w:rsidRPr="00C15A7A">
        <w:rPr>
          <w:rFonts w:ascii="Arial" w:hAnsi="Arial" w:cs="Arial"/>
          <w:i/>
          <w:color w:val="000000"/>
        </w:rPr>
        <w:t>2. Подношење документације за испитивање типа</w:t>
      </w:r>
    </w:p>
    <w:p w14:paraId="4B23E78D" w14:textId="77777777" w:rsidR="00C15A7A" w:rsidRPr="00C15A7A" w:rsidRDefault="00C15A7A" w:rsidP="00C15A7A">
      <w:pPr>
        <w:spacing w:after="120"/>
        <w:jc w:val="center"/>
        <w:rPr>
          <w:rFonts w:ascii="Arial" w:hAnsi="Arial" w:cs="Arial"/>
        </w:rPr>
      </w:pPr>
      <w:r w:rsidRPr="00C15A7A">
        <w:rPr>
          <w:rFonts w:ascii="Arial" w:hAnsi="Arial" w:cs="Arial"/>
          <w:color w:val="000000"/>
        </w:rPr>
        <w:t>2.1. Општа документација</w:t>
      </w:r>
    </w:p>
    <w:p w14:paraId="3B76D9ED" w14:textId="77777777" w:rsidR="00C15A7A" w:rsidRPr="00C15A7A" w:rsidRDefault="00C15A7A" w:rsidP="00C15A7A">
      <w:pPr>
        <w:spacing w:after="150"/>
        <w:rPr>
          <w:rFonts w:ascii="Arial" w:hAnsi="Arial" w:cs="Arial"/>
        </w:rPr>
      </w:pPr>
      <w:r w:rsidRPr="00C15A7A">
        <w:rPr>
          <w:rFonts w:ascii="Arial" w:hAnsi="Arial" w:cs="Arial"/>
          <w:color w:val="000000"/>
        </w:rPr>
        <w:t>Документација која се подноси уз захтев за одобрење типа садржи:</w:t>
      </w:r>
    </w:p>
    <w:p w14:paraId="59931A6F" w14:textId="77777777" w:rsidR="00C15A7A" w:rsidRPr="00C15A7A" w:rsidRDefault="00C15A7A" w:rsidP="00C15A7A">
      <w:pPr>
        <w:spacing w:after="150"/>
        <w:rPr>
          <w:rFonts w:ascii="Arial" w:hAnsi="Arial" w:cs="Arial"/>
        </w:rPr>
      </w:pPr>
      <w:r w:rsidRPr="00C15A7A">
        <w:rPr>
          <w:rFonts w:ascii="Arial" w:hAnsi="Arial" w:cs="Arial"/>
          <w:color w:val="000000"/>
        </w:rPr>
        <w:t>1) опис општих принципа мерења;</w:t>
      </w:r>
    </w:p>
    <w:p w14:paraId="7B69FD25" w14:textId="77777777" w:rsidR="00C15A7A" w:rsidRPr="00C15A7A" w:rsidRDefault="00C15A7A" w:rsidP="00C15A7A">
      <w:pPr>
        <w:spacing w:after="150"/>
        <w:rPr>
          <w:rFonts w:ascii="Arial" w:hAnsi="Arial" w:cs="Arial"/>
        </w:rPr>
      </w:pPr>
      <w:r w:rsidRPr="00C15A7A">
        <w:rPr>
          <w:rFonts w:ascii="Arial" w:hAnsi="Arial" w:cs="Arial"/>
          <w:color w:val="000000"/>
        </w:rPr>
        <w:t>2) цртеже и/или фотографије;</w:t>
      </w:r>
    </w:p>
    <w:p w14:paraId="2C217911" w14:textId="77777777" w:rsidR="00C15A7A" w:rsidRPr="00C15A7A" w:rsidRDefault="00C15A7A" w:rsidP="00C15A7A">
      <w:pPr>
        <w:spacing w:after="150"/>
        <w:rPr>
          <w:rFonts w:ascii="Arial" w:hAnsi="Arial" w:cs="Arial"/>
        </w:rPr>
      </w:pPr>
      <w:r w:rsidRPr="00C15A7A">
        <w:rPr>
          <w:rFonts w:ascii="Arial" w:hAnsi="Arial" w:cs="Arial"/>
          <w:color w:val="000000"/>
        </w:rPr>
        <w:t>3) електричне/електронске дијаграме;</w:t>
      </w:r>
    </w:p>
    <w:p w14:paraId="1B2E4823" w14:textId="77777777" w:rsidR="00C15A7A" w:rsidRPr="00C15A7A" w:rsidRDefault="00C15A7A" w:rsidP="00C15A7A">
      <w:pPr>
        <w:spacing w:after="150"/>
        <w:rPr>
          <w:rFonts w:ascii="Arial" w:hAnsi="Arial" w:cs="Arial"/>
        </w:rPr>
      </w:pPr>
      <w:r w:rsidRPr="00C15A7A">
        <w:rPr>
          <w:rFonts w:ascii="Arial" w:hAnsi="Arial" w:cs="Arial"/>
          <w:color w:val="000000"/>
        </w:rPr>
        <w:t>4) списак основних подсистема/модула, компонената са њиховим основним карактеристикама;</w:t>
      </w:r>
    </w:p>
    <w:p w14:paraId="59921AB7" w14:textId="77777777" w:rsidR="00C15A7A" w:rsidRPr="00C15A7A" w:rsidRDefault="00C15A7A" w:rsidP="00C15A7A">
      <w:pPr>
        <w:spacing w:after="150"/>
        <w:rPr>
          <w:rFonts w:ascii="Arial" w:hAnsi="Arial" w:cs="Arial"/>
        </w:rPr>
      </w:pPr>
      <w:r w:rsidRPr="00C15A7A">
        <w:rPr>
          <w:rFonts w:ascii="Arial" w:hAnsi="Arial" w:cs="Arial"/>
          <w:color w:val="000000"/>
        </w:rPr>
        <w:t>5) функционални опис различитих електронских уређаја;</w:t>
      </w:r>
    </w:p>
    <w:p w14:paraId="5517BA91" w14:textId="77777777" w:rsidR="00C15A7A" w:rsidRPr="00C15A7A" w:rsidRDefault="00C15A7A" w:rsidP="00C15A7A">
      <w:pPr>
        <w:spacing w:after="150"/>
        <w:rPr>
          <w:rFonts w:ascii="Arial" w:hAnsi="Arial" w:cs="Arial"/>
        </w:rPr>
      </w:pPr>
      <w:r w:rsidRPr="00C15A7A">
        <w:rPr>
          <w:rFonts w:ascii="Arial" w:hAnsi="Arial" w:cs="Arial"/>
          <w:color w:val="000000"/>
        </w:rPr>
        <w:t>6) дијаграм протока који приказује функције електронских уређаја;</w:t>
      </w:r>
    </w:p>
    <w:p w14:paraId="0A5D2F96" w14:textId="77777777" w:rsidR="00C15A7A" w:rsidRPr="00C15A7A" w:rsidRDefault="00C15A7A" w:rsidP="00C15A7A">
      <w:pPr>
        <w:spacing w:after="150"/>
        <w:rPr>
          <w:rFonts w:ascii="Arial" w:hAnsi="Arial" w:cs="Arial"/>
        </w:rPr>
      </w:pPr>
      <w:r w:rsidRPr="00C15A7A">
        <w:rPr>
          <w:rFonts w:ascii="Arial" w:hAnsi="Arial" w:cs="Arial"/>
          <w:color w:val="000000"/>
        </w:rPr>
        <w:t>7) за мерне системе и мерила:</w:t>
      </w:r>
    </w:p>
    <w:p w14:paraId="33F737FA" w14:textId="10F2CFEE" w:rsidR="00C15A7A" w:rsidRPr="00C15A7A" w:rsidRDefault="00A82491" w:rsidP="00C15A7A">
      <w:pPr>
        <w:spacing w:after="150"/>
        <w:rPr>
          <w:rFonts w:ascii="Arial" w:hAnsi="Arial" w:cs="Arial"/>
        </w:rPr>
      </w:pPr>
      <w:r>
        <w:rPr>
          <w:rFonts w:ascii="Arial" w:hAnsi="Arial" w:cs="Arial"/>
          <w:color w:val="000000"/>
        </w:rPr>
        <w:t>-</w:t>
      </w:r>
      <w:r w:rsidR="00C15A7A" w:rsidRPr="00C15A7A">
        <w:rPr>
          <w:rFonts w:ascii="Arial" w:hAnsi="Arial" w:cs="Arial"/>
          <w:color w:val="000000"/>
        </w:rPr>
        <w:t xml:space="preserve"> опис свих законски релевантних параметара и његових одговарајућих опсега, уколико је </w:t>
      </w:r>
      <w:proofErr w:type="gramStart"/>
      <w:r w:rsidR="00C15A7A" w:rsidRPr="00C15A7A">
        <w:rPr>
          <w:rFonts w:ascii="Arial" w:hAnsi="Arial" w:cs="Arial"/>
          <w:color w:val="000000"/>
        </w:rPr>
        <w:t>применљиво,;</w:t>
      </w:r>
      <w:proofErr w:type="gramEnd"/>
    </w:p>
    <w:p w14:paraId="2E2B4B49" w14:textId="2B58C0C0" w:rsidR="00C15A7A" w:rsidRPr="00C15A7A" w:rsidRDefault="00A82491" w:rsidP="00C15A7A">
      <w:pPr>
        <w:spacing w:after="150"/>
        <w:rPr>
          <w:rFonts w:ascii="Arial" w:hAnsi="Arial" w:cs="Arial"/>
        </w:rPr>
      </w:pPr>
      <w:r>
        <w:rPr>
          <w:rFonts w:ascii="Arial" w:hAnsi="Arial" w:cs="Arial"/>
          <w:color w:val="000000"/>
        </w:rPr>
        <w:t>-</w:t>
      </w:r>
      <w:r w:rsidR="00C15A7A" w:rsidRPr="00C15A7A">
        <w:rPr>
          <w:rFonts w:ascii="Arial" w:hAnsi="Arial" w:cs="Arial"/>
          <w:color w:val="000000"/>
        </w:rPr>
        <w:t xml:space="preserve"> информацију о начину одређивања параметара корекције, ако се систем или мерило састоји од уређаја за корекцију;</w:t>
      </w:r>
    </w:p>
    <w:p w14:paraId="4DF404B6" w14:textId="77777777" w:rsidR="00C15A7A" w:rsidRPr="00C15A7A" w:rsidRDefault="00C15A7A" w:rsidP="00C15A7A">
      <w:pPr>
        <w:spacing w:after="150"/>
        <w:rPr>
          <w:rFonts w:ascii="Arial" w:hAnsi="Arial" w:cs="Arial"/>
        </w:rPr>
      </w:pPr>
      <w:r w:rsidRPr="00C15A7A">
        <w:rPr>
          <w:rFonts w:ascii="Arial" w:hAnsi="Arial" w:cs="Arial"/>
          <w:color w:val="000000"/>
        </w:rPr>
        <w:t>8) цртеже подсклопова са идентификацијом различитих компонената;</w:t>
      </w:r>
    </w:p>
    <w:p w14:paraId="2565A81D" w14:textId="77777777" w:rsidR="00C15A7A" w:rsidRPr="00C15A7A" w:rsidRDefault="00C15A7A" w:rsidP="00C15A7A">
      <w:pPr>
        <w:spacing w:after="150"/>
        <w:rPr>
          <w:rFonts w:ascii="Arial" w:hAnsi="Arial" w:cs="Arial"/>
        </w:rPr>
      </w:pPr>
      <w:r w:rsidRPr="00C15A7A">
        <w:rPr>
          <w:rFonts w:ascii="Arial" w:hAnsi="Arial" w:cs="Arial"/>
          <w:color w:val="000000"/>
        </w:rPr>
        <w:t>9) цртеже који приказују план жигосања и захтеве и места постављања жигова;</w:t>
      </w:r>
    </w:p>
    <w:p w14:paraId="47EF2CE3" w14:textId="77777777" w:rsidR="00C15A7A" w:rsidRPr="00C15A7A" w:rsidRDefault="00C15A7A" w:rsidP="00C15A7A">
      <w:pPr>
        <w:spacing w:after="150"/>
        <w:rPr>
          <w:rFonts w:ascii="Arial" w:hAnsi="Arial" w:cs="Arial"/>
        </w:rPr>
      </w:pPr>
      <w:r w:rsidRPr="00C15A7A">
        <w:rPr>
          <w:rFonts w:ascii="Arial" w:hAnsi="Arial" w:cs="Arial"/>
          <w:color w:val="000000"/>
        </w:rPr>
        <w:t>10) цртеже натписа и ознака;</w:t>
      </w:r>
    </w:p>
    <w:p w14:paraId="3D99DDD3" w14:textId="77777777" w:rsidR="00C15A7A" w:rsidRPr="00C15A7A" w:rsidRDefault="00C15A7A" w:rsidP="00C15A7A">
      <w:pPr>
        <w:spacing w:after="150"/>
        <w:rPr>
          <w:rFonts w:ascii="Arial" w:hAnsi="Arial" w:cs="Arial"/>
        </w:rPr>
      </w:pPr>
      <w:r w:rsidRPr="00C15A7A">
        <w:rPr>
          <w:rFonts w:ascii="Arial" w:hAnsi="Arial" w:cs="Arial"/>
          <w:color w:val="000000"/>
        </w:rPr>
        <w:t>11) опште информације у вези са софтвером;</w:t>
      </w:r>
    </w:p>
    <w:p w14:paraId="52DFCDEE" w14:textId="77777777" w:rsidR="00C15A7A" w:rsidRPr="00C15A7A" w:rsidRDefault="00C15A7A" w:rsidP="00C15A7A">
      <w:pPr>
        <w:spacing w:after="150"/>
        <w:rPr>
          <w:rFonts w:ascii="Arial" w:hAnsi="Arial" w:cs="Arial"/>
        </w:rPr>
      </w:pPr>
      <w:r w:rsidRPr="00C15A7A">
        <w:rPr>
          <w:rFonts w:ascii="Arial" w:hAnsi="Arial" w:cs="Arial"/>
          <w:color w:val="000000"/>
        </w:rPr>
        <w:t>12) испитивања улаза и излаза, њихове употребе и односа са параметрима који се мере;</w:t>
      </w:r>
    </w:p>
    <w:p w14:paraId="6EEBFAFA" w14:textId="77777777" w:rsidR="00C15A7A" w:rsidRPr="00C15A7A" w:rsidRDefault="00C15A7A" w:rsidP="00C15A7A">
      <w:pPr>
        <w:spacing w:after="150"/>
        <w:rPr>
          <w:rFonts w:ascii="Arial" w:hAnsi="Arial" w:cs="Arial"/>
        </w:rPr>
      </w:pPr>
      <w:r w:rsidRPr="00C15A7A">
        <w:rPr>
          <w:rFonts w:ascii="Arial" w:hAnsi="Arial" w:cs="Arial"/>
          <w:color w:val="000000"/>
        </w:rPr>
        <w:t>13) захтеве за уградњу;</w:t>
      </w:r>
    </w:p>
    <w:p w14:paraId="6E0828A7" w14:textId="77777777" w:rsidR="00C15A7A" w:rsidRPr="00C15A7A" w:rsidRDefault="00C15A7A" w:rsidP="00C15A7A">
      <w:pPr>
        <w:spacing w:after="150"/>
        <w:rPr>
          <w:rFonts w:ascii="Arial" w:hAnsi="Arial" w:cs="Arial"/>
        </w:rPr>
      </w:pPr>
      <w:r w:rsidRPr="00C15A7A">
        <w:rPr>
          <w:rFonts w:ascii="Arial" w:hAnsi="Arial" w:cs="Arial"/>
          <w:color w:val="000000"/>
        </w:rPr>
        <w:t>14) упутство за употребу;</w:t>
      </w:r>
    </w:p>
    <w:p w14:paraId="4A0C74CC" w14:textId="77777777" w:rsidR="00C15A7A" w:rsidRPr="00C15A7A" w:rsidRDefault="00C15A7A" w:rsidP="00C15A7A">
      <w:pPr>
        <w:spacing w:after="150"/>
        <w:rPr>
          <w:rFonts w:ascii="Arial" w:hAnsi="Arial" w:cs="Arial"/>
        </w:rPr>
      </w:pPr>
      <w:r w:rsidRPr="00C15A7A">
        <w:rPr>
          <w:rFonts w:ascii="Arial" w:hAnsi="Arial" w:cs="Arial"/>
          <w:color w:val="000000"/>
        </w:rPr>
        <w:t>15) ако је применљиво референтна документа из уверења о одобрењу типа припадајућих компоненти;</w:t>
      </w:r>
    </w:p>
    <w:p w14:paraId="5AE97FC3" w14:textId="77777777" w:rsidR="00C15A7A" w:rsidRPr="00C15A7A" w:rsidRDefault="00C15A7A" w:rsidP="00C15A7A">
      <w:pPr>
        <w:spacing w:after="150"/>
        <w:rPr>
          <w:rFonts w:ascii="Arial" w:hAnsi="Arial" w:cs="Arial"/>
        </w:rPr>
      </w:pPr>
      <w:r w:rsidRPr="00C15A7A">
        <w:rPr>
          <w:rFonts w:ascii="Arial" w:hAnsi="Arial" w:cs="Arial"/>
          <w:color w:val="000000"/>
        </w:rPr>
        <w:t>16) документа или друге доказе о испуњености захтева овог правилника.</w:t>
      </w:r>
    </w:p>
    <w:p w14:paraId="4AD74AE2" w14:textId="77777777" w:rsidR="00C15A7A" w:rsidRPr="00C15A7A" w:rsidRDefault="00C15A7A" w:rsidP="00C15A7A">
      <w:pPr>
        <w:spacing w:after="120"/>
        <w:jc w:val="center"/>
        <w:rPr>
          <w:rFonts w:ascii="Arial" w:hAnsi="Arial" w:cs="Arial"/>
        </w:rPr>
      </w:pPr>
      <w:r w:rsidRPr="00C15A7A">
        <w:rPr>
          <w:rFonts w:ascii="Arial" w:hAnsi="Arial" w:cs="Arial"/>
          <w:color w:val="000000"/>
        </w:rPr>
        <w:t>2.2. Документација софтвера</w:t>
      </w:r>
    </w:p>
    <w:p w14:paraId="4060A149" w14:textId="77777777" w:rsidR="00C15A7A" w:rsidRPr="00C15A7A" w:rsidRDefault="00C15A7A" w:rsidP="00C15A7A">
      <w:pPr>
        <w:spacing w:after="150"/>
        <w:rPr>
          <w:rFonts w:ascii="Arial" w:hAnsi="Arial" w:cs="Arial"/>
        </w:rPr>
      </w:pPr>
      <w:r w:rsidRPr="00C15A7A">
        <w:rPr>
          <w:rFonts w:ascii="Arial" w:hAnsi="Arial" w:cs="Arial"/>
          <w:color w:val="000000"/>
        </w:rPr>
        <w:t>За одобрење типа, произвођач мерног система мора објаснити и документовати све програмске функције, релевантне структуре података и софтверске интерфејсе законски релевантног дела софтвера који је имплементиран у мерило. Неће постојати скривене недокументоване функције.</w:t>
      </w:r>
    </w:p>
    <w:p w14:paraId="5618378C" w14:textId="77777777" w:rsidR="00C15A7A" w:rsidRPr="00C15A7A" w:rsidRDefault="00C15A7A" w:rsidP="00C15A7A">
      <w:pPr>
        <w:spacing w:after="150"/>
        <w:rPr>
          <w:rFonts w:ascii="Arial" w:hAnsi="Arial" w:cs="Arial"/>
        </w:rPr>
      </w:pPr>
      <w:r w:rsidRPr="00C15A7A">
        <w:rPr>
          <w:rFonts w:ascii="Arial" w:hAnsi="Arial" w:cs="Arial"/>
          <w:color w:val="000000"/>
        </w:rPr>
        <w:t>Наредбе и њихови ефекти детаљно су описани у софтверској документацији која се подноси за одобрење типа. Произвођач мора изјавити да је документација која се односи на софтверске команде потпуна. Ако се команде могу унети путем корисничког интерфејса, оне ће бити детаљно описане у софтверској документацији која ће се поднети за одобрење типа.</w:t>
      </w:r>
    </w:p>
    <w:p w14:paraId="7A17E161" w14:textId="77777777" w:rsidR="00C15A7A" w:rsidRPr="00C15A7A" w:rsidRDefault="00C15A7A" w:rsidP="00C15A7A">
      <w:pPr>
        <w:spacing w:after="150"/>
        <w:rPr>
          <w:rFonts w:ascii="Arial" w:hAnsi="Arial" w:cs="Arial"/>
        </w:rPr>
      </w:pPr>
      <w:r w:rsidRPr="00C15A7A">
        <w:rPr>
          <w:rFonts w:ascii="Arial" w:hAnsi="Arial" w:cs="Arial"/>
          <w:color w:val="000000"/>
        </w:rPr>
        <w:t>Поред тога, захтеву за одобрење типа прилажу се документа или други докази који потврђују претпоставку да су изглед и карактеристике софтвера мерног система у складу са захтевима овог правилника.</w:t>
      </w:r>
    </w:p>
    <w:p w14:paraId="012E392F" w14:textId="77777777" w:rsidR="00C15A7A" w:rsidRPr="00C15A7A" w:rsidRDefault="00C15A7A" w:rsidP="00C15A7A">
      <w:pPr>
        <w:spacing w:after="150"/>
        <w:rPr>
          <w:rFonts w:ascii="Arial" w:hAnsi="Arial" w:cs="Arial"/>
        </w:rPr>
      </w:pPr>
      <w:r w:rsidRPr="00C15A7A">
        <w:rPr>
          <w:rFonts w:ascii="Arial" w:hAnsi="Arial" w:cs="Arial"/>
          <w:color w:val="000000"/>
        </w:rPr>
        <w:t>Документација (за свако мерило и/или његове компоненте) у основи се састоји:</w:t>
      </w:r>
    </w:p>
    <w:p w14:paraId="655465C3" w14:textId="77777777" w:rsidR="00C15A7A" w:rsidRPr="00C15A7A" w:rsidRDefault="00C15A7A" w:rsidP="00C15A7A">
      <w:pPr>
        <w:spacing w:after="150"/>
        <w:rPr>
          <w:rFonts w:ascii="Arial" w:hAnsi="Arial" w:cs="Arial"/>
        </w:rPr>
      </w:pPr>
      <w:r w:rsidRPr="00C15A7A">
        <w:rPr>
          <w:rFonts w:ascii="Arial" w:hAnsi="Arial" w:cs="Arial"/>
          <w:color w:val="000000"/>
        </w:rPr>
        <w:t>1) опис законски релевантног софтвера и како су испуњени захтеви:</w:t>
      </w:r>
    </w:p>
    <w:p w14:paraId="71D0D1B0" w14:textId="77777777" w:rsidR="00C15A7A" w:rsidRPr="00C15A7A" w:rsidRDefault="00C15A7A" w:rsidP="00C15A7A">
      <w:pPr>
        <w:spacing w:after="150"/>
        <w:rPr>
          <w:rFonts w:ascii="Arial" w:hAnsi="Arial" w:cs="Arial"/>
        </w:rPr>
      </w:pPr>
      <w:r w:rsidRPr="00C15A7A">
        <w:rPr>
          <w:rFonts w:ascii="Arial" w:hAnsi="Arial" w:cs="Arial"/>
          <w:color w:val="000000"/>
        </w:rPr>
        <w:t>(1) списак софтверских модула који припадају законски релевантном делу, укључујући изјаву да су све законски релевантне функције укључене у опис;</w:t>
      </w:r>
    </w:p>
    <w:p w14:paraId="73094F29" w14:textId="77777777" w:rsidR="00C15A7A" w:rsidRPr="00C15A7A" w:rsidRDefault="00C15A7A" w:rsidP="00C15A7A">
      <w:pPr>
        <w:spacing w:after="150"/>
        <w:rPr>
          <w:rFonts w:ascii="Arial" w:hAnsi="Arial" w:cs="Arial"/>
        </w:rPr>
      </w:pPr>
      <w:r w:rsidRPr="00C15A7A">
        <w:rPr>
          <w:rFonts w:ascii="Arial" w:hAnsi="Arial" w:cs="Arial"/>
          <w:color w:val="000000"/>
        </w:rPr>
        <w:t>(2) опис софтверских интерфејса законски релевантног софтверског дела и наредби и токова података путем овог интерфејса, укључујући изјаву комплетности;</w:t>
      </w:r>
    </w:p>
    <w:p w14:paraId="472ECC68" w14:textId="77777777" w:rsidR="00C15A7A" w:rsidRPr="00C15A7A" w:rsidRDefault="00C15A7A" w:rsidP="00C15A7A">
      <w:pPr>
        <w:spacing w:after="150"/>
        <w:rPr>
          <w:rFonts w:ascii="Arial" w:hAnsi="Arial" w:cs="Arial"/>
        </w:rPr>
      </w:pPr>
      <w:r w:rsidRPr="00C15A7A">
        <w:rPr>
          <w:rFonts w:ascii="Arial" w:hAnsi="Arial" w:cs="Arial"/>
          <w:color w:val="000000"/>
        </w:rPr>
        <w:t>(3) опис генерације идентификације софтвера;</w:t>
      </w:r>
    </w:p>
    <w:p w14:paraId="69649D00" w14:textId="77777777" w:rsidR="00C15A7A" w:rsidRPr="00C15A7A" w:rsidRDefault="00C15A7A" w:rsidP="00C15A7A">
      <w:pPr>
        <w:spacing w:after="150"/>
        <w:rPr>
          <w:rFonts w:ascii="Arial" w:hAnsi="Arial" w:cs="Arial"/>
        </w:rPr>
      </w:pPr>
      <w:r w:rsidRPr="00C15A7A">
        <w:rPr>
          <w:rFonts w:ascii="Arial" w:hAnsi="Arial" w:cs="Arial"/>
          <w:color w:val="000000"/>
        </w:rPr>
        <w:t>(4) списак параметара које треба заштитити и опис средстава за заштите;</w:t>
      </w:r>
    </w:p>
    <w:p w14:paraId="53E8066E" w14:textId="77777777" w:rsidR="00C15A7A" w:rsidRPr="00C15A7A" w:rsidRDefault="00C15A7A" w:rsidP="00C15A7A">
      <w:pPr>
        <w:spacing w:after="150"/>
        <w:rPr>
          <w:rFonts w:ascii="Arial" w:hAnsi="Arial" w:cs="Arial"/>
        </w:rPr>
      </w:pPr>
      <w:r w:rsidRPr="00C15A7A">
        <w:rPr>
          <w:rFonts w:ascii="Arial" w:hAnsi="Arial" w:cs="Arial"/>
          <w:color w:val="000000"/>
        </w:rPr>
        <w:t>2) опис средстава за заштиту оперативног система (лозинка итд. ако је применљиво);</w:t>
      </w:r>
    </w:p>
    <w:p w14:paraId="074B865A" w14:textId="77777777" w:rsidR="00C15A7A" w:rsidRPr="00C15A7A" w:rsidRDefault="00C15A7A" w:rsidP="00C15A7A">
      <w:pPr>
        <w:spacing w:after="150"/>
        <w:rPr>
          <w:rFonts w:ascii="Arial" w:hAnsi="Arial" w:cs="Arial"/>
        </w:rPr>
      </w:pPr>
      <w:r w:rsidRPr="00C15A7A">
        <w:rPr>
          <w:rFonts w:ascii="Arial" w:hAnsi="Arial" w:cs="Arial"/>
          <w:color w:val="000000"/>
        </w:rPr>
        <w:t>3) опис начина жигосања (софтвера);</w:t>
      </w:r>
    </w:p>
    <w:p w14:paraId="776DDCBF" w14:textId="77777777" w:rsidR="00C15A7A" w:rsidRPr="00C15A7A" w:rsidRDefault="00C15A7A" w:rsidP="00C15A7A">
      <w:pPr>
        <w:spacing w:after="150"/>
        <w:rPr>
          <w:rFonts w:ascii="Arial" w:hAnsi="Arial" w:cs="Arial"/>
        </w:rPr>
      </w:pPr>
      <w:r w:rsidRPr="00C15A7A">
        <w:rPr>
          <w:rFonts w:ascii="Arial" w:hAnsi="Arial" w:cs="Arial"/>
          <w:color w:val="000000"/>
        </w:rPr>
        <w:t>4) преглед системског хардвера, нпр. блок дијаграм топологије, тип рачунара, врста мреже итд. Ако се компонента хардвера сматра законски релевантном или ако обавља законски релевантне функције, то такође треба идентификовати;</w:t>
      </w:r>
    </w:p>
    <w:p w14:paraId="4CBA721D" w14:textId="77777777" w:rsidR="00C15A7A" w:rsidRPr="00C15A7A" w:rsidRDefault="00C15A7A" w:rsidP="00C15A7A">
      <w:pPr>
        <w:spacing w:after="150"/>
        <w:rPr>
          <w:rFonts w:ascii="Arial" w:hAnsi="Arial" w:cs="Arial"/>
        </w:rPr>
      </w:pPr>
      <w:r w:rsidRPr="00C15A7A">
        <w:rPr>
          <w:rFonts w:ascii="Arial" w:hAnsi="Arial" w:cs="Arial"/>
          <w:color w:val="000000"/>
        </w:rPr>
        <w:t>5) опис тачности алгоритама (нпр. филтрирање резултата конверзије А/D, израчунавање цене, алгоритми заокруживања, итд.);</w:t>
      </w:r>
    </w:p>
    <w:p w14:paraId="27B89D93" w14:textId="77777777" w:rsidR="00C15A7A" w:rsidRPr="00C15A7A" w:rsidRDefault="00C15A7A" w:rsidP="00C15A7A">
      <w:pPr>
        <w:spacing w:after="150"/>
        <w:rPr>
          <w:rFonts w:ascii="Arial" w:hAnsi="Arial" w:cs="Arial"/>
        </w:rPr>
      </w:pPr>
      <w:r w:rsidRPr="00C15A7A">
        <w:rPr>
          <w:rFonts w:ascii="Arial" w:hAnsi="Arial" w:cs="Arial"/>
          <w:color w:val="000000"/>
        </w:rPr>
        <w:t>6) опис корисничког интерфејса, менија и дијалога;</w:t>
      </w:r>
    </w:p>
    <w:p w14:paraId="7081DE7A" w14:textId="77777777" w:rsidR="00C15A7A" w:rsidRPr="00C15A7A" w:rsidRDefault="00C15A7A" w:rsidP="00C15A7A">
      <w:pPr>
        <w:spacing w:after="150"/>
        <w:rPr>
          <w:rFonts w:ascii="Arial" w:hAnsi="Arial" w:cs="Arial"/>
        </w:rPr>
      </w:pPr>
      <w:r w:rsidRPr="00C15A7A">
        <w:rPr>
          <w:rFonts w:ascii="Arial" w:hAnsi="Arial" w:cs="Arial"/>
          <w:color w:val="000000"/>
        </w:rPr>
        <w:t>7) идентификација софтвера и упутства за добијање из мерила које се користи;</w:t>
      </w:r>
    </w:p>
    <w:p w14:paraId="4140D280" w14:textId="77777777" w:rsidR="00C15A7A" w:rsidRPr="00C15A7A" w:rsidRDefault="00C15A7A" w:rsidP="00C15A7A">
      <w:pPr>
        <w:spacing w:after="150"/>
        <w:rPr>
          <w:rFonts w:ascii="Arial" w:hAnsi="Arial" w:cs="Arial"/>
        </w:rPr>
      </w:pPr>
      <w:r w:rsidRPr="00C15A7A">
        <w:rPr>
          <w:rFonts w:ascii="Arial" w:hAnsi="Arial" w:cs="Arial"/>
          <w:color w:val="000000"/>
        </w:rPr>
        <w:t>8) списак команди сваког хардверског интерфејса мерила/електронског уређаја/подсклопа укључујући изјаву о комплетности;</w:t>
      </w:r>
    </w:p>
    <w:p w14:paraId="6ED84CCB" w14:textId="77777777" w:rsidR="00C15A7A" w:rsidRPr="00C15A7A" w:rsidRDefault="00C15A7A" w:rsidP="00C15A7A">
      <w:pPr>
        <w:spacing w:after="150"/>
        <w:rPr>
          <w:rFonts w:ascii="Arial" w:hAnsi="Arial" w:cs="Arial"/>
        </w:rPr>
      </w:pPr>
      <w:r w:rsidRPr="00C15A7A">
        <w:rPr>
          <w:rFonts w:ascii="Arial" w:hAnsi="Arial" w:cs="Arial"/>
          <w:color w:val="000000"/>
        </w:rPr>
        <w:t>9) списак потенцијалних грешака издржљивости које ће софтвер открити и ако је потребно за разумевање, опис алгоритама за откривање;</w:t>
      </w:r>
    </w:p>
    <w:p w14:paraId="7B06EED8" w14:textId="77777777" w:rsidR="00C15A7A" w:rsidRPr="00C15A7A" w:rsidRDefault="00C15A7A" w:rsidP="00C15A7A">
      <w:pPr>
        <w:spacing w:after="150"/>
        <w:rPr>
          <w:rFonts w:ascii="Arial" w:hAnsi="Arial" w:cs="Arial"/>
        </w:rPr>
      </w:pPr>
      <w:r w:rsidRPr="00C15A7A">
        <w:rPr>
          <w:rFonts w:ascii="Arial" w:hAnsi="Arial" w:cs="Arial"/>
          <w:color w:val="000000"/>
        </w:rPr>
        <w:t>10) опис скупова података који се чувају или преносе;</w:t>
      </w:r>
    </w:p>
    <w:p w14:paraId="5405D246" w14:textId="77777777" w:rsidR="00C15A7A" w:rsidRPr="00C15A7A" w:rsidRDefault="00C15A7A" w:rsidP="00C15A7A">
      <w:pPr>
        <w:spacing w:after="150"/>
        <w:rPr>
          <w:rFonts w:ascii="Arial" w:hAnsi="Arial" w:cs="Arial"/>
        </w:rPr>
      </w:pPr>
      <w:r w:rsidRPr="00C15A7A">
        <w:rPr>
          <w:rFonts w:ascii="Arial" w:hAnsi="Arial" w:cs="Arial"/>
          <w:color w:val="000000"/>
        </w:rPr>
        <w:t>11) ако се откривање грешака реализује у софтверу, списак грешака које ће софтвер открити и опис алгоритма за откривање;</w:t>
      </w:r>
    </w:p>
    <w:p w14:paraId="7E60A05E" w14:textId="77777777" w:rsidR="00C15A7A" w:rsidRPr="00C15A7A" w:rsidRDefault="00C15A7A" w:rsidP="00C15A7A">
      <w:pPr>
        <w:spacing w:after="150"/>
        <w:rPr>
          <w:rFonts w:ascii="Arial" w:hAnsi="Arial" w:cs="Arial"/>
        </w:rPr>
      </w:pPr>
      <w:r w:rsidRPr="00C15A7A">
        <w:rPr>
          <w:rFonts w:ascii="Arial" w:hAnsi="Arial" w:cs="Arial"/>
          <w:color w:val="000000"/>
        </w:rPr>
        <w:t>12) упутство за употребу.</w:t>
      </w:r>
    </w:p>
    <w:p w14:paraId="5BF5274A" w14:textId="77777777" w:rsidR="00C15A7A" w:rsidRPr="00C15A7A" w:rsidRDefault="00C15A7A" w:rsidP="00C15A7A">
      <w:pPr>
        <w:spacing w:after="120"/>
        <w:jc w:val="center"/>
        <w:rPr>
          <w:rFonts w:ascii="Arial" w:hAnsi="Arial" w:cs="Arial"/>
        </w:rPr>
      </w:pPr>
      <w:r w:rsidRPr="00C15A7A">
        <w:rPr>
          <w:rFonts w:ascii="Arial" w:hAnsi="Arial" w:cs="Arial"/>
          <w:color w:val="000000"/>
        </w:rPr>
        <w:t>2.3. Специфична документација која се односи на извршење испитивања</w:t>
      </w:r>
    </w:p>
    <w:p w14:paraId="66F12682" w14:textId="77777777" w:rsidR="00C15A7A" w:rsidRPr="00C15A7A" w:rsidRDefault="00C15A7A" w:rsidP="00C15A7A">
      <w:pPr>
        <w:spacing w:after="150"/>
        <w:rPr>
          <w:rFonts w:ascii="Arial" w:hAnsi="Arial" w:cs="Arial"/>
        </w:rPr>
      </w:pPr>
      <w:r w:rsidRPr="00C15A7A">
        <w:rPr>
          <w:rFonts w:ascii="Arial" w:hAnsi="Arial" w:cs="Arial"/>
          <w:color w:val="000000"/>
        </w:rPr>
        <w:t>Када се испитивање мерног система или мерила намењеног за мерење гаса може извршити ваздухом (или другим флуидом), то одређује произвођач, и то се потврђује одговарајућим испитивањима. Ако је неопходно у овом случају, у уверењу о одобрењу типа може се одредити ограничени опсег или помак за највеће дозвољене грешке, како би се узела у обзир одступања и омогућило поштовање највећих дозвољених грешака за гас.</w:t>
      </w:r>
    </w:p>
    <w:p w14:paraId="4C5F4741" w14:textId="77777777" w:rsidR="00C15A7A" w:rsidRPr="00C15A7A" w:rsidRDefault="00C15A7A" w:rsidP="00C15A7A">
      <w:pPr>
        <w:spacing w:after="120"/>
        <w:jc w:val="center"/>
        <w:rPr>
          <w:rFonts w:ascii="Arial" w:hAnsi="Arial" w:cs="Arial"/>
        </w:rPr>
      </w:pPr>
      <w:r w:rsidRPr="00C15A7A">
        <w:rPr>
          <w:rFonts w:ascii="Arial" w:hAnsi="Arial" w:cs="Arial"/>
          <w:color w:val="000000"/>
        </w:rPr>
        <w:t>2.4. Специфична документација о постојаности</w:t>
      </w:r>
    </w:p>
    <w:p w14:paraId="7E3D7661" w14:textId="77777777" w:rsidR="00C15A7A" w:rsidRPr="00C15A7A" w:rsidRDefault="00C15A7A" w:rsidP="00C15A7A">
      <w:pPr>
        <w:spacing w:after="150"/>
        <w:rPr>
          <w:rFonts w:ascii="Arial" w:hAnsi="Arial" w:cs="Arial"/>
        </w:rPr>
      </w:pPr>
      <w:r w:rsidRPr="00C15A7A">
        <w:rPr>
          <w:rFonts w:ascii="Arial" w:hAnsi="Arial" w:cs="Arial"/>
          <w:color w:val="000000"/>
        </w:rPr>
        <w:t>Доставља се документација која садржи информације засноване на проценама произвођача да ће појединачна мерила овог типа радити у складу са захтевима наведеним у одељку 1 међународне препоруке OIML R139-2 током минималног периода од пет година након уградње појединачног мерила, осим ако је претходно доказано да је тип мерила усаглашен са захтевима постојаности наведеним у одељку 6. метролошких захтева Прилога 1 овог правилника вршењем испитивања постојаности у складу са пододељком 2.2.7.6. приказаним у међународној препоруци OIML R139-2.</w:t>
      </w:r>
    </w:p>
    <w:p w14:paraId="16F36B6A" w14:textId="77777777" w:rsidR="00C15A7A" w:rsidRPr="00C15A7A" w:rsidRDefault="00C15A7A" w:rsidP="00C15A7A">
      <w:pPr>
        <w:spacing w:after="150"/>
        <w:rPr>
          <w:rFonts w:ascii="Arial" w:hAnsi="Arial" w:cs="Arial"/>
        </w:rPr>
      </w:pPr>
      <w:r w:rsidRPr="00C15A7A">
        <w:rPr>
          <w:rFonts w:ascii="Arial" w:hAnsi="Arial" w:cs="Arial"/>
          <w:color w:val="000000"/>
        </w:rPr>
        <w:t>Напомена:</w:t>
      </w:r>
    </w:p>
    <w:p w14:paraId="136C84DF" w14:textId="77777777" w:rsidR="00C15A7A" w:rsidRPr="00C15A7A" w:rsidRDefault="00C15A7A" w:rsidP="00C15A7A">
      <w:pPr>
        <w:spacing w:after="150"/>
        <w:rPr>
          <w:rFonts w:ascii="Arial" w:hAnsi="Arial" w:cs="Arial"/>
        </w:rPr>
      </w:pPr>
      <w:r w:rsidRPr="00C15A7A">
        <w:rPr>
          <w:rFonts w:ascii="Arial" w:hAnsi="Arial" w:cs="Arial"/>
          <w:color w:val="000000"/>
        </w:rPr>
        <w:t>Ова документација може укључити, на пример:</w:t>
      </w:r>
    </w:p>
    <w:p w14:paraId="45321DCD" w14:textId="77777777" w:rsidR="00C15A7A" w:rsidRPr="00C15A7A" w:rsidRDefault="00C15A7A" w:rsidP="00C15A7A">
      <w:pPr>
        <w:spacing w:after="150"/>
        <w:rPr>
          <w:rFonts w:ascii="Arial" w:hAnsi="Arial" w:cs="Arial"/>
        </w:rPr>
      </w:pPr>
      <w:r w:rsidRPr="00C15A7A">
        <w:rPr>
          <w:rFonts w:ascii="Arial" w:hAnsi="Arial" w:cs="Arial"/>
          <w:color w:val="000000"/>
        </w:rPr>
        <w:t>1) историју у раду и технологији сличних типова мерила;</w:t>
      </w:r>
    </w:p>
    <w:p w14:paraId="2EAE238E" w14:textId="77777777" w:rsidR="00C15A7A" w:rsidRPr="00C15A7A" w:rsidRDefault="00C15A7A" w:rsidP="00C15A7A">
      <w:pPr>
        <w:spacing w:after="150"/>
        <w:rPr>
          <w:rFonts w:ascii="Arial" w:hAnsi="Arial" w:cs="Arial"/>
        </w:rPr>
      </w:pPr>
      <w:r w:rsidRPr="00C15A7A">
        <w:rPr>
          <w:rFonts w:ascii="Arial" w:hAnsi="Arial" w:cs="Arial"/>
          <w:color w:val="000000"/>
        </w:rPr>
        <w:t>2) испитивање постојаности узорка који се испитује (за шта може бити потребна привремена дозвола за употребу мерила/мерног система да би се омогућила његова уградња и коришћење);</w:t>
      </w:r>
    </w:p>
    <w:p w14:paraId="6996CF82" w14:textId="77777777" w:rsidR="00C15A7A" w:rsidRPr="00C15A7A" w:rsidRDefault="00C15A7A" w:rsidP="00C15A7A">
      <w:pPr>
        <w:spacing w:after="150"/>
        <w:rPr>
          <w:rFonts w:ascii="Arial" w:hAnsi="Arial" w:cs="Arial"/>
        </w:rPr>
      </w:pPr>
      <w:r w:rsidRPr="00C15A7A">
        <w:rPr>
          <w:rFonts w:ascii="Arial" w:hAnsi="Arial" w:cs="Arial"/>
          <w:color w:val="000000"/>
        </w:rPr>
        <w:t>3) испитивање постојаности материјала и компоненти;</w:t>
      </w:r>
    </w:p>
    <w:p w14:paraId="59A38EA8" w14:textId="77777777" w:rsidR="00C15A7A" w:rsidRPr="00C15A7A" w:rsidRDefault="00C15A7A" w:rsidP="00C15A7A">
      <w:pPr>
        <w:spacing w:after="150"/>
        <w:rPr>
          <w:rFonts w:ascii="Arial" w:hAnsi="Arial" w:cs="Arial"/>
        </w:rPr>
      </w:pPr>
      <w:r w:rsidRPr="00C15A7A">
        <w:rPr>
          <w:rFonts w:ascii="Arial" w:hAnsi="Arial" w:cs="Arial"/>
          <w:color w:val="000000"/>
        </w:rPr>
        <w:t>4) теоријска анализа заснована на испитивању компонената или карактеристикама материјала;</w:t>
      </w:r>
    </w:p>
    <w:p w14:paraId="72A4BA77" w14:textId="77777777" w:rsidR="00C15A7A" w:rsidRPr="00C15A7A" w:rsidRDefault="00C15A7A" w:rsidP="00C15A7A">
      <w:pPr>
        <w:spacing w:after="150"/>
        <w:rPr>
          <w:rFonts w:ascii="Arial" w:hAnsi="Arial" w:cs="Arial"/>
        </w:rPr>
      </w:pPr>
      <w:r w:rsidRPr="00C15A7A">
        <w:rPr>
          <w:rFonts w:ascii="Arial" w:hAnsi="Arial" w:cs="Arial"/>
          <w:color w:val="000000"/>
        </w:rPr>
        <w:t>5) компјутерске симулације;</w:t>
      </w:r>
    </w:p>
    <w:p w14:paraId="3492559A" w14:textId="77777777" w:rsidR="00C15A7A" w:rsidRPr="00C15A7A" w:rsidRDefault="00C15A7A" w:rsidP="00C15A7A">
      <w:pPr>
        <w:spacing w:after="150"/>
        <w:rPr>
          <w:rFonts w:ascii="Arial" w:hAnsi="Arial" w:cs="Arial"/>
        </w:rPr>
      </w:pPr>
      <w:r w:rsidRPr="00C15A7A">
        <w:rPr>
          <w:rFonts w:ascii="Arial" w:hAnsi="Arial" w:cs="Arial"/>
          <w:color w:val="000000"/>
        </w:rPr>
        <w:t>6) итд.</w:t>
      </w:r>
    </w:p>
    <w:p w14:paraId="6CEABDD9" w14:textId="77777777" w:rsidR="00C15A7A" w:rsidRPr="00C15A7A" w:rsidRDefault="00C15A7A" w:rsidP="00C15A7A">
      <w:pPr>
        <w:spacing w:after="120"/>
        <w:jc w:val="center"/>
        <w:rPr>
          <w:rFonts w:ascii="Arial" w:hAnsi="Arial" w:cs="Arial"/>
        </w:rPr>
      </w:pPr>
      <w:r w:rsidRPr="00C15A7A">
        <w:rPr>
          <w:rFonts w:ascii="Arial" w:hAnsi="Arial" w:cs="Arial"/>
          <w:color w:val="000000"/>
        </w:rPr>
        <w:t>2.5. Додатна документација</w:t>
      </w:r>
    </w:p>
    <w:p w14:paraId="048223EC" w14:textId="77777777" w:rsidR="00C15A7A" w:rsidRPr="00C15A7A" w:rsidRDefault="00C15A7A" w:rsidP="00C15A7A">
      <w:pPr>
        <w:spacing w:after="150"/>
        <w:rPr>
          <w:rFonts w:ascii="Arial" w:hAnsi="Arial" w:cs="Arial"/>
        </w:rPr>
      </w:pPr>
      <w:r w:rsidRPr="00C15A7A">
        <w:rPr>
          <w:rFonts w:ascii="Arial" w:hAnsi="Arial" w:cs="Arial"/>
          <w:color w:val="000000"/>
        </w:rPr>
        <w:t>Детаљнија документација се доставља ако лабораторија за испитивање типа сматра да је то потребно, у сврху проучавања квалитета мерила и/или припреме мерила.</w:t>
      </w:r>
    </w:p>
    <w:p w14:paraId="0FA8D267" w14:textId="77777777" w:rsidR="00C15A7A" w:rsidRPr="00C15A7A" w:rsidRDefault="00C15A7A" w:rsidP="00C15A7A">
      <w:pPr>
        <w:spacing w:after="120"/>
        <w:jc w:val="center"/>
        <w:rPr>
          <w:rFonts w:ascii="Arial" w:hAnsi="Arial" w:cs="Arial"/>
        </w:rPr>
      </w:pPr>
      <w:r w:rsidRPr="00C15A7A">
        <w:rPr>
          <w:rFonts w:ascii="Arial" w:hAnsi="Arial" w:cs="Arial"/>
          <w:i/>
          <w:color w:val="000000"/>
        </w:rPr>
        <w:t>3. Испитивања и визуелни прегледи који се врше током испитивања типа</w:t>
      </w:r>
    </w:p>
    <w:p w14:paraId="5A9C7FB3" w14:textId="77777777" w:rsidR="00C15A7A" w:rsidRPr="00C15A7A" w:rsidRDefault="00C15A7A" w:rsidP="00C15A7A">
      <w:pPr>
        <w:spacing w:after="120"/>
        <w:jc w:val="center"/>
        <w:rPr>
          <w:rFonts w:ascii="Arial" w:hAnsi="Arial" w:cs="Arial"/>
        </w:rPr>
      </w:pPr>
      <w:r w:rsidRPr="00C15A7A">
        <w:rPr>
          <w:rFonts w:ascii="Arial" w:hAnsi="Arial" w:cs="Arial"/>
          <w:color w:val="000000"/>
        </w:rPr>
        <w:t>3.1. Визуелни преглед</w:t>
      </w:r>
    </w:p>
    <w:p w14:paraId="40DBDE67" w14:textId="77777777" w:rsidR="00C15A7A" w:rsidRPr="00C15A7A" w:rsidRDefault="00C15A7A" w:rsidP="00C15A7A">
      <w:pPr>
        <w:spacing w:after="150"/>
        <w:rPr>
          <w:rFonts w:ascii="Arial" w:hAnsi="Arial" w:cs="Arial"/>
        </w:rPr>
      </w:pPr>
      <w:r w:rsidRPr="00C15A7A">
        <w:rPr>
          <w:rFonts w:ascii="Arial" w:hAnsi="Arial" w:cs="Arial"/>
          <w:color w:val="000000"/>
        </w:rPr>
        <w:t>Поступак вршења визуелног прегледа при испитивању типа наведен је у пододељку 2.1. међународне препоруке OIML R139-2.</w:t>
      </w:r>
    </w:p>
    <w:p w14:paraId="4DEFF03B" w14:textId="77777777" w:rsidR="00C15A7A" w:rsidRPr="00C15A7A" w:rsidRDefault="00C15A7A" w:rsidP="00C15A7A">
      <w:pPr>
        <w:spacing w:after="120"/>
        <w:jc w:val="center"/>
        <w:rPr>
          <w:rFonts w:ascii="Arial" w:hAnsi="Arial" w:cs="Arial"/>
        </w:rPr>
      </w:pPr>
      <w:r w:rsidRPr="00C15A7A">
        <w:rPr>
          <w:rFonts w:ascii="Arial" w:hAnsi="Arial" w:cs="Arial"/>
          <w:color w:val="000000"/>
        </w:rPr>
        <w:t>3.2. Испитивања која се врше у поступку испитивања типа</w:t>
      </w:r>
    </w:p>
    <w:p w14:paraId="08DFE6F9" w14:textId="77777777" w:rsidR="00C15A7A" w:rsidRPr="00C15A7A" w:rsidRDefault="00C15A7A" w:rsidP="00C15A7A">
      <w:pPr>
        <w:spacing w:after="150"/>
        <w:rPr>
          <w:rFonts w:ascii="Arial" w:hAnsi="Arial" w:cs="Arial"/>
        </w:rPr>
      </w:pPr>
      <w:r w:rsidRPr="00C15A7A">
        <w:rPr>
          <w:rFonts w:ascii="Arial" w:hAnsi="Arial" w:cs="Arial"/>
          <w:color w:val="000000"/>
        </w:rPr>
        <w:t>Преглед испитивања која се врше у поступку испитивања типа наведен је у Табелама 2 и 4 овог прилога и табели 13. међународне препоруке OIML R139-2.</w:t>
      </w:r>
    </w:p>
    <w:p w14:paraId="10AC8247" w14:textId="77777777" w:rsidR="00C15A7A" w:rsidRPr="00C15A7A" w:rsidRDefault="00C15A7A" w:rsidP="00C15A7A">
      <w:pPr>
        <w:spacing w:after="120"/>
        <w:jc w:val="center"/>
        <w:rPr>
          <w:rFonts w:ascii="Arial" w:hAnsi="Arial" w:cs="Arial"/>
        </w:rPr>
      </w:pPr>
      <w:r w:rsidRPr="00C15A7A">
        <w:rPr>
          <w:rFonts w:ascii="Arial" w:hAnsi="Arial" w:cs="Arial"/>
          <w:color w:val="000000"/>
        </w:rPr>
        <w:t>3.3. Преглед испитивања тачности у поступку испитивања типа</w:t>
      </w:r>
    </w:p>
    <w:p w14:paraId="450E8A86" w14:textId="77777777" w:rsidR="00C15A7A" w:rsidRPr="00C15A7A" w:rsidRDefault="00C15A7A" w:rsidP="00C15A7A">
      <w:pPr>
        <w:spacing w:after="150"/>
        <w:rPr>
          <w:rFonts w:ascii="Arial" w:hAnsi="Arial" w:cs="Arial"/>
        </w:rPr>
      </w:pPr>
      <w:r w:rsidRPr="00C15A7A">
        <w:rPr>
          <w:rFonts w:ascii="Arial" w:hAnsi="Arial" w:cs="Arial"/>
          <w:color w:val="000000"/>
        </w:rPr>
        <w:t>Табела 2 приказана у пододељку 4.1 овог прилога, резимира потребна испитивања тачности током испитивања типа за различита мерила и мерне системе у складу са њиховом конфигурацијом, тј. да ли се користе у комбинацији са секвенцијалним контролним уређајем.</w:t>
      </w:r>
    </w:p>
    <w:p w14:paraId="59E52160" w14:textId="77777777" w:rsidR="00C15A7A" w:rsidRPr="00C15A7A" w:rsidRDefault="00C15A7A" w:rsidP="00C15A7A">
      <w:pPr>
        <w:spacing w:after="150"/>
        <w:rPr>
          <w:rFonts w:ascii="Arial" w:hAnsi="Arial" w:cs="Arial"/>
        </w:rPr>
      </w:pPr>
      <w:r w:rsidRPr="00C15A7A">
        <w:rPr>
          <w:rFonts w:ascii="Arial" w:hAnsi="Arial" w:cs="Arial"/>
          <w:color w:val="000000"/>
        </w:rPr>
        <w:t>У принципу се сва испитивања тачности и утицаја (искључујући испитивања поремећаја) изводе на једном и истом узорку.</w:t>
      </w:r>
    </w:p>
    <w:p w14:paraId="463E52E4" w14:textId="77777777" w:rsidR="00C15A7A" w:rsidRPr="00C15A7A" w:rsidRDefault="00C15A7A" w:rsidP="00C15A7A">
      <w:pPr>
        <w:spacing w:after="150"/>
        <w:rPr>
          <w:rFonts w:ascii="Arial" w:hAnsi="Arial" w:cs="Arial"/>
        </w:rPr>
      </w:pPr>
      <w:r w:rsidRPr="00C15A7A">
        <w:rPr>
          <w:rFonts w:ascii="Arial" w:hAnsi="Arial" w:cs="Arial"/>
          <w:color w:val="000000"/>
        </w:rPr>
        <w:t>Међутим, можда ће бити потребно извести нека испитивања на лицу места. Ово се може прихватити под условом да се осигура да ће резултати испитивања бити једнаки онима који би се добили када су испитивања изведена у референтним условима.</w:t>
      </w:r>
    </w:p>
    <w:p w14:paraId="5FFEC7B2" w14:textId="77777777" w:rsidR="00C15A7A" w:rsidRPr="00C15A7A" w:rsidRDefault="00C15A7A" w:rsidP="00C15A7A">
      <w:pPr>
        <w:spacing w:after="150"/>
        <w:rPr>
          <w:rFonts w:ascii="Arial" w:hAnsi="Arial" w:cs="Arial"/>
        </w:rPr>
      </w:pPr>
      <w:r w:rsidRPr="00C15A7A">
        <w:rPr>
          <w:rFonts w:ascii="Arial" w:hAnsi="Arial" w:cs="Arial"/>
          <w:color w:val="000000"/>
        </w:rPr>
        <w:t>Напомена: Када је применљиво, можда ће бити потребно навести образложење којим се пружа гаранција.</w:t>
      </w:r>
    </w:p>
    <w:p w14:paraId="4C3FF3D2" w14:textId="77777777" w:rsidR="00C15A7A" w:rsidRPr="00C15A7A" w:rsidRDefault="00C15A7A" w:rsidP="00C15A7A">
      <w:pPr>
        <w:spacing w:after="120"/>
        <w:jc w:val="center"/>
        <w:rPr>
          <w:rFonts w:ascii="Arial" w:hAnsi="Arial" w:cs="Arial"/>
        </w:rPr>
      </w:pPr>
      <w:r w:rsidRPr="00C15A7A">
        <w:rPr>
          <w:rFonts w:ascii="Arial" w:hAnsi="Arial" w:cs="Arial"/>
          <w:i/>
          <w:color w:val="000000"/>
        </w:rPr>
        <w:t>4. Испитивања која се односе на мерило</w:t>
      </w:r>
    </w:p>
    <w:p w14:paraId="4C79984E" w14:textId="77777777" w:rsidR="00C15A7A" w:rsidRPr="00C15A7A" w:rsidRDefault="00C15A7A" w:rsidP="00C15A7A">
      <w:pPr>
        <w:spacing w:after="120"/>
        <w:jc w:val="center"/>
        <w:rPr>
          <w:rFonts w:ascii="Arial" w:hAnsi="Arial" w:cs="Arial"/>
        </w:rPr>
      </w:pPr>
      <w:r w:rsidRPr="00C15A7A">
        <w:rPr>
          <w:rFonts w:ascii="Arial" w:hAnsi="Arial" w:cs="Arial"/>
          <w:color w:val="000000"/>
        </w:rPr>
        <w:t>4.1. Општа разматрања у вези са склопом за испитивање</w:t>
      </w:r>
    </w:p>
    <w:p w14:paraId="6FD4BA15" w14:textId="77777777" w:rsidR="00C15A7A" w:rsidRPr="00C15A7A" w:rsidRDefault="00C15A7A" w:rsidP="00C15A7A">
      <w:pPr>
        <w:spacing w:after="150"/>
        <w:rPr>
          <w:rFonts w:ascii="Arial" w:hAnsi="Arial" w:cs="Arial"/>
        </w:rPr>
      </w:pPr>
      <w:r w:rsidRPr="00C15A7A">
        <w:rPr>
          <w:rFonts w:ascii="Arial" w:hAnsi="Arial" w:cs="Arial"/>
          <w:color w:val="000000"/>
        </w:rPr>
        <w:t>На захтев произвођача, уверење о одобрењу типа се издаје за цео мерни систем. Може бити издато за само мерило или било коју компоненту која је део мерног система.</w:t>
      </w:r>
    </w:p>
    <w:p w14:paraId="4EF397FC" w14:textId="77777777" w:rsidR="00C15A7A" w:rsidRPr="00C15A7A" w:rsidRDefault="00C15A7A" w:rsidP="00C15A7A">
      <w:pPr>
        <w:spacing w:after="150"/>
        <w:rPr>
          <w:rFonts w:ascii="Arial" w:hAnsi="Arial" w:cs="Arial"/>
        </w:rPr>
      </w:pPr>
      <w:r w:rsidRPr="00C15A7A">
        <w:rPr>
          <w:rFonts w:ascii="Arial" w:hAnsi="Arial" w:cs="Arial"/>
          <w:color w:val="000000"/>
        </w:rPr>
        <w:t>Мерило се испитује појединачно. Могуће је испитати га и у било ком подсклопу или комплетном мерном систему, ако је могуће претпоставити да би резултати испитивања били еквивалентни да је испитивање изведено на засебном мерилу.</w:t>
      </w:r>
    </w:p>
    <w:p w14:paraId="721A8F29" w14:textId="77777777" w:rsidR="00C15A7A" w:rsidRPr="00C15A7A" w:rsidRDefault="00C15A7A" w:rsidP="00C15A7A">
      <w:pPr>
        <w:spacing w:after="150"/>
        <w:rPr>
          <w:rFonts w:ascii="Arial" w:hAnsi="Arial" w:cs="Arial"/>
        </w:rPr>
      </w:pPr>
      <w:r w:rsidRPr="00C15A7A">
        <w:rPr>
          <w:rFonts w:ascii="Arial" w:hAnsi="Arial" w:cs="Arial"/>
          <w:color w:val="000000"/>
        </w:rPr>
        <w:t>Табела 2. Програм испитивања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56"/>
        <w:gridCol w:w="1962"/>
        <w:gridCol w:w="1976"/>
        <w:gridCol w:w="1508"/>
        <w:gridCol w:w="1633"/>
        <w:gridCol w:w="1675"/>
      </w:tblGrid>
      <w:tr w:rsidR="00C15A7A" w:rsidRPr="00C15A7A" w14:paraId="2FCFE05A" w14:textId="77777777" w:rsidTr="00F33EE1">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FF31851" w14:textId="77777777" w:rsidR="00C15A7A" w:rsidRPr="00C15A7A" w:rsidRDefault="00C15A7A" w:rsidP="00F33EE1">
            <w:pPr>
              <w:spacing w:after="150"/>
              <w:rPr>
                <w:rFonts w:ascii="Arial" w:hAnsi="Arial" w:cs="Arial"/>
              </w:rPr>
            </w:pPr>
            <w:r w:rsidRPr="00C15A7A">
              <w:rPr>
                <w:rFonts w:ascii="Arial" w:hAnsi="Arial" w:cs="Arial"/>
                <w:color w:val="000000"/>
              </w:rPr>
              <w:t>Испитивање се односи на</w:t>
            </w:r>
          </w:p>
        </w:tc>
        <w:tc>
          <w:tcPr>
            <w:tcW w:w="846" w:type="dxa"/>
            <w:vMerge w:val="restart"/>
            <w:tcBorders>
              <w:top w:val="single" w:sz="8" w:space="0" w:color="000000"/>
              <w:left w:val="single" w:sz="8" w:space="0" w:color="000000"/>
              <w:bottom w:val="single" w:sz="8" w:space="0" w:color="000000"/>
              <w:right w:val="single" w:sz="8" w:space="0" w:color="000000"/>
            </w:tcBorders>
            <w:vAlign w:val="center"/>
          </w:tcPr>
          <w:p w14:paraId="2BF8E884" w14:textId="77777777" w:rsidR="00C15A7A" w:rsidRPr="00C15A7A" w:rsidRDefault="00C15A7A" w:rsidP="00F33EE1">
            <w:pPr>
              <w:spacing w:after="150"/>
              <w:rPr>
                <w:rFonts w:ascii="Arial" w:hAnsi="Arial" w:cs="Arial"/>
              </w:rPr>
            </w:pPr>
            <w:r w:rsidRPr="00C15A7A">
              <w:rPr>
                <w:rFonts w:ascii="Arial" w:hAnsi="Arial" w:cs="Arial"/>
                <w:color w:val="000000"/>
              </w:rPr>
              <w:t>Применљиво на мерила</w:t>
            </w:r>
          </w:p>
        </w:tc>
        <w:tc>
          <w:tcPr>
            <w:tcW w:w="1791" w:type="dxa"/>
            <w:vMerge w:val="restart"/>
            <w:tcBorders>
              <w:top w:val="single" w:sz="8" w:space="0" w:color="000000"/>
              <w:left w:val="single" w:sz="8" w:space="0" w:color="000000"/>
              <w:bottom w:val="single" w:sz="8" w:space="0" w:color="000000"/>
              <w:right w:val="single" w:sz="8" w:space="0" w:color="000000"/>
            </w:tcBorders>
            <w:vAlign w:val="center"/>
          </w:tcPr>
          <w:p w14:paraId="06FCEAFF" w14:textId="77777777" w:rsidR="00C15A7A" w:rsidRPr="00C15A7A" w:rsidRDefault="00C15A7A" w:rsidP="00F33EE1">
            <w:pPr>
              <w:spacing w:after="150"/>
              <w:rPr>
                <w:rFonts w:ascii="Arial" w:hAnsi="Arial" w:cs="Arial"/>
              </w:rPr>
            </w:pPr>
            <w:r w:rsidRPr="00C15A7A">
              <w:rPr>
                <w:rFonts w:ascii="Arial" w:hAnsi="Arial" w:cs="Arial"/>
                <w:color w:val="000000"/>
              </w:rPr>
              <w:t>Применљиво на мерне системе</w:t>
            </w:r>
          </w:p>
        </w:tc>
      </w:tr>
      <w:tr w:rsidR="00C15A7A" w:rsidRPr="00C15A7A" w14:paraId="756EBE9A" w14:textId="77777777" w:rsidTr="00F33EE1">
        <w:trPr>
          <w:trHeight w:val="45"/>
          <w:tblCellSpacing w:w="0" w:type="auto"/>
        </w:trPr>
        <w:tc>
          <w:tcPr>
            <w:tcW w:w="2262" w:type="dxa"/>
            <w:tcBorders>
              <w:top w:val="single" w:sz="8" w:space="0" w:color="000000"/>
              <w:left w:val="single" w:sz="8" w:space="0" w:color="000000"/>
              <w:bottom w:val="single" w:sz="8" w:space="0" w:color="000000"/>
              <w:right w:val="single" w:sz="8" w:space="0" w:color="000000"/>
            </w:tcBorders>
            <w:vAlign w:val="center"/>
          </w:tcPr>
          <w:p w14:paraId="54DE9A83" w14:textId="77777777" w:rsidR="00C15A7A" w:rsidRPr="00C15A7A" w:rsidRDefault="00C15A7A" w:rsidP="00F33EE1">
            <w:pPr>
              <w:spacing w:after="150"/>
              <w:rPr>
                <w:rFonts w:ascii="Arial" w:hAnsi="Arial" w:cs="Arial"/>
              </w:rPr>
            </w:pPr>
            <w:r w:rsidRPr="00C15A7A">
              <w:rPr>
                <w:rFonts w:ascii="Arial" w:hAnsi="Arial" w:cs="Arial"/>
                <w:color w:val="000000"/>
              </w:rPr>
              <w:t>назив</w:t>
            </w:r>
          </w:p>
        </w:tc>
        <w:tc>
          <w:tcPr>
            <w:tcW w:w="4446" w:type="dxa"/>
            <w:tcBorders>
              <w:top w:val="single" w:sz="8" w:space="0" w:color="000000"/>
              <w:left w:val="single" w:sz="8" w:space="0" w:color="000000"/>
              <w:bottom w:val="single" w:sz="8" w:space="0" w:color="000000"/>
              <w:right w:val="single" w:sz="8" w:space="0" w:color="000000"/>
            </w:tcBorders>
            <w:vAlign w:val="center"/>
          </w:tcPr>
          <w:p w14:paraId="7ADA67CE" w14:textId="77777777" w:rsidR="00C15A7A" w:rsidRPr="00C15A7A" w:rsidRDefault="00C15A7A" w:rsidP="00F33EE1">
            <w:pPr>
              <w:spacing w:after="150"/>
              <w:rPr>
                <w:rFonts w:ascii="Arial" w:hAnsi="Arial" w:cs="Arial"/>
              </w:rPr>
            </w:pPr>
            <w:r w:rsidRPr="00C15A7A">
              <w:rPr>
                <w:rFonts w:ascii="Arial" w:hAnsi="Arial" w:cs="Arial"/>
                <w:color w:val="000000"/>
              </w:rPr>
              <w:t>пододељак (приказан у међународној препоруци OIML R139-2)</w:t>
            </w:r>
          </w:p>
        </w:tc>
        <w:tc>
          <w:tcPr>
            <w:tcW w:w="4594" w:type="dxa"/>
            <w:tcBorders>
              <w:top w:val="single" w:sz="8" w:space="0" w:color="000000"/>
              <w:left w:val="single" w:sz="8" w:space="0" w:color="000000"/>
              <w:bottom w:val="single" w:sz="8" w:space="0" w:color="000000"/>
              <w:right w:val="single" w:sz="8" w:space="0" w:color="000000"/>
            </w:tcBorders>
            <w:vAlign w:val="center"/>
          </w:tcPr>
          <w:p w14:paraId="27CD5056" w14:textId="77777777" w:rsidR="00C15A7A" w:rsidRPr="00C15A7A" w:rsidRDefault="00C15A7A" w:rsidP="00F33EE1">
            <w:pPr>
              <w:spacing w:after="150"/>
              <w:rPr>
                <w:rFonts w:ascii="Arial" w:hAnsi="Arial" w:cs="Arial"/>
              </w:rPr>
            </w:pPr>
            <w:r w:rsidRPr="00C15A7A">
              <w:rPr>
                <w:rFonts w:ascii="Arial" w:hAnsi="Arial" w:cs="Arial"/>
                <w:color w:val="000000"/>
              </w:rPr>
              <w:t>у табели (приказаној у међународној препоруци OIML R139-2)</w:t>
            </w:r>
          </w:p>
          <w:p w14:paraId="0A8FA885" w14:textId="77777777" w:rsidR="00C15A7A" w:rsidRPr="00C15A7A" w:rsidRDefault="00C15A7A" w:rsidP="00F33EE1">
            <w:pPr>
              <w:spacing w:after="150"/>
              <w:rPr>
                <w:rFonts w:ascii="Arial" w:hAnsi="Arial" w:cs="Arial"/>
              </w:rPr>
            </w:pPr>
            <w:r w:rsidRPr="00C15A7A">
              <w:rPr>
                <w:rFonts w:ascii="Arial" w:hAnsi="Arial" w:cs="Arial"/>
                <w:color w:val="000000"/>
              </w:rPr>
              <w:t>број</w:t>
            </w:r>
          </w:p>
        </w:tc>
        <w:tc>
          <w:tcPr>
            <w:tcW w:w="461" w:type="dxa"/>
            <w:tcBorders>
              <w:top w:val="single" w:sz="8" w:space="0" w:color="000000"/>
              <w:left w:val="single" w:sz="8" w:space="0" w:color="000000"/>
              <w:bottom w:val="single" w:sz="8" w:space="0" w:color="000000"/>
              <w:right w:val="single" w:sz="8" w:space="0" w:color="000000"/>
            </w:tcBorders>
            <w:vAlign w:val="center"/>
          </w:tcPr>
          <w:p w14:paraId="4440AF69" w14:textId="77777777" w:rsidR="00C15A7A" w:rsidRPr="00C15A7A" w:rsidRDefault="00C15A7A" w:rsidP="00F33EE1">
            <w:pPr>
              <w:spacing w:after="150"/>
              <w:rPr>
                <w:rFonts w:ascii="Arial" w:hAnsi="Arial" w:cs="Arial"/>
              </w:rPr>
            </w:pPr>
            <w:r w:rsidRPr="00C15A7A">
              <w:rPr>
                <w:rFonts w:ascii="Arial" w:hAnsi="Arial" w:cs="Arial"/>
                <w:color w:val="000000"/>
              </w:rPr>
              <w:t>као испитивање</w:t>
            </w:r>
          </w:p>
          <w:p w14:paraId="009638B9" w14:textId="77777777" w:rsidR="00C15A7A" w:rsidRPr="00C15A7A" w:rsidRDefault="00C15A7A" w:rsidP="00F33EE1">
            <w:pPr>
              <w:spacing w:after="150"/>
              <w:rPr>
                <w:rFonts w:ascii="Arial" w:hAnsi="Arial" w:cs="Arial"/>
              </w:rPr>
            </w:pPr>
            <w:r w:rsidRPr="00C15A7A">
              <w:rPr>
                <w:rFonts w:ascii="Arial" w:hAnsi="Arial" w:cs="Arial"/>
                <w:color w:val="000000"/>
              </w:rPr>
              <w:t>број</w:t>
            </w:r>
          </w:p>
        </w:tc>
        <w:tc>
          <w:tcPr>
            <w:tcW w:w="0" w:type="auto"/>
            <w:vMerge/>
            <w:tcBorders>
              <w:top w:val="nil"/>
              <w:left w:val="single" w:sz="8" w:space="0" w:color="000000"/>
              <w:bottom w:val="single" w:sz="8" w:space="0" w:color="000000"/>
              <w:right w:val="single" w:sz="8" w:space="0" w:color="000000"/>
            </w:tcBorders>
          </w:tcPr>
          <w:p w14:paraId="1E0AC210" w14:textId="77777777" w:rsidR="00C15A7A" w:rsidRPr="00C15A7A" w:rsidRDefault="00C15A7A" w:rsidP="00F33EE1">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DC3A3C7" w14:textId="77777777" w:rsidR="00C15A7A" w:rsidRPr="00C15A7A" w:rsidRDefault="00C15A7A" w:rsidP="00F33EE1">
            <w:pPr>
              <w:rPr>
                <w:rFonts w:ascii="Arial" w:hAnsi="Arial" w:cs="Arial"/>
              </w:rPr>
            </w:pPr>
          </w:p>
        </w:tc>
      </w:tr>
      <w:tr w:rsidR="00C15A7A" w:rsidRPr="00C15A7A" w14:paraId="735FE59D" w14:textId="77777777" w:rsidTr="00F33EE1">
        <w:trPr>
          <w:trHeight w:val="45"/>
          <w:tblCellSpacing w:w="0" w:type="auto"/>
        </w:trPr>
        <w:tc>
          <w:tcPr>
            <w:tcW w:w="2262" w:type="dxa"/>
            <w:tcBorders>
              <w:top w:val="single" w:sz="8" w:space="0" w:color="000000"/>
              <w:left w:val="single" w:sz="8" w:space="0" w:color="000000"/>
              <w:bottom w:val="single" w:sz="8" w:space="0" w:color="000000"/>
              <w:right w:val="single" w:sz="8" w:space="0" w:color="000000"/>
            </w:tcBorders>
            <w:vAlign w:val="center"/>
          </w:tcPr>
          <w:p w14:paraId="34931012" w14:textId="77777777" w:rsidR="00C15A7A" w:rsidRPr="00C15A7A" w:rsidRDefault="00C15A7A" w:rsidP="00F33EE1">
            <w:pPr>
              <w:spacing w:after="150"/>
              <w:rPr>
                <w:rFonts w:ascii="Arial" w:hAnsi="Arial" w:cs="Arial"/>
              </w:rPr>
            </w:pPr>
            <w:r w:rsidRPr="00C15A7A">
              <w:rPr>
                <w:rFonts w:ascii="Arial" w:hAnsi="Arial" w:cs="Arial"/>
                <w:color w:val="000000"/>
              </w:rPr>
              <w:t>Испитивање (а) са променљивим протоком</w:t>
            </w:r>
          </w:p>
        </w:tc>
        <w:tc>
          <w:tcPr>
            <w:tcW w:w="4446" w:type="dxa"/>
            <w:tcBorders>
              <w:top w:val="single" w:sz="8" w:space="0" w:color="000000"/>
              <w:left w:val="single" w:sz="8" w:space="0" w:color="000000"/>
              <w:bottom w:val="single" w:sz="8" w:space="0" w:color="000000"/>
              <w:right w:val="single" w:sz="8" w:space="0" w:color="000000"/>
            </w:tcBorders>
            <w:vAlign w:val="center"/>
          </w:tcPr>
          <w:p w14:paraId="08DC56FD" w14:textId="77777777" w:rsidR="00C15A7A" w:rsidRPr="00C15A7A" w:rsidRDefault="00C15A7A" w:rsidP="00F33EE1">
            <w:pPr>
              <w:spacing w:after="150"/>
              <w:rPr>
                <w:rFonts w:ascii="Arial" w:hAnsi="Arial" w:cs="Arial"/>
              </w:rPr>
            </w:pPr>
            <w:r w:rsidRPr="00C15A7A">
              <w:rPr>
                <w:rFonts w:ascii="Arial" w:hAnsi="Arial" w:cs="Arial"/>
                <w:color w:val="000000"/>
              </w:rPr>
              <w:t>2.2.7.1</w:t>
            </w:r>
          </w:p>
        </w:tc>
        <w:tc>
          <w:tcPr>
            <w:tcW w:w="4594" w:type="dxa"/>
            <w:tcBorders>
              <w:top w:val="single" w:sz="8" w:space="0" w:color="000000"/>
              <w:left w:val="single" w:sz="8" w:space="0" w:color="000000"/>
              <w:bottom w:val="single" w:sz="8" w:space="0" w:color="000000"/>
              <w:right w:val="single" w:sz="8" w:space="0" w:color="000000"/>
            </w:tcBorders>
            <w:vAlign w:val="center"/>
          </w:tcPr>
          <w:p w14:paraId="0801D03A" w14:textId="77777777" w:rsidR="00C15A7A" w:rsidRPr="00C15A7A" w:rsidRDefault="00C15A7A" w:rsidP="00F33EE1">
            <w:pPr>
              <w:spacing w:after="150"/>
              <w:rPr>
                <w:rFonts w:ascii="Arial" w:hAnsi="Arial" w:cs="Arial"/>
              </w:rPr>
            </w:pPr>
            <w:r w:rsidRPr="00C15A7A">
              <w:rPr>
                <w:rFonts w:ascii="Arial" w:hAnsi="Arial" w:cs="Arial"/>
                <w:color w:val="000000"/>
              </w:rPr>
              <w:t>4</w:t>
            </w:r>
          </w:p>
        </w:tc>
        <w:tc>
          <w:tcPr>
            <w:tcW w:w="461" w:type="dxa"/>
            <w:tcBorders>
              <w:top w:val="single" w:sz="8" w:space="0" w:color="000000"/>
              <w:left w:val="single" w:sz="8" w:space="0" w:color="000000"/>
              <w:bottom w:val="single" w:sz="8" w:space="0" w:color="000000"/>
              <w:right w:val="single" w:sz="8" w:space="0" w:color="000000"/>
            </w:tcBorders>
            <w:vAlign w:val="center"/>
          </w:tcPr>
          <w:p w14:paraId="489DE9E8" w14:textId="77777777" w:rsidR="00C15A7A" w:rsidRPr="00C15A7A" w:rsidRDefault="00C15A7A" w:rsidP="00F33EE1">
            <w:pPr>
              <w:spacing w:after="150"/>
              <w:rPr>
                <w:rFonts w:ascii="Arial" w:hAnsi="Arial" w:cs="Arial"/>
              </w:rPr>
            </w:pPr>
            <w:r w:rsidRPr="00C15A7A">
              <w:rPr>
                <w:rFonts w:ascii="Arial" w:hAnsi="Arial" w:cs="Arial"/>
                <w:color w:val="000000"/>
              </w:rPr>
              <w:t>0</w:t>
            </w:r>
          </w:p>
        </w:tc>
        <w:tc>
          <w:tcPr>
            <w:tcW w:w="846" w:type="dxa"/>
            <w:tcBorders>
              <w:top w:val="single" w:sz="8" w:space="0" w:color="000000"/>
              <w:left w:val="single" w:sz="8" w:space="0" w:color="000000"/>
              <w:bottom w:val="single" w:sz="8" w:space="0" w:color="000000"/>
              <w:right w:val="single" w:sz="8" w:space="0" w:color="000000"/>
            </w:tcBorders>
            <w:vAlign w:val="center"/>
          </w:tcPr>
          <w:p w14:paraId="6D2342E5" w14:textId="77777777" w:rsidR="00C15A7A" w:rsidRPr="00C15A7A" w:rsidRDefault="00C15A7A" w:rsidP="00F33EE1">
            <w:pPr>
              <w:spacing w:after="150"/>
              <w:rPr>
                <w:rFonts w:ascii="Arial" w:hAnsi="Arial" w:cs="Arial"/>
              </w:rPr>
            </w:pPr>
            <w:r w:rsidRPr="00C15A7A">
              <w:rPr>
                <w:rFonts w:ascii="Arial" w:hAnsi="Arial" w:cs="Arial"/>
                <w:color w:val="000000"/>
              </w:rPr>
              <w:t xml:space="preserve">три пута </w:t>
            </w:r>
            <w:r w:rsidRPr="00C15A7A">
              <w:rPr>
                <w:rFonts w:ascii="Arial" w:hAnsi="Arial" w:cs="Arial"/>
                <w:color w:val="000000"/>
                <w:vertAlign w:val="superscript"/>
              </w:rPr>
              <w:t>3)</w:t>
            </w:r>
          </w:p>
        </w:tc>
        <w:tc>
          <w:tcPr>
            <w:tcW w:w="1791" w:type="dxa"/>
            <w:tcBorders>
              <w:top w:val="single" w:sz="8" w:space="0" w:color="000000"/>
              <w:left w:val="single" w:sz="8" w:space="0" w:color="000000"/>
              <w:bottom w:val="single" w:sz="8" w:space="0" w:color="000000"/>
              <w:right w:val="single" w:sz="8" w:space="0" w:color="000000"/>
            </w:tcBorders>
            <w:vAlign w:val="center"/>
          </w:tcPr>
          <w:p w14:paraId="7CCA2E51" w14:textId="77777777" w:rsidR="00C15A7A" w:rsidRPr="00C15A7A" w:rsidRDefault="00C15A7A" w:rsidP="00F33EE1">
            <w:pPr>
              <w:rPr>
                <w:rFonts w:ascii="Arial" w:hAnsi="Arial" w:cs="Arial"/>
              </w:rPr>
            </w:pPr>
          </w:p>
        </w:tc>
      </w:tr>
      <w:tr w:rsidR="00C15A7A" w:rsidRPr="00C15A7A" w14:paraId="2BBCCD5F" w14:textId="77777777" w:rsidTr="00F33EE1">
        <w:trPr>
          <w:trHeight w:val="45"/>
          <w:tblCellSpacing w:w="0" w:type="auto"/>
        </w:trPr>
        <w:tc>
          <w:tcPr>
            <w:tcW w:w="2262" w:type="dxa"/>
            <w:tcBorders>
              <w:top w:val="single" w:sz="8" w:space="0" w:color="000000"/>
              <w:left w:val="single" w:sz="8" w:space="0" w:color="000000"/>
              <w:bottom w:val="single" w:sz="8" w:space="0" w:color="000000"/>
              <w:right w:val="single" w:sz="8" w:space="0" w:color="000000"/>
            </w:tcBorders>
            <w:vAlign w:val="center"/>
          </w:tcPr>
          <w:p w14:paraId="40F8B28B" w14:textId="77777777" w:rsidR="00C15A7A" w:rsidRPr="00C15A7A" w:rsidRDefault="00C15A7A" w:rsidP="00F33EE1">
            <w:pPr>
              <w:spacing w:after="150"/>
              <w:rPr>
                <w:rFonts w:ascii="Arial" w:hAnsi="Arial" w:cs="Arial"/>
              </w:rPr>
            </w:pPr>
            <w:r w:rsidRPr="00C15A7A">
              <w:rPr>
                <w:rFonts w:ascii="Arial" w:hAnsi="Arial" w:cs="Arial"/>
                <w:color w:val="000000"/>
              </w:rPr>
              <w:t xml:space="preserve">Испитивање (а) са подесивом секвенцијалном контролом </w:t>
            </w:r>
            <w:r w:rsidRPr="00C15A7A">
              <w:rPr>
                <w:rFonts w:ascii="Arial" w:hAnsi="Arial" w:cs="Arial"/>
                <w:color w:val="000000"/>
                <w:vertAlign w:val="superscript"/>
              </w:rPr>
              <w:t>1)</w:t>
            </w:r>
          </w:p>
        </w:tc>
        <w:tc>
          <w:tcPr>
            <w:tcW w:w="4446" w:type="dxa"/>
            <w:tcBorders>
              <w:top w:val="single" w:sz="8" w:space="0" w:color="000000"/>
              <w:left w:val="single" w:sz="8" w:space="0" w:color="000000"/>
              <w:bottom w:val="single" w:sz="8" w:space="0" w:color="000000"/>
              <w:right w:val="single" w:sz="8" w:space="0" w:color="000000"/>
            </w:tcBorders>
            <w:vAlign w:val="center"/>
          </w:tcPr>
          <w:p w14:paraId="1FE657BD" w14:textId="77777777" w:rsidR="00C15A7A" w:rsidRPr="00C15A7A" w:rsidRDefault="00C15A7A" w:rsidP="00F33EE1">
            <w:pPr>
              <w:spacing w:after="150"/>
              <w:rPr>
                <w:rFonts w:ascii="Arial" w:hAnsi="Arial" w:cs="Arial"/>
              </w:rPr>
            </w:pPr>
            <w:r w:rsidRPr="00C15A7A">
              <w:rPr>
                <w:rFonts w:ascii="Arial" w:hAnsi="Arial" w:cs="Arial"/>
                <w:color w:val="000000"/>
              </w:rPr>
              <w:t>2.2.7.2</w:t>
            </w:r>
          </w:p>
        </w:tc>
        <w:tc>
          <w:tcPr>
            <w:tcW w:w="4594" w:type="dxa"/>
            <w:tcBorders>
              <w:top w:val="single" w:sz="8" w:space="0" w:color="000000"/>
              <w:left w:val="single" w:sz="8" w:space="0" w:color="000000"/>
              <w:bottom w:val="single" w:sz="8" w:space="0" w:color="000000"/>
              <w:right w:val="single" w:sz="8" w:space="0" w:color="000000"/>
            </w:tcBorders>
            <w:vAlign w:val="center"/>
          </w:tcPr>
          <w:p w14:paraId="62C0ADF2" w14:textId="77777777" w:rsidR="00C15A7A" w:rsidRPr="00C15A7A" w:rsidRDefault="00C15A7A" w:rsidP="00F33EE1">
            <w:pPr>
              <w:spacing w:after="150"/>
              <w:rPr>
                <w:rFonts w:ascii="Arial" w:hAnsi="Arial" w:cs="Arial"/>
              </w:rPr>
            </w:pPr>
            <w:r w:rsidRPr="00C15A7A">
              <w:rPr>
                <w:rFonts w:ascii="Arial" w:hAnsi="Arial" w:cs="Arial"/>
                <w:color w:val="000000"/>
              </w:rPr>
              <w:t>5</w:t>
            </w:r>
          </w:p>
        </w:tc>
        <w:tc>
          <w:tcPr>
            <w:tcW w:w="461" w:type="dxa"/>
            <w:tcBorders>
              <w:top w:val="single" w:sz="8" w:space="0" w:color="000000"/>
              <w:left w:val="single" w:sz="8" w:space="0" w:color="000000"/>
              <w:bottom w:val="single" w:sz="8" w:space="0" w:color="000000"/>
              <w:right w:val="single" w:sz="8" w:space="0" w:color="000000"/>
            </w:tcBorders>
            <w:vAlign w:val="center"/>
          </w:tcPr>
          <w:p w14:paraId="14DE1746" w14:textId="77777777" w:rsidR="00C15A7A" w:rsidRPr="00C15A7A" w:rsidRDefault="00C15A7A" w:rsidP="00F33EE1">
            <w:pPr>
              <w:spacing w:after="150"/>
              <w:rPr>
                <w:rFonts w:ascii="Arial" w:hAnsi="Arial" w:cs="Arial"/>
              </w:rPr>
            </w:pPr>
            <w:r w:rsidRPr="00C15A7A">
              <w:rPr>
                <w:rFonts w:ascii="Arial" w:hAnsi="Arial" w:cs="Arial"/>
                <w:color w:val="000000"/>
              </w:rPr>
              <w:t>1</w:t>
            </w:r>
          </w:p>
        </w:tc>
        <w:tc>
          <w:tcPr>
            <w:tcW w:w="846" w:type="dxa"/>
            <w:tcBorders>
              <w:top w:val="single" w:sz="8" w:space="0" w:color="000000"/>
              <w:left w:val="single" w:sz="8" w:space="0" w:color="000000"/>
              <w:bottom w:val="single" w:sz="8" w:space="0" w:color="000000"/>
              <w:right w:val="single" w:sz="8" w:space="0" w:color="000000"/>
            </w:tcBorders>
            <w:vAlign w:val="center"/>
          </w:tcPr>
          <w:p w14:paraId="272FA3A9" w14:textId="77777777" w:rsidR="00C15A7A" w:rsidRPr="00C15A7A" w:rsidRDefault="00C15A7A" w:rsidP="00F33EE1">
            <w:pPr>
              <w:rPr>
                <w:rFonts w:ascii="Arial" w:hAnsi="Arial" w:cs="Arial"/>
              </w:rPr>
            </w:pPr>
          </w:p>
        </w:tc>
        <w:tc>
          <w:tcPr>
            <w:tcW w:w="1791" w:type="dxa"/>
            <w:tcBorders>
              <w:top w:val="single" w:sz="8" w:space="0" w:color="000000"/>
              <w:left w:val="single" w:sz="8" w:space="0" w:color="000000"/>
              <w:bottom w:val="single" w:sz="8" w:space="0" w:color="000000"/>
              <w:right w:val="single" w:sz="8" w:space="0" w:color="000000"/>
            </w:tcBorders>
            <w:vAlign w:val="center"/>
          </w:tcPr>
          <w:p w14:paraId="69A64BF4" w14:textId="77777777" w:rsidR="00C15A7A" w:rsidRPr="00C15A7A" w:rsidRDefault="00C15A7A" w:rsidP="00F33EE1">
            <w:pPr>
              <w:spacing w:after="150"/>
              <w:rPr>
                <w:rFonts w:ascii="Arial" w:hAnsi="Arial" w:cs="Arial"/>
              </w:rPr>
            </w:pPr>
            <w:r w:rsidRPr="00C15A7A">
              <w:rPr>
                <w:rFonts w:ascii="Arial" w:hAnsi="Arial" w:cs="Arial"/>
                <w:color w:val="000000"/>
              </w:rPr>
              <w:t>три пута</w:t>
            </w:r>
          </w:p>
        </w:tc>
      </w:tr>
      <w:tr w:rsidR="00C15A7A" w:rsidRPr="00C15A7A" w14:paraId="0B8B97AA" w14:textId="77777777" w:rsidTr="00F33EE1">
        <w:trPr>
          <w:trHeight w:val="45"/>
          <w:tblCellSpacing w:w="0" w:type="auto"/>
        </w:trPr>
        <w:tc>
          <w:tcPr>
            <w:tcW w:w="2262" w:type="dxa"/>
            <w:vMerge w:val="restart"/>
            <w:tcBorders>
              <w:top w:val="single" w:sz="8" w:space="0" w:color="000000"/>
              <w:left w:val="single" w:sz="8" w:space="0" w:color="000000"/>
              <w:bottom w:val="single" w:sz="8" w:space="0" w:color="000000"/>
              <w:right w:val="single" w:sz="8" w:space="0" w:color="000000"/>
            </w:tcBorders>
            <w:vAlign w:val="center"/>
          </w:tcPr>
          <w:p w14:paraId="051F876A" w14:textId="77777777" w:rsidR="00C15A7A" w:rsidRPr="00C15A7A" w:rsidRDefault="00C15A7A" w:rsidP="00F33EE1">
            <w:pPr>
              <w:spacing w:after="150"/>
              <w:rPr>
                <w:rFonts w:ascii="Arial" w:hAnsi="Arial" w:cs="Arial"/>
              </w:rPr>
            </w:pPr>
            <w:r w:rsidRPr="00C15A7A">
              <w:rPr>
                <w:rFonts w:ascii="Arial" w:hAnsi="Arial" w:cs="Arial"/>
                <w:color w:val="000000"/>
              </w:rPr>
              <w:t>Испитивање (а) са секвенцијалном контролом</w:t>
            </w:r>
          </w:p>
        </w:tc>
        <w:tc>
          <w:tcPr>
            <w:tcW w:w="4446" w:type="dxa"/>
            <w:vMerge w:val="restart"/>
            <w:tcBorders>
              <w:top w:val="single" w:sz="8" w:space="0" w:color="000000"/>
              <w:left w:val="single" w:sz="8" w:space="0" w:color="000000"/>
              <w:bottom w:val="single" w:sz="8" w:space="0" w:color="000000"/>
              <w:right w:val="single" w:sz="8" w:space="0" w:color="000000"/>
            </w:tcBorders>
            <w:vAlign w:val="center"/>
          </w:tcPr>
          <w:p w14:paraId="259A8F14" w14:textId="77777777" w:rsidR="00C15A7A" w:rsidRPr="00C15A7A" w:rsidRDefault="00C15A7A" w:rsidP="00F33EE1">
            <w:pPr>
              <w:spacing w:after="150"/>
              <w:rPr>
                <w:rFonts w:ascii="Arial" w:hAnsi="Arial" w:cs="Arial"/>
              </w:rPr>
            </w:pPr>
            <w:r w:rsidRPr="00C15A7A">
              <w:rPr>
                <w:rFonts w:ascii="Arial" w:hAnsi="Arial" w:cs="Arial"/>
                <w:color w:val="000000"/>
              </w:rPr>
              <w:t>2.2.7.2</w:t>
            </w:r>
          </w:p>
        </w:tc>
        <w:tc>
          <w:tcPr>
            <w:tcW w:w="4594" w:type="dxa"/>
            <w:vMerge w:val="restart"/>
            <w:tcBorders>
              <w:top w:val="single" w:sz="8" w:space="0" w:color="000000"/>
              <w:left w:val="single" w:sz="8" w:space="0" w:color="000000"/>
              <w:bottom w:val="single" w:sz="8" w:space="0" w:color="000000"/>
              <w:right w:val="single" w:sz="8" w:space="0" w:color="000000"/>
            </w:tcBorders>
            <w:vAlign w:val="center"/>
          </w:tcPr>
          <w:p w14:paraId="356FB421" w14:textId="77777777" w:rsidR="00C15A7A" w:rsidRPr="00C15A7A" w:rsidRDefault="00C15A7A" w:rsidP="00F33EE1">
            <w:pPr>
              <w:spacing w:after="150"/>
              <w:rPr>
                <w:rFonts w:ascii="Arial" w:hAnsi="Arial" w:cs="Arial"/>
              </w:rPr>
            </w:pPr>
            <w:r w:rsidRPr="00C15A7A">
              <w:rPr>
                <w:rFonts w:ascii="Arial" w:hAnsi="Arial" w:cs="Arial"/>
                <w:color w:val="000000"/>
              </w:rPr>
              <w:t>5</w:t>
            </w:r>
          </w:p>
        </w:tc>
        <w:tc>
          <w:tcPr>
            <w:tcW w:w="461" w:type="dxa"/>
            <w:tcBorders>
              <w:top w:val="single" w:sz="8" w:space="0" w:color="000000"/>
              <w:left w:val="single" w:sz="8" w:space="0" w:color="000000"/>
              <w:bottom w:val="single" w:sz="8" w:space="0" w:color="000000"/>
              <w:right w:val="single" w:sz="8" w:space="0" w:color="000000"/>
            </w:tcBorders>
            <w:vAlign w:val="center"/>
          </w:tcPr>
          <w:p w14:paraId="195E22DE" w14:textId="77777777" w:rsidR="00C15A7A" w:rsidRPr="00C15A7A" w:rsidRDefault="00C15A7A" w:rsidP="00F33EE1">
            <w:pPr>
              <w:spacing w:after="150"/>
              <w:rPr>
                <w:rFonts w:ascii="Arial" w:hAnsi="Arial" w:cs="Arial"/>
              </w:rPr>
            </w:pPr>
            <w:r w:rsidRPr="00C15A7A">
              <w:rPr>
                <w:rFonts w:ascii="Arial" w:hAnsi="Arial" w:cs="Arial"/>
                <w:color w:val="000000"/>
              </w:rPr>
              <w:t>1</w:t>
            </w:r>
          </w:p>
        </w:tc>
        <w:tc>
          <w:tcPr>
            <w:tcW w:w="846" w:type="dxa"/>
            <w:tcBorders>
              <w:top w:val="single" w:sz="8" w:space="0" w:color="000000"/>
              <w:left w:val="single" w:sz="8" w:space="0" w:color="000000"/>
              <w:bottom w:val="single" w:sz="8" w:space="0" w:color="000000"/>
              <w:right w:val="single" w:sz="8" w:space="0" w:color="000000"/>
            </w:tcBorders>
            <w:vAlign w:val="center"/>
          </w:tcPr>
          <w:p w14:paraId="4B6C600F" w14:textId="77777777" w:rsidR="00C15A7A" w:rsidRPr="00C15A7A" w:rsidRDefault="00C15A7A" w:rsidP="00F33EE1">
            <w:pPr>
              <w:spacing w:after="150"/>
              <w:rPr>
                <w:rFonts w:ascii="Arial" w:hAnsi="Arial" w:cs="Arial"/>
              </w:rPr>
            </w:pPr>
            <w:r w:rsidRPr="00C15A7A">
              <w:rPr>
                <w:rFonts w:ascii="Arial" w:hAnsi="Arial" w:cs="Arial"/>
                <w:color w:val="000000"/>
              </w:rPr>
              <w:t>није применљиво</w:t>
            </w:r>
          </w:p>
        </w:tc>
        <w:tc>
          <w:tcPr>
            <w:tcW w:w="1791" w:type="dxa"/>
            <w:tcBorders>
              <w:top w:val="single" w:sz="8" w:space="0" w:color="000000"/>
              <w:left w:val="single" w:sz="8" w:space="0" w:color="000000"/>
              <w:bottom w:val="single" w:sz="8" w:space="0" w:color="000000"/>
              <w:right w:val="single" w:sz="8" w:space="0" w:color="000000"/>
            </w:tcBorders>
            <w:vAlign w:val="center"/>
          </w:tcPr>
          <w:p w14:paraId="17AE0F3F" w14:textId="77777777" w:rsidR="00C15A7A" w:rsidRPr="00C15A7A" w:rsidRDefault="00C15A7A" w:rsidP="00F33EE1">
            <w:pPr>
              <w:spacing w:after="150"/>
              <w:rPr>
                <w:rFonts w:ascii="Arial" w:hAnsi="Arial" w:cs="Arial"/>
              </w:rPr>
            </w:pPr>
            <w:r w:rsidRPr="00C15A7A">
              <w:rPr>
                <w:rFonts w:ascii="Arial" w:hAnsi="Arial" w:cs="Arial"/>
                <w:color w:val="000000"/>
              </w:rPr>
              <w:t>три пута</w:t>
            </w:r>
          </w:p>
        </w:tc>
      </w:tr>
      <w:tr w:rsidR="00C15A7A" w:rsidRPr="00C15A7A" w14:paraId="1FD7FEBB" w14:textId="77777777" w:rsidTr="00F33EE1">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5461BF2" w14:textId="77777777" w:rsidR="00C15A7A" w:rsidRPr="00C15A7A" w:rsidRDefault="00C15A7A" w:rsidP="00F33EE1">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DAAB574" w14:textId="77777777" w:rsidR="00C15A7A" w:rsidRPr="00C15A7A" w:rsidRDefault="00C15A7A" w:rsidP="00F33EE1">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900193A" w14:textId="77777777" w:rsidR="00C15A7A" w:rsidRPr="00C15A7A" w:rsidRDefault="00C15A7A" w:rsidP="00F33EE1">
            <w:pPr>
              <w:rPr>
                <w:rFonts w:ascii="Arial" w:hAnsi="Arial" w:cs="Arial"/>
              </w:rPr>
            </w:pPr>
          </w:p>
        </w:tc>
        <w:tc>
          <w:tcPr>
            <w:tcW w:w="461" w:type="dxa"/>
            <w:tcBorders>
              <w:top w:val="single" w:sz="8" w:space="0" w:color="000000"/>
              <w:left w:val="single" w:sz="8" w:space="0" w:color="000000"/>
              <w:bottom w:val="single" w:sz="8" w:space="0" w:color="000000"/>
              <w:right w:val="single" w:sz="8" w:space="0" w:color="000000"/>
            </w:tcBorders>
            <w:vAlign w:val="center"/>
          </w:tcPr>
          <w:p w14:paraId="23D4AA1A" w14:textId="77777777" w:rsidR="00C15A7A" w:rsidRPr="00C15A7A" w:rsidRDefault="00C15A7A" w:rsidP="00F33EE1">
            <w:pPr>
              <w:spacing w:after="150"/>
              <w:rPr>
                <w:rFonts w:ascii="Arial" w:hAnsi="Arial" w:cs="Arial"/>
              </w:rPr>
            </w:pPr>
            <w:r w:rsidRPr="00C15A7A">
              <w:rPr>
                <w:rFonts w:ascii="Arial" w:hAnsi="Arial" w:cs="Arial"/>
                <w:color w:val="000000"/>
              </w:rPr>
              <w:t>2</w:t>
            </w:r>
          </w:p>
        </w:tc>
        <w:tc>
          <w:tcPr>
            <w:tcW w:w="846" w:type="dxa"/>
            <w:tcBorders>
              <w:top w:val="single" w:sz="8" w:space="0" w:color="000000"/>
              <w:left w:val="single" w:sz="8" w:space="0" w:color="000000"/>
              <w:bottom w:val="single" w:sz="8" w:space="0" w:color="000000"/>
              <w:right w:val="single" w:sz="8" w:space="0" w:color="000000"/>
            </w:tcBorders>
            <w:vAlign w:val="center"/>
          </w:tcPr>
          <w:p w14:paraId="308E6DBB" w14:textId="77777777" w:rsidR="00C15A7A" w:rsidRPr="00C15A7A" w:rsidRDefault="00C15A7A" w:rsidP="00F33EE1">
            <w:pPr>
              <w:spacing w:after="150"/>
              <w:rPr>
                <w:rFonts w:ascii="Arial" w:hAnsi="Arial" w:cs="Arial"/>
              </w:rPr>
            </w:pPr>
            <w:r w:rsidRPr="00C15A7A">
              <w:rPr>
                <w:rFonts w:ascii="Arial" w:hAnsi="Arial" w:cs="Arial"/>
                <w:color w:val="000000"/>
              </w:rPr>
              <w:t>опционо, три пута</w:t>
            </w:r>
          </w:p>
        </w:tc>
        <w:tc>
          <w:tcPr>
            <w:tcW w:w="1791" w:type="dxa"/>
            <w:tcBorders>
              <w:top w:val="single" w:sz="8" w:space="0" w:color="000000"/>
              <w:left w:val="single" w:sz="8" w:space="0" w:color="000000"/>
              <w:bottom w:val="single" w:sz="8" w:space="0" w:color="000000"/>
              <w:right w:val="single" w:sz="8" w:space="0" w:color="000000"/>
            </w:tcBorders>
            <w:vAlign w:val="center"/>
          </w:tcPr>
          <w:p w14:paraId="631460F2" w14:textId="77777777" w:rsidR="00C15A7A" w:rsidRPr="00C15A7A" w:rsidRDefault="00C15A7A" w:rsidP="00F33EE1">
            <w:pPr>
              <w:spacing w:after="150"/>
              <w:rPr>
                <w:rFonts w:ascii="Arial" w:hAnsi="Arial" w:cs="Arial"/>
              </w:rPr>
            </w:pPr>
            <w:r w:rsidRPr="00C15A7A">
              <w:rPr>
                <w:rFonts w:ascii="Arial" w:hAnsi="Arial" w:cs="Arial"/>
                <w:color w:val="000000"/>
              </w:rPr>
              <w:t>три пута</w:t>
            </w:r>
          </w:p>
        </w:tc>
      </w:tr>
      <w:tr w:rsidR="00C15A7A" w:rsidRPr="00C15A7A" w14:paraId="3A8EA571" w14:textId="77777777" w:rsidTr="00F33EE1">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C54051B" w14:textId="77777777" w:rsidR="00C15A7A" w:rsidRPr="00C15A7A" w:rsidRDefault="00C15A7A" w:rsidP="00F33EE1">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E54A6FC" w14:textId="77777777" w:rsidR="00C15A7A" w:rsidRPr="00C15A7A" w:rsidRDefault="00C15A7A" w:rsidP="00F33EE1">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0970B02" w14:textId="77777777" w:rsidR="00C15A7A" w:rsidRPr="00C15A7A" w:rsidRDefault="00C15A7A" w:rsidP="00F33EE1">
            <w:pPr>
              <w:rPr>
                <w:rFonts w:ascii="Arial" w:hAnsi="Arial" w:cs="Arial"/>
              </w:rPr>
            </w:pPr>
          </w:p>
        </w:tc>
        <w:tc>
          <w:tcPr>
            <w:tcW w:w="461" w:type="dxa"/>
            <w:tcBorders>
              <w:top w:val="single" w:sz="8" w:space="0" w:color="000000"/>
              <w:left w:val="single" w:sz="8" w:space="0" w:color="000000"/>
              <w:bottom w:val="single" w:sz="8" w:space="0" w:color="000000"/>
              <w:right w:val="single" w:sz="8" w:space="0" w:color="000000"/>
            </w:tcBorders>
            <w:vAlign w:val="center"/>
          </w:tcPr>
          <w:p w14:paraId="0D8E1024" w14:textId="77777777" w:rsidR="00C15A7A" w:rsidRPr="00C15A7A" w:rsidRDefault="00C15A7A" w:rsidP="00F33EE1">
            <w:pPr>
              <w:spacing w:after="150"/>
              <w:rPr>
                <w:rFonts w:ascii="Arial" w:hAnsi="Arial" w:cs="Arial"/>
              </w:rPr>
            </w:pPr>
            <w:r w:rsidRPr="00C15A7A">
              <w:rPr>
                <w:rFonts w:ascii="Arial" w:hAnsi="Arial" w:cs="Arial"/>
                <w:color w:val="000000"/>
              </w:rPr>
              <w:t>3</w:t>
            </w:r>
          </w:p>
        </w:tc>
        <w:tc>
          <w:tcPr>
            <w:tcW w:w="846" w:type="dxa"/>
            <w:tcBorders>
              <w:top w:val="single" w:sz="8" w:space="0" w:color="000000"/>
              <w:left w:val="single" w:sz="8" w:space="0" w:color="000000"/>
              <w:bottom w:val="single" w:sz="8" w:space="0" w:color="000000"/>
              <w:right w:val="single" w:sz="8" w:space="0" w:color="000000"/>
            </w:tcBorders>
            <w:vAlign w:val="center"/>
          </w:tcPr>
          <w:p w14:paraId="1E0DE256" w14:textId="77777777" w:rsidR="00C15A7A" w:rsidRPr="00C15A7A" w:rsidRDefault="00C15A7A" w:rsidP="00F33EE1">
            <w:pPr>
              <w:spacing w:after="150"/>
              <w:rPr>
                <w:rFonts w:ascii="Arial" w:hAnsi="Arial" w:cs="Arial"/>
              </w:rPr>
            </w:pPr>
            <w:r w:rsidRPr="00C15A7A">
              <w:rPr>
                <w:rFonts w:ascii="Arial" w:hAnsi="Arial" w:cs="Arial"/>
                <w:color w:val="000000"/>
              </w:rPr>
              <w:t>није применљиво</w:t>
            </w:r>
          </w:p>
        </w:tc>
        <w:tc>
          <w:tcPr>
            <w:tcW w:w="1791" w:type="dxa"/>
            <w:tcBorders>
              <w:top w:val="single" w:sz="8" w:space="0" w:color="000000"/>
              <w:left w:val="single" w:sz="8" w:space="0" w:color="000000"/>
              <w:bottom w:val="single" w:sz="8" w:space="0" w:color="000000"/>
              <w:right w:val="single" w:sz="8" w:space="0" w:color="000000"/>
            </w:tcBorders>
            <w:vAlign w:val="center"/>
          </w:tcPr>
          <w:p w14:paraId="15B0CBFF" w14:textId="77777777" w:rsidR="00C15A7A" w:rsidRPr="00C15A7A" w:rsidRDefault="00C15A7A" w:rsidP="00F33EE1">
            <w:pPr>
              <w:spacing w:after="150"/>
              <w:rPr>
                <w:rFonts w:ascii="Arial" w:hAnsi="Arial" w:cs="Arial"/>
              </w:rPr>
            </w:pPr>
            <w:r w:rsidRPr="00C15A7A">
              <w:rPr>
                <w:rFonts w:ascii="Arial" w:hAnsi="Arial" w:cs="Arial"/>
                <w:color w:val="000000"/>
              </w:rPr>
              <w:t>три пута</w:t>
            </w:r>
          </w:p>
        </w:tc>
      </w:tr>
      <w:tr w:rsidR="00C15A7A" w:rsidRPr="00C15A7A" w14:paraId="0356C66D" w14:textId="77777777" w:rsidTr="00F33EE1">
        <w:trPr>
          <w:trHeight w:val="45"/>
          <w:tblCellSpacing w:w="0" w:type="auto"/>
        </w:trPr>
        <w:tc>
          <w:tcPr>
            <w:tcW w:w="2262" w:type="dxa"/>
            <w:vMerge w:val="restart"/>
            <w:tcBorders>
              <w:top w:val="single" w:sz="8" w:space="0" w:color="000000"/>
              <w:left w:val="single" w:sz="8" w:space="0" w:color="000000"/>
              <w:bottom w:val="single" w:sz="8" w:space="0" w:color="000000"/>
              <w:right w:val="single" w:sz="8" w:space="0" w:color="000000"/>
            </w:tcBorders>
            <w:vAlign w:val="center"/>
          </w:tcPr>
          <w:p w14:paraId="0D6DB58C" w14:textId="77777777" w:rsidR="00C15A7A" w:rsidRPr="00C15A7A" w:rsidRDefault="00C15A7A" w:rsidP="00F33EE1">
            <w:pPr>
              <w:spacing w:after="150"/>
              <w:rPr>
                <w:rFonts w:ascii="Arial" w:hAnsi="Arial" w:cs="Arial"/>
              </w:rPr>
            </w:pPr>
            <w:r w:rsidRPr="00C15A7A">
              <w:rPr>
                <w:rFonts w:ascii="Arial" w:hAnsi="Arial" w:cs="Arial"/>
                <w:color w:val="000000"/>
              </w:rPr>
              <w:t>Испитивање (а) без секвенцијалне контроле</w:t>
            </w:r>
          </w:p>
        </w:tc>
        <w:tc>
          <w:tcPr>
            <w:tcW w:w="4446" w:type="dxa"/>
            <w:vMerge w:val="restart"/>
            <w:tcBorders>
              <w:top w:val="single" w:sz="8" w:space="0" w:color="000000"/>
              <w:left w:val="single" w:sz="8" w:space="0" w:color="000000"/>
              <w:bottom w:val="single" w:sz="8" w:space="0" w:color="000000"/>
              <w:right w:val="single" w:sz="8" w:space="0" w:color="000000"/>
            </w:tcBorders>
            <w:vAlign w:val="center"/>
          </w:tcPr>
          <w:p w14:paraId="44DA7900" w14:textId="77777777" w:rsidR="00C15A7A" w:rsidRPr="00C15A7A" w:rsidRDefault="00C15A7A" w:rsidP="00F33EE1">
            <w:pPr>
              <w:spacing w:after="150"/>
              <w:rPr>
                <w:rFonts w:ascii="Arial" w:hAnsi="Arial" w:cs="Arial"/>
              </w:rPr>
            </w:pPr>
            <w:r w:rsidRPr="00C15A7A">
              <w:rPr>
                <w:rFonts w:ascii="Arial" w:hAnsi="Arial" w:cs="Arial"/>
                <w:color w:val="000000"/>
              </w:rPr>
              <w:t>2.2.7.3</w:t>
            </w:r>
          </w:p>
        </w:tc>
        <w:tc>
          <w:tcPr>
            <w:tcW w:w="4594" w:type="dxa"/>
            <w:vMerge w:val="restart"/>
            <w:tcBorders>
              <w:top w:val="single" w:sz="8" w:space="0" w:color="000000"/>
              <w:left w:val="single" w:sz="8" w:space="0" w:color="000000"/>
              <w:bottom w:val="single" w:sz="8" w:space="0" w:color="000000"/>
              <w:right w:val="single" w:sz="8" w:space="0" w:color="000000"/>
            </w:tcBorders>
            <w:vAlign w:val="center"/>
          </w:tcPr>
          <w:p w14:paraId="0C60D73C" w14:textId="77777777" w:rsidR="00C15A7A" w:rsidRPr="00C15A7A" w:rsidRDefault="00C15A7A" w:rsidP="00F33EE1">
            <w:pPr>
              <w:spacing w:after="150"/>
              <w:rPr>
                <w:rFonts w:ascii="Arial" w:hAnsi="Arial" w:cs="Arial"/>
              </w:rPr>
            </w:pPr>
            <w:r w:rsidRPr="00C15A7A">
              <w:rPr>
                <w:rFonts w:ascii="Arial" w:hAnsi="Arial" w:cs="Arial"/>
                <w:color w:val="000000"/>
              </w:rPr>
              <w:t>6</w:t>
            </w:r>
          </w:p>
        </w:tc>
        <w:tc>
          <w:tcPr>
            <w:tcW w:w="461" w:type="dxa"/>
            <w:tcBorders>
              <w:top w:val="single" w:sz="8" w:space="0" w:color="000000"/>
              <w:left w:val="single" w:sz="8" w:space="0" w:color="000000"/>
              <w:bottom w:val="single" w:sz="8" w:space="0" w:color="000000"/>
              <w:right w:val="single" w:sz="8" w:space="0" w:color="000000"/>
            </w:tcBorders>
            <w:vAlign w:val="center"/>
          </w:tcPr>
          <w:p w14:paraId="7A2DD14A" w14:textId="77777777" w:rsidR="00C15A7A" w:rsidRPr="00C15A7A" w:rsidRDefault="00C15A7A" w:rsidP="00F33EE1">
            <w:pPr>
              <w:spacing w:after="150"/>
              <w:rPr>
                <w:rFonts w:ascii="Arial" w:hAnsi="Arial" w:cs="Arial"/>
              </w:rPr>
            </w:pPr>
            <w:r w:rsidRPr="00C15A7A">
              <w:rPr>
                <w:rFonts w:ascii="Arial" w:hAnsi="Arial" w:cs="Arial"/>
                <w:color w:val="000000"/>
              </w:rPr>
              <w:t>4</w:t>
            </w:r>
          </w:p>
        </w:tc>
        <w:tc>
          <w:tcPr>
            <w:tcW w:w="846" w:type="dxa"/>
            <w:tcBorders>
              <w:top w:val="single" w:sz="8" w:space="0" w:color="000000"/>
              <w:left w:val="single" w:sz="8" w:space="0" w:color="000000"/>
              <w:bottom w:val="single" w:sz="8" w:space="0" w:color="000000"/>
              <w:right w:val="single" w:sz="8" w:space="0" w:color="000000"/>
            </w:tcBorders>
            <w:vAlign w:val="center"/>
          </w:tcPr>
          <w:p w14:paraId="4AC30270" w14:textId="77777777" w:rsidR="00C15A7A" w:rsidRPr="00C15A7A" w:rsidRDefault="00C15A7A" w:rsidP="00F33EE1">
            <w:pPr>
              <w:spacing w:after="150"/>
              <w:rPr>
                <w:rFonts w:ascii="Arial" w:hAnsi="Arial" w:cs="Arial"/>
              </w:rPr>
            </w:pPr>
            <w:r w:rsidRPr="00C15A7A">
              <w:rPr>
                <w:rFonts w:ascii="Arial" w:hAnsi="Arial" w:cs="Arial"/>
                <w:color w:val="000000"/>
              </w:rPr>
              <w:t xml:space="preserve">три пута </w:t>
            </w:r>
            <w:r w:rsidRPr="00C15A7A">
              <w:rPr>
                <w:rFonts w:ascii="Arial" w:hAnsi="Arial" w:cs="Arial"/>
                <w:color w:val="000000"/>
                <w:vertAlign w:val="superscript"/>
              </w:rPr>
              <w:t>2)</w:t>
            </w:r>
          </w:p>
        </w:tc>
        <w:tc>
          <w:tcPr>
            <w:tcW w:w="1791" w:type="dxa"/>
            <w:tcBorders>
              <w:top w:val="single" w:sz="8" w:space="0" w:color="000000"/>
              <w:left w:val="single" w:sz="8" w:space="0" w:color="000000"/>
              <w:bottom w:val="single" w:sz="8" w:space="0" w:color="000000"/>
              <w:right w:val="single" w:sz="8" w:space="0" w:color="000000"/>
            </w:tcBorders>
            <w:vAlign w:val="center"/>
          </w:tcPr>
          <w:p w14:paraId="36415496" w14:textId="77777777" w:rsidR="00C15A7A" w:rsidRPr="00C15A7A" w:rsidRDefault="00C15A7A" w:rsidP="00F33EE1">
            <w:pPr>
              <w:spacing w:after="150"/>
              <w:rPr>
                <w:rFonts w:ascii="Arial" w:hAnsi="Arial" w:cs="Arial"/>
              </w:rPr>
            </w:pPr>
            <w:r w:rsidRPr="00C15A7A">
              <w:rPr>
                <w:rFonts w:ascii="Arial" w:hAnsi="Arial" w:cs="Arial"/>
                <w:color w:val="000000"/>
              </w:rPr>
              <w:t>три пута</w:t>
            </w:r>
          </w:p>
        </w:tc>
      </w:tr>
      <w:tr w:rsidR="00C15A7A" w:rsidRPr="00C15A7A" w14:paraId="20AFB6C2" w14:textId="77777777" w:rsidTr="00F33EE1">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3070576" w14:textId="77777777" w:rsidR="00C15A7A" w:rsidRPr="00C15A7A" w:rsidRDefault="00C15A7A" w:rsidP="00F33EE1">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F694CBF" w14:textId="77777777" w:rsidR="00C15A7A" w:rsidRPr="00C15A7A" w:rsidRDefault="00C15A7A" w:rsidP="00F33EE1">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5B1FCCC" w14:textId="77777777" w:rsidR="00C15A7A" w:rsidRPr="00C15A7A" w:rsidRDefault="00C15A7A" w:rsidP="00F33EE1">
            <w:pPr>
              <w:rPr>
                <w:rFonts w:ascii="Arial" w:hAnsi="Arial" w:cs="Arial"/>
              </w:rPr>
            </w:pPr>
          </w:p>
        </w:tc>
        <w:tc>
          <w:tcPr>
            <w:tcW w:w="461" w:type="dxa"/>
            <w:tcBorders>
              <w:top w:val="single" w:sz="8" w:space="0" w:color="000000"/>
              <w:left w:val="single" w:sz="8" w:space="0" w:color="000000"/>
              <w:bottom w:val="single" w:sz="8" w:space="0" w:color="000000"/>
              <w:right w:val="single" w:sz="8" w:space="0" w:color="000000"/>
            </w:tcBorders>
            <w:vAlign w:val="center"/>
          </w:tcPr>
          <w:p w14:paraId="483C0DE7" w14:textId="77777777" w:rsidR="00C15A7A" w:rsidRPr="00C15A7A" w:rsidRDefault="00C15A7A" w:rsidP="00F33EE1">
            <w:pPr>
              <w:spacing w:after="150"/>
              <w:rPr>
                <w:rFonts w:ascii="Arial" w:hAnsi="Arial" w:cs="Arial"/>
              </w:rPr>
            </w:pPr>
            <w:r w:rsidRPr="00C15A7A">
              <w:rPr>
                <w:rFonts w:ascii="Arial" w:hAnsi="Arial" w:cs="Arial"/>
                <w:color w:val="000000"/>
              </w:rPr>
              <w:t>5</w:t>
            </w:r>
          </w:p>
        </w:tc>
        <w:tc>
          <w:tcPr>
            <w:tcW w:w="846" w:type="dxa"/>
            <w:tcBorders>
              <w:top w:val="single" w:sz="8" w:space="0" w:color="000000"/>
              <w:left w:val="single" w:sz="8" w:space="0" w:color="000000"/>
              <w:bottom w:val="single" w:sz="8" w:space="0" w:color="000000"/>
              <w:right w:val="single" w:sz="8" w:space="0" w:color="000000"/>
            </w:tcBorders>
            <w:vAlign w:val="center"/>
          </w:tcPr>
          <w:p w14:paraId="42EE310F" w14:textId="77777777" w:rsidR="00C15A7A" w:rsidRPr="00C15A7A" w:rsidRDefault="00C15A7A" w:rsidP="00F33EE1">
            <w:pPr>
              <w:spacing w:after="150"/>
              <w:rPr>
                <w:rFonts w:ascii="Arial" w:hAnsi="Arial" w:cs="Arial"/>
              </w:rPr>
            </w:pPr>
            <w:r w:rsidRPr="00C15A7A">
              <w:rPr>
                <w:rFonts w:ascii="Arial" w:hAnsi="Arial" w:cs="Arial"/>
                <w:color w:val="000000"/>
              </w:rPr>
              <w:t xml:space="preserve">три пута </w:t>
            </w:r>
            <w:r w:rsidRPr="00C15A7A">
              <w:rPr>
                <w:rFonts w:ascii="Arial" w:hAnsi="Arial" w:cs="Arial"/>
                <w:color w:val="000000"/>
                <w:vertAlign w:val="superscript"/>
              </w:rPr>
              <w:t>2)</w:t>
            </w:r>
          </w:p>
        </w:tc>
        <w:tc>
          <w:tcPr>
            <w:tcW w:w="1791" w:type="dxa"/>
            <w:tcBorders>
              <w:top w:val="single" w:sz="8" w:space="0" w:color="000000"/>
              <w:left w:val="single" w:sz="8" w:space="0" w:color="000000"/>
              <w:bottom w:val="single" w:sz="8" w:space="0" w:color="000000"/>
              <w:right w:val="single" w:sz="8" w:space="0" w:color="000000"/>
            </w:tcBorders>
            <w:vAlign w:val="center"/>
          </w:tcPr>
          <w:p w14:paraId="46DCD3A2" w14:textId="77777777" w:rsidR="00C15A7A" w:rsidRPr="00C15A7A" w:rsidRDefault="00C15A7A" w:rsidP="00F33EE1">
            <w:pPr>
              <w:spacing w:after="150"/>
              <w:rPr>
                <w:rFonts w:ascii="Arial" w:hAnsi="Arial" w:cs="Arial"/>
              </w:rPr>
            </w:pPr>
            <w:r w:rsidRPr="00C15A7A">
              <w:rPr>
                <w:rFonts w:ascii="Arial" w:hAnsi="Arial" w:cs="Arial"/>
                <w:color w:val="000000"/>
              </w:rPr>
              <w:t>три пута</w:t>
            </w:r>
          </w:p>
        </w:tc>
      </w:tr>
      <w:tr w:rsidR="00C15A7A" w:rsidRPr="00C15A7A" w14:paraId="34A48561" w14:textId="77777777" w:rsidTr="00F33EE1">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0030034" w14:textId="77777777" w:rsidR="00C15A7A" w:rsidRPr="00C15A7A" w:rsidRDefault="00C15A7A" w:rsidP="00F33EE1">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E2B888E" w14:textId="77777777" w:rsidR="00C15A7A" w:rsidRPr="00C15A7A" w:rsidRDefault="00C15A7A" w:rsidP="00F33EE1">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7229C3B" w14:textId="77777777" w:rsidR="00C15A7A" w:rsidRPr="00C15A7A" w:rsidRDefault="00C15A7A" w:rsidP="00F33EE1">
            <w:pPr>
              <w:rPr>
                <w:rFonts w:ascii="Arial" w:hAnsi="Arial" w:cs="Arial"/>
              </w:rPr>
            </w:pPr>
          </w:p>
        </w:tc>
        <w:tc>
          <w:tcPr>
            <w:tcW w:w="461" w:type="dxa"/>
            <w:tcBorders>
              <w:top w:val="single" w:sz="8" w:space="0" w:color="000000"/>
              <w:left w:val="single" w:sz="8" w:space="0" w:color="000000"/>
              <w:bottom w:val="single" w:sz="8" w:space="0" w:color="000000"/>
              <w:right w:val="single" w:sz="8" w:space="0" w:color="000000"/>
            </w:tcBorders>
            <w:vAlign w:val="center"/>
          </w:tcPr>
          <w:p w14:paraId="15D06BD0" w14:textId="77777777" w:rsidR="00C15A7A" w:rsidRPr="00C15A7A" w:rsidRDefault="00C15A7A" w:rsidP="00F33EE1">
            <w:pPr>
              <w:spacing w:after="150"/>
              <w:rPr>
                <w:rFonts w:ascii="Arial" w:hAnsi="Arial" w:cs="Arial"/>
              </w:rPr>
            </w:pPr>
            <w:r w:rsidRPr="00C15A7A">
              <w:rPr>
                <w:rFonts w:ascii="Arial" w:hAnsi="Arial" w:cs="Arial"/>
                <w:color w:val="000000"/>
              </w:rPr>
              <w:t>6</w:t>
            </w:r>
          </w:p>
        </w:tc>
        <w:tc>
          <w:tcPr>
            <w:tcW w:w="846" w:type="dxa"/>
            <w:tcBorders>
              <w:top w:val="single" w:sz="8" w:space="0" w:color="000000"/>
              <w:left w:val="single" w:sz="8" w:space="0" w:color="000000"/>
              <w:bottom w:val="single" w:sz="8" w:space="0" w:color="000000"/>
              <w:right w:val="single" w:sz="8" w:space="0" w:color="000000"/>
            </w:tcBorders>
            <w:vAlign w:val="center"/>
          </w:tcPr>
          <w:p w14:paraId="77C4BF02" w14:textId="77777777" w:rsidR="00C15A7A" w:rsidRPr="00C15A7A" w:rsidRDefault="00C15A7A" w:rsidP="00F33EE1">
            <w:pPr>
              <w:spacing w:after="150"/>
              <w:rPr>
                <w:rFonts w:ascii="Arial" w:hAnsi="Arial" w:cs="Arial"/>
              </w:rPr>
            </w:pPr>
            <w:r w:rsidRPr="00C15A7A">
              <w:rPr>
                <w:rFonts w:ascii="Arial" w:hAnsi="Arial" w:cs="Arial"/>
                <w:color w:val="000000"/>
              </w:rPr>
              <w:t>није применљиво</w:t>
            </w:r>
          </w:p>
        </w:tc>
        <w:tc>
          <w:tcPr>
            <w:tcW w:w="1791" w:type="dxa"/>
            <w:tcBorders>
              <w:top w:val="single" w:sz="8" w:space="0" w:color="000000"/>
              <w:left w:val="single" w:sz="8" w:space="0" w:color="000000"/>
              <w:bottom w:val="single" w:sz="8" w:space="0" w:color="000000"/>
              <w:right w:val="single" w:sz="8" w:space="0" w:color="000000"/>
            </w:tcBorders>
            <w:vAlign w:val="center"/>
          </w:tcPr>
          <w:p w14:paraId="51E0B59F" w14:textId="77777777" w:rsidR="00C15A7A" w:rsidRPr="00C15A7A" w:rsidRDefault="00C15A7A" w:rsidP="00F33EE1">
            <w:pPr>
              <w:spacing w:after="150"/>
              <w:rPr>
                <w:rFonts w:ascii="Arial" w:hAnsi="Arial" w:cs="Arial"/>
              </w:rPr>
            </w:pPr>
            <w:r w:rsidRPr="00C15A7A">
              <w:rPr>
                <w:rFonts w:ascii="Arial" w:hAnsi="Arial" w:cs="Arial"/>
                <w:color w:val="000000"/>
              </w:rPr>
              <w:t xml:space="preserve">три пута </w:t>
            </w:r>
            <w:r w:rsidRPr="00C15A7A">
              <w:rPr>
                <w:rFonts w:ascii="Arial" w:hAnsi="Arial" w:cs="Arial"/>
                <w:color w:val="000000"/>
                <w:vertAlign w:val="superscript"/>
              </w:rPr>
              <w:t>2)</w:t>
            </w:r>
          </w:p>
        </w:tc>
      </w:tr>
      <w:tr w:rsidR="00C15A7A" w:rsidRPr="00C15A7A" w14:paraId="032C1EAB" w14:textId="77777777" w:rsidTr="00F33EE1">
        <w:trPr>
          <w:trHeight w:val="45"/>
          <w:tblCellSpacing w:w="0" w:type="auto"/>
        </w:trPr>
        <w:tc>
          <w:tcPr>
            <w:tcW w:w="2262" w:type="dxa"/>
            <w:tcBorders>
              <w:top w:val="single" w:sz="8" w:space="0" w:color="000000"/>
              <w:left w:val="single" w:sz="8" w:space="0" w:color="000000"/>
              <w:bottom w:val="single" w:sz="8" w:space="0" w:color="000000"/>
              <w:right w:val="single" w:sz="8" w:space="0" w:color="000000"/>
            </w:tcBorders>
            <w:vAlign w:val="center"/>
          </w:tcPr>
          <w:p w14:paraId="269DB44E" w14:textId="77777777" w:rsidR="00C15A7A" w:rsidRPr="00C15A7A" w:rsidRDefault="00C15A7A" w:rsidP="00F33EE1">
            <w:pPr>
              <w:spacing w:after="150"/>
              <w:rPr>
                <w:rFonts w:ascii="Arial" w:hAnsi="Arial" w:cs="Arial"/>
              </w:rPr>
            </w:pPr>
            <w:r w:rsidRPr="00C15A7A">
              <w:rPr>
                <w:rFonts w:ascii="Arial" w:hAnsi="Arial" w:cs="Arial"/>
                <w:color w:val="000000"/>
              </w:rPr>
              <w:t>Испитивање (а) на MMQ</w:t>
            </w:r>
          </w:p>
        </w:tc>
        <w:tc>
          <w:tcPr>
            <w:tcW w:w="4446" w:type="dxa"/>
            <w:tcBorders>
              <w:top w:val="single" w:sz="8" w:space="0" w:color="000000"/>
              <w:left w:val="single" w:sz="8" w:space="0" w:color="000000"/>
              <w:bottom w:val="single" w:sz="8" w:space="0" w:color="000000"/>
              <w:right w:val="single" w:sz="8" w:space="0" w:color="000000"/>
            </w:tcBorders>
            <w:vAlign w:val="center"/>
          </w:tcPr>
          <w:p w14:paraId="0B1AD48E" w14:textId="77777777" w:rsidR="00C15A7A" w:rsidRPr="00C15A7A" w:rsidRDefault="00C15A7A" w:rsidP="00F33EE1">
            <w:pPr>
              <w:spacing w:after="150"/>
              <w:rPr>
                <w:rFonts w:ascii="Arial" w:hAnsi="Arial" w:cs="Arial"/>
              </w:rPr>
            </w:pPr>
            <w:r w:rsidRPr="00C15A7A">
              <w:rPr>
                <w:rFonts w:ascii="Arial" w:hAnsi="Arial" w:cs="Arial"/>
                <w:color w:val="000000"/>
              </w:rPr>
              <w:t>2.2.7.4</w:t>
            </w:r>
          </w:p>
        </w:tc>
        <w:tc>
          <w:tcPr>
            <w:tcW w:w="4594" w:type="dxa"/>
            <w:tcBorders>
              <w:top w:val="single" w:sz="8" w:space="0" w:color="000000"/>
              <w:left w:val="single" w:sz="8" w:space="0" w:color="000000"/>
              <w:bottom w:val="single" w:sz="8" w:space="0" w:color="000000"/>
              <w:right w:val="single" w:sz="8" w:space="0" w:color="000000"/>
            </w:tcBorders>
            <w:vAlign w:val="center"/>
          </w:tcPr>
          <w:p w14:paraId="1F58F240" w14:textId="77777777" w:rsidR="00C15A7A" w:rsidRPr="00C15A7A" w:rsidRDefault="00C15A7A" w:rsidP="00F33EE1">
            <w:pPr>
              <w:spacing w:after="150"/>
              <w:rPr>
                <w:rFonts w:ascii="Arial" w:hAnsi="Arial" w:cs="Arial"/>
              </w:rPr>
            </w:pPr>
            <w:r w:rsidRPr="00C15A7A">
              <w:rPr>
                <w:rFonts w:ascii="Arial" w:hAnsi="Arial" w:cs="Arial"/>
                <w:color w:val="000000"/>
              </w:rPr>
              <w:t>7</w:t>
            </w:r>
          </w:p>
        </w:tc>
        <w:tc>
          <w:tcPr>
            <w:tcW w:w="461" w:type="dxa"/>
            <w:tcBorders>
              <w:top w:val="single" w:sz="8" w:space="0" w:color="000000"/>
              <w:left w:val="single" w:sz="8" w:space="0" w:color="000000"/>
              <w:bottom w:val="single" w:sz="8" w:space="0" w:color="000000"/>
              <w:right w:val="single" w:sz="8" w:space="0" w:color="000000"/>
            </w:tcBorders>
            <w:vAlign w:val="center"/>
          </w:tcPr>
          <w:p w14:paraId="3252509A" w14:textId="77777777" w:rsidR="00C15A7A" w:rsidRPr="00C15A7A" w:rsidRDefault="00C15A7A" w:rsidP="00F33EE1">
            <w:pPr>
              <w:spacing w:after="150"/>
              <w:rPr>
                <w:rFonts w:ascii="Arial" w:hAnsi="Arial" w:cs="Arial"/>
              </w:rPr>
            </w:pPr>
            <w:r w:rsidRPr="00C15A7A">
              <w:rPr>
                <w:rFonts w:ascii="Arial" w:hAnsi="Arial" w:cs="Arial"/>
                <w:color w:val="000000"/>
              </w:rPr>
              <w:t>7</w:t>
            </w:r>
          </w:p>
        </w:tc>
        <w:tc>
          <w:tcPr>
            <w:tcW w:w="846" w:type="dxa"/>
            <w:tcBorders>
              <w:top w:val="single" w:sz="8" w:space="0" w:color="000000"/>
              <w:left w:val="single" w:sz="8" w:space="0" w:color="000000"/>
              <w:bottom w:val="single" w:sz="8" w:space="0" w:color="000000"/>
              <w:right w:val="single" w:sz="8" w:space="0" w:color="000000"/>
            </w:tcBorders>
            <w:vAlign w:val="center"/>
          </w:tcPr>
          <w:p w14:paraId="1AEAE523" w14:textId="77777777" w:rsidR="00C15A7A" w:rsidRPr="00C15A7A" w:rsidRDefault="00C15A7A" w:rsidP="00F33EE1">
            <w:pPr>
              <w:rPr>
                <w:rFonts w:ascii="Arial" w:hAnsi="Arial" w:cs="Arial"/>
              </w:rPr>
            </w:pPr>
          </w:p>
        </w:tc>
        <w:tc>
          <w:tcPr>
            <w:tcW w:w="1791" w:type="dxa"/>
            <w:tcBorders>
              <w:top w:val="single" w:sz="8" w:space="0" w:color="000000"/>
              <w:left w:val="single" w:sz="8" w:space="0" w:color="000000"/>
              <w:bottom w:val="single" w:sz="8" w:space="0" w:color="000000"/>
              <w:right w:val="single" w:sz="8" w:space="0" w:color="000000"/>
            </w:tcBorders>
            <w:vAlign w:val="center"/>
          </w:tcPr>
          <w:p w14:paraId="4065243D" w14:textId="77777777" w:rsidR="00C15A7A" w:rsidRPr="00C15A7A" w:rsidRDefault="00C15A7A" w:rsidP="00F33EE1">
            <w:pPr>
              <w:spacing w:after="150"/>
              <w:rPr>
                <w:rFonts w:ascii="Arial" w:hAnsi="Arial" w:cs="Arial"/>
              </w:rPr>
            </w:pPr>
            <w:r w:rsidRPr="00C15A7A">
              <w:rPr>
                <w:rFonts w:ascii="Arial" w:hAnsi="Arial" w:cs="Arial"/>
                <w:color w:val="000000"/>
              </w:rPr>
              <w:t xml:space="preserve">два пута </w:t>
            </w:r>
            <w:r w:rsidRPr="00C15A7A">
              <w:rPr>
                <w:rFonts w:ascii="Arial" w:hAnsi="Arial" w:cs="Arial"/>
                <w:color w:val="000000"/>
                <w:vertAlign w:val="superscript"/>
              </w:rPr>
              <w:t>4)</w:t>
            </w:r>
          </w:p>
        </w:tc>
      </w:tr>
      <w:tr w:rsidR="00C15A7A" w:rsidRPr="00C15A7A" w14:paraId="365715C5" w14:textId="77777777" w:rsidTr="00F33EE1">
        <w:trPr>
          <w:trHeight w:val="45"/>
          <w:tblCellSpacing w:w="0" w:type="auto"/>
        </w:trPr>
        <w:tc>
          <w:tcPr>
            <w:tcW w:w="2262" w:type="dxa"/>
            <w:tcBorders>
              <w:top w:val="single" w:sz="8" w:space="0" w:color="000000"/>
              <w:left w:val="single" w:sz="8" w:space="0" w:color="000000"/>
              <w:bottom w:val="single" w:sz="8" w:space="0" w:color="000000"/>
              <w:right w:val="single" w:sz="8" w:space="0" w:color="000000"/>
            </w:tcBorders>
            <w:vAlign w:val="center"/>
          </w:tcPr>
          <w:p w14:paraId="4EA125D1" w14:textId="77777777" w:rsidR="00C15A7A" w:rsidRPr="00C15A7A" w:rsidRDefault="00C15A7A" w:rsidP="00F33EE1">
            <w:pPr>
              <w:spacing w:after="150"/>
              <w:rPr>
                <w:rFonts w:ascii="Arial" w:hAnsi="Arial" w:cs="Arial"/>
              </w:rPr>
            </w:pPr>
            <w:r w:rsidRPr="00C15A7A">
              <w:rPr>
                <w:rFonts w:ascii="Arial" w:hAnsi="Arial" w:cs="Arial"/>
                <w:color w:val="000000"/>
              </w:rPr>
              <w:t>Испитивање (а) на постојаност</w:t>
            </w:r>
          </w:p>
        </w:tc>
        <w:tc>
          <w:tcPr>
            <w:tcW w:w="4446" w:type="dxa"/>
            <w:tcBorders>
              <w:top w:val="single" w:sz="8" w:space="0" w:color="000000"/>
              <w:left w:val="single" w:sz="8" w:space="0" w:color="000000"/>
              <w:bottom w:val="single" w:sz="8" w:space="0" w:color="000000"/>
              <w:right w:val="single" w:sz="8" w:space="0" w:color="000000"/>
            </w:tcBorders>
            <w:vAlign w:val="center"/>
          </w:tcPr>
          <w:p w14:paraId="17349667" w14:textId="77777777" w:rsidR="00C15A7A" w:rsidRPr="00C15A7A" w:rsidRDefault="00C15A7A" w:rsidP="00F33EE1">
            <w:pPr>
              <w:spacing w:after="150"/>
              <w:rPr>
                <w:rFonts w:ascii="Arial" w:hAnsi="Arial" w:cs="Arial"/>
              </w:rPr>
            </w:pPr>
            <w:r w:rsidRPr="00C15A7A">
              <w:rPr>
                <w:rFonts w:ascii="Arial" w:hAnsi="Arial" w:cs="Arial"/>
                <w:color w:val="000000"/>
              </w:rPr>
              <w:t>2.2.7.6</w:t>
            </w:r>
          </w:p>
        </w:tc>
        <w:tc>
          <w:tcPr>
            <w:tcW w:w="4594" w:type="dxa"/>
            <w:tcBorders>
              <w:top w:val="single" w:sz="8" w:space="0" w:color="000000"/>
              <w:left w:val="single" w:sz="8" w:space="0" w:color="000000"/>
              <w:bottom w:val="single" w:sz="8" w:space="0" w:color="000000"/>
              <w:right w:val="single" w:sz="8" w:space="0" w:color="000000"/>
            </w:tcBorders>
            <w:vAlign w:val="center"/>
          </w:tcPr>
          <w:p w14:paraId="577A9EDF" w14:textId="72A773EB" w:rsidR="00C15A7A" w:rsidRPr="00C15A7A" w:rsidRDefault="00A82491" w:rsidP="00F33EE1">
            <w:pPr>
              <w:spacing w:after="150"/>
              <w:rPr>
                <w:rFonts w:ascii="Arial" w:hAnsi="Arial" w:cs="Arial"/>
              </w:rPr>
            </w:pPr>
            <w:r>
              <w:rPr>
                <w:rFonts w:ascii="Arial" w:hAnsi="Arial" w:cs="Arial"/>
                <w:color w:val="000000"/>
              </w:rPr>
              <w:t>-</w:t>
            </w:r>
          </w:p>
        </w:tc>
        <w:tc>
          <w:tcPr>
            <w:tcW w:w="461" w:type="dxa"/>
            <w:tcBorders>
              <w:top w:val="single" w:sz="8" w:space="0" w:color="000000"/>
              <w:left w:val="single" w:sz="8" w:space="0" w:color="000000"/>
              <w:bottom w:val="single" w:sz="8" w:space="0" w:color="000000"/>
              <w:right w:val="single" w:sz="8" w:space="0" w:color="000000"/>
            </w:tcBorders>
            <w:vAlign w:val="center"/>
          </w:tcPr>
          <w:p w14:paraId="162DA65C" w14:textId="11C7720D" w:rsidR="00C15A7A" w:rsidRPr="00C15A7A" w:rsidRDefault="00A82491" w:rsidP="00F33EE1">
            <w:pPr>
              <w:spacing w:after="150"/>
              <w:rPr>
                <w:rFonts w:ascii="Arial" w:hAnsi="Arial" w:cs="Arial"/>
              </w:rPr>
            </w:pPr>
            <w:r>
              <w:rPr>
                <w:rFonts w:ascii="Arial" w:hAnsi="Arial" w:cs="Arial"/>
                <w:color w:val="000000"/>
              </w:rPr>
              <w:t>-</w:t>
            </w:r>
          </w:p>
        </w:tc>
        <w:tc>
          <w:tcPr>
            <w:tcW w:w="846" w:type="dxa"/>
            <w:tcBorders>
              <w:top w:val="single" w:sz="8" w:space="0" w:color="000000"/>
              <w:left w:val="single" w:sz="8" w:space="0" w:color="000000"/>
              <w:bottom w:val="single" w:sz="8" w:space="0" w:color="000000"/>
              <w:right w:val="single" w:sz="8" w:space="0" w:color="000000"/>
            </w:tcBorders>
            <w:vAlign w:val="center"/>
          </w:tcPr>
          <w:p w14:paraId="7053C6A0" w14:textId="77777777" w:rsidR="00C15A7A" w:rsidRPr="00C15A7A" w:rsidRDefault="00C15A7A" w:rsidP="00F33EE1">
            <w:pPr>
              <w:spacing w:after="150"/>
              <w:rPr>
                <w:rFonts w:ascii="Arial" w:hAnsi="Arial" w:cs="Arial"/>
              </w:rPr>
            </w:pPr>
            <w:r w:rsidRPr="00C15A7A">
              <w:rPr>
                <w:rFonts w:ascii="Arial" w:hAnsi="Arial" w:cs="Arial"/>
                <w:color w:val="000000"/>
              </w:rPr>
              <w:t>једном</w:t>
            </w:r>
          </w:p>
        </w:tc>
        <w:tc>
          <w:tcPr>
            <w:tcW w:w="1791" w:type="dxa"/>
            <w:tcBorders>
              <w:top w:val="single" w:sz="8" w:space="0" w:color="000000"/>
              <w:left w:val="single" w:sz="8" w:space="0" w:color="000000"/>
              <w:bottom w:val="single" w:sz="8" w:space="0" w:color="000000"/>
              <w:right w:val="single" w:sz="8" w:space="0" w:color="000000"/>
            </w:tcBorders>
            <w:vAlign w:val="center"/>
          </w:tcPr>
          <w:p w14:paraId="58F7D299" w14:textId="77777777" w:rsidR="00C15A7A" w:rsidRPr="00C15A7A" w:rsidRDefault="00C15A7A" w:rsidP="00F33EE1">
            <w:pPr>
              <w:rPr>
                <w:rFonts w:ascii="Arial" w:hAnsi="Arial" w:cs="Arial"/>
              </w:rPr>
            </w:pPr>
          </w:p>
        </w:tc>
      </w:tr>
      <w:tr w:rsidR="00C15A7A" w:rsidRPr="00C15A7A" w14:paraId="31021CCE" w14:textId="77777777" w:rsidTr="00F33EE1">
        <w:trPr>
          <w:trHeight w:val="45"/>
          <w:tblCellSpacing w:w="0" w:type="auto"/>
        </w:trPr>
        <w:tc>
          <w:tcPr>
            <w:tcW w:w="2262" w:type="dxa"/>
            <w:tcBorders>
              <w:top w:val="single" w:sz="8" w:space="0" w:color="000000"/>
              <w:left w:val="single" w:sz="8" w:space="0" w:color="000000"/>
              <w:bottom w:val="single" w:sz="8" w:space="0" w:color="000000"/>
              <w:right w:val="single" w:sz="8" w:space="0" w:color="000000"/>
            </w:tcBorders>
            <w:vAlign w:val="center"/>
          </w:tcPr>
          <w:p w14:paraId="45EAE668" w14:textId="77777777" w:rsidR="00C15A7A" w:rsidRPr="00C15A7A" w:rsidRDefault="00C15A7A" w:rsidP="00F33EE1">
            <w:pPr>
              <w:spacing w:after="150"/>
              <w:rPr>
                <w:rFonts w:ascii="Arial" w:hAnsi="Arial" w:cs="Arial"/>
              </w:rPr>
            </w:pPr>
            <w:r w:rsidRPr="00C15A7A">
              <w:rPr>
                <w:rFonts w:ascii="Arial" w:hAnsi="Arial" w:cs="Arial"/>
                <w:color w:val="000000"/>
              </w:rPr>
              <w:t>Испитивање (а) на претходно подешену функцију</w:t>
            </w:r>
          </w:p>
        </w:tc>
        <w:tc>
          <w:tcPr>
            <w:tcW w:w="4446" w:type="dxa"/>
            <w:tcBorders>
              <w:top w:val="single" w:sz="8" w:space="0" w:color="000000"/>
              <w:left w:val="single" w:sz="8" w:space="0" w:color="000000"/>
              <w:bottom w:val="single" w:sz="8" w:space="0" w:color="000000"/>
              <w:right w:val="single" w:sz="8" w:space="0" w:color="000000"/>
            </w:tcBorders>
            <w:vAlign w:val="center"/>
          </w:tcPr>
          <w:p w14:paraId="5F95F454" w14:textId="77777777" w:rsidR="00C15A7A" w:rsidRPr="00C15A7A" w:rsidRDefault="00C15A7A" w:rsidP="00F33EE1">
            <w:pPr>
              <w:rPr>
                <w:rFonts w:ascii="Arial" w:hAnsi="Arial" w:cs="Arial"/>
              </w:rPr>
            </w:pPr>
          </w:p>
        </w:tc>
        <w:tc>
          <w:tcPr>
            <w:tcW w:w="4594" w:type="dxa"/>
            <w:tcBorders>
              <w:top w:val="single" w:sz="8" w:space="0" w:color="000000"/>
              <w:left w:val="single" w:sz="8" w:space="0" w:color="000000"/>
              <w:bottom w:val="single" w:sz="8" w:space="0" w:color="000000"/>
              <w:right w:val="single" w:sz="8" w:space="0" w:color="000000"/>
            </w:tcBorders>
            <w:vAlign w:val="center"/>
          </w:tcPr>
          <w:p w14:paraId="16CB1E79" w14:textId="6211C090" w:rsidR="00C15A7A" w:rsidRPr="00C15A7A" w:rsidRDefault="00A82491" w:rsidP="00F33EE1">
            <w:pPr>
              <w:spacing w:after="150"/>
              <w:rPr>
                <w:rFonts w:ascii="Arial" w:hAnsi="Arial" w:cs="Arial"/>
              </w:rPr>
            </w:pPr>
            <w:r>
              <w:rPr>
                <w:rFonts w:ascii="Arial" w:hAnsi="Arial" w:cs="Arial"/>
                <w:color w:val="000000"/>
              </w:rPr>
              <w:t>-</w:t>
            </w:r>
          </w:p>
        </w:tc>
        <w:tc>
          <w:tcPr>
            <w:tcW w:w="461" w:type="dxa"/>
            <w:tcBorders>
              <w:top w:val="single" w:sz="8" w:space="0" w:color="000000"/>
              <w:left w:val="single" w:sz="8" w:space="0" w:color="000000"/>
              <w:bottom w:val="single" w:sz="8" w:space="0" w:color="000000"/>
              <w:right w:val="single" w:sz="8" w:space="0" w:color="000000"/>
            </w:tcBorders>
            <w:vAlign w:val="center"/>
          </w:tcPr>
          <w:p w14:paraId="095CC746" w14:textId="71C88F99" w:rsidR="00C15A7A" w:rsidRPr="00C15A7A" w:rsidRDefault="00A82491" w:rsidP="00F33EE1">
            <w:pPr>
              <w:spacing w:after="150"/>
              <w:rPr>
                <w:rFonts w:ascii="Arial" w:hAnsi="Arial" w:cs="Arial"/>
              </w:rPr>
            </w:pPr>
            <w:r>
              <w:rPr>
                <w:rFonts w:ascii="Arial" w:hAnsi="Arial" w:cs="Arial"/>
                <w:color w:val="000000"/>
              </w:rPr>
              <w:t>-</w:t>
            </w:r>
          </w:p>
        </w:tc>
        <w:tc>
          <w:tcPr>
            <w:tcW w:w="846" w:type="dxa"/>
            <w:tcBorders>
              <w:top w:val="single" w:sz="8" w:space="0" w:color="000000"/>
              <w:left w:val="single" w:sz="8" w:space="0" w:color="000000"/>
              <w:bottom w:val="single" w:sz="8" w:space="0" w:color="000000"/>
              <w:right w:val="single" w:sz="8" w:space="0" w:color="000000"/>
            </w:tcBorders>
            <w:vAlign w:val="center"/>
          </w:tcPr>
          <w:p w14:paraId="47558E90" w14:textId="77777777" w:rsidR="00C15A7A" w:rsidRPr="00C15A7A" w:rsidRDefault="00C15A7A" w:rsidP="00F33EE1">
            <w:pPr>
              <w:rPr>
                <w:rFonts w:ascii="Arial" w:hAnsi="Arial" w:cs="Arial"/>
              </w:rPr>
            </w:pPr>
          </w:p>
        </w:tc>
        <w:tc>
          <w:tcPr>
            <w:tcW w:w="1791" w:type="dxa"/>
            <w:tcBorders>
              <w:top w:val="single" w:sz="8" w:space="0" w:color="000000"/>
              <w:left w:val="single" w:sz="8" w:space="0" w:color="000000"/>
              <w:bottom w:val="single" w:sz="8" w:space="0" w:color="000000"/>
              <w:right w:val="single" w:sz="8" w:space="0" w:color="000000"/>
            </w:tcBorders>
            <w:vAlign w:val="center"/>
          </w:tcPr>
          <w:p w14:paraId="384B04C0" w14:textId="77777777" w:rsidR="00C15A7A" w:rsidRPr="00C15A7A" w:rsidRDefault="00C15A7A" w:rsidP="00F33EE1">
            <w:pPr>
              <w:spacing w:after="150"/>
              <w:rPr>
                <w:rFonts w:ascii="Arial" w:hAnsi="Arial" w:cs="Arial"/>
              </w:rPr>
            </w:pPr>
            <w:r w:rsidRPr="00C15A7A">
              <w:rPr>
                <w:rFonts w:ascii="Arial" w:hAnsi="Arial" w:cs="Arial"/>
                <w:color w:val="000000"/>
              </w:rPr>
              <w:t>једном</w:t>
            </w:r>
          </w:p>
        </w:tc>
      </w:tr>
      <w:tr w:rsidR="00C15A7A" w:rsidRPr="00C15A7A" w14:paraId="0E2F7756" w14:textId="77777777" w:rsidTr="00F33EE1">
        <w:trPr>
          <w:trHeight w:val="45"/>
          <w:tblCellSpacing w:w="0" w:type="auto"/>
        </w:trPr>
        <w:tc>
          <w:tcPr>
            <w:tcW w:w="2262" w:type="dxa"/>
            <w:tcBorders>
              <w:top w:val="single" w:sz="8" w:space="0" w:color="000000"/>
              <w:left w:val="single" w:sz="8" w:space="0" w:color="000000"/>
              <w:bottom w:val="single" w:sz="8" w:space="0" w:color="000000"/>
              <w:right w:val="single" w:sz="8" w:space="0" w:color="000000"/>
            </w:tcBorders>
            <w:vAlign w:val="center"/>
          </w:tcPr>
          <w:p w14:paraId="3917E99F" w14:textId="77777777" w:rsidR="00C15A7A" w:rsidRPr="00C15A7A" w:rsidRDefault="00C15A7A" w:rsidP="00F33EE1">
            <w:pPr>
              <w:spacing w:after="150"/>
              <w:rPr>
                <w:rFonts w:ascii="Arial" w:hAnsi="Arial" w:cs="Arial"/>
              </w:rPr>
            </w:pPr>
            <w:r w:rsidRPr="00C15A7A">
              <w:rPr>
                <w:rFonts w:ascii="Arial" w:hAnsi="Arial" w:cs="Arial"/>
                <w:color w:val="000000"/>
              </w:rPr>
              <w:t>Испитивање (а) на факторе утицаја гаса</w:t>
            </w:r>
          </w:p>
        </w:tc>
        <w:tc>
          <w:tcPr>
            <w:tcW w:w="4446" w:type="dxa"/>
            <w:tcBorders>
              <w:top w:val="single" w:sz="8" w:space="0" w:color="000000"/>
              <w:left w:val="single" w:sz="8" w:space="0" w:color="000000"/>
              <w:bottom w:val="single" w:sz="8" w:space="0" w:color="000000"/>
              <w:right w:val="single" w:sz="8" w:space="0" w:color="000000"/>
            </w:tcBorders>
            <w:vAlign w:val="center"/>
          </w:tcPr>
          <w:p w14:paraId="656A49FB" w14:textId="77777777" w:rsidR="00C15A7A" w:rsidRPr="00C15A7A" w:rsidRDefault="00C15A7A" w:rsidP="00F33EE1">
            <w:pPr>
              <w:spacing w:after="150"/>
              <w:rPr>
                <w:rFonts w:ascii="Arial" w:hAnsi="Arial" w:cs="Arial"/>
              </w:rPr>
            </w:pPr>
            <w:r w:rsidRPr="00C15A7A">
              <w:rPr>
                <w:rFonts w:ascii="Arial" w:hAnsi="Arial" w:cs="Arial"/>
                <w:color w:val="000000"/>
              </w:rPr>
              <w:t>2.2.7.7</w:t>
            </w:r>
          </w:p>
        </w:tc>
        <w:tc>
          <w:tcPr>
            <w:tcW w:w="4594" w:type="dxa"/>
            <w:tcBorders>
              <w:top w:val="single" w:sz="8" w:space="0" w:color="000000"/>
              <w:left w:val="single" w:sz="8" w:space="0" w:color="000000"/>
              <w:bottom w:val="single" w:sz="8" w:space="0" w:color="000000"/>
              <w:right w:val="single" w:sz="8" w:space="0" w:color="000000"/>
            </w:tcBorders>
            <w:vAlign w:val="center"/>
          </w:tcPr>
          <w:p w14:paraId="39A51E7E" w14:textId="64FB7624" w:rsidR="00C15A7A" w:rsidRPr="00C15A7A" w:rsidRDefault="00A82491" w:rsidP="00F33EE1">
            <w:pPr>
              <w:spacing w:after="150"/>
              <w:rPr>
                <w:rFonts w:ascii="Arial" w:hAnsi="Arial" w:cs="Arial"/>
              </w:rPr>
            </w:pPr>
            <w:r>
              <w:rPr>
                <w:rFonts w:ascii="Arial" w:hAnsi="Arial" w:cs="Arial"/>
                <w:color w:val="000000"/>
              </w:rPr>
              <w:t>-</w:t>
            </w:r>
          </w:p>
        </w:tc>
        <w:tc>
          <w:tcPr>
            <w:tcW w:w="461" w:type="dxa"/>
            <w:tcBorders>
              <w:top w:val="single" w:sz="8" w:space="0" w:color="000000"/>
              <w:left w:val="single" w:sz="8" w:space="0" w:color="000000"/>
              <w:bottom w:val="single" w:sz="8" w:space="0" w:color="000000"/>
              <w:right w:val="single" w:sz="8" w:space="0" w:color="000000"/>
            </w:tcBorders>
            <w:vAlign w:val="center"/>
          </w:tcPr>
          <w:p w14:paraId="0E8F885D" w14:textId="23EAA2FF" w:rsidR="00C15A7A" w:rsidRPr="00C15A7A" w:rsidRDefault="00A82491" w:rsidP="00F33EE1">
            <w:pPr>
              <w:spacing w:after="150"/>
              <w:rPr>
                <w:rFonts w:ascii="Arial" w:hAnsi="Arial" w:cs="Arial"/>
              </w:rPr>
            </w:pPr>
            <w:r>
              <w:rPr>
                <w:rFonts w:ascii="Arial" w:hAnsi="Arial" w:cs="Arial"/>
                <w:color w:val="000000"/>
              </w:rPr>
              <w:t>-</w:t>
            </w:r>
          </w:p>
        </w:tc>
        <w:tc>
          <w:tcPr>
            <w:tcW w:w="846" w:type="dxa"/>
            <w:tcBorders>
              <w:top w:val="single" w:sz="8" w:space="0" w:color="000000"/>
              <w:left w:val="single" w:sz="8" w:space="0" w:color="000000"/>
              <w:bottom w:val="single" w:sz="8" w:space="0" w:color="000000"/>
              <w:right w:val="single" w:sz="8" w:space="0" w:color="000000"/>
            </w:tcBorders>
            <w:vAlign w:val="center"/>
          </w:tcPr>
          <w:p w14:paraId="336F214A" w14:textId="77777777" w:rsidR="00C15A7A" w:rsidRPr="00C15A7A" w:rsidRDefault="00C15A7A" w:rsidP="00F33EE1">
            <w:pPr>
              <w:spacing w:after="150"/>
              <w:rPr>
                <w:rFonts w:ascii="Arial" w:hAnsi="Arial" w:cs="Arial"/>
              </w:rPr>
            </w:pPr>
            <w:r w:rsidRPr="00C15A7A">
              <w:rPr>
                <w:rFonts w:ascii="Arial" w:hAnsi="Arial" w:cs="Arial"/>
                <w:color w:val="000000"/>
              </w:rPr>
              <w:t>два пута по фактору утицаја</w:t>
            </w:r>
          </w:p>
        </w:tc>
        <w:tc>
          <w:tcPr>
            <w:tcW w:w="1791" w:type="dxa"/>
            <w:tcBorders>
              <w:top w:val="single" w:sz="8" w:space="0" w:color="000000"/>
              <w:left w:val="single" w:sz="8" w:space="0" w:color="000000"/>
              <w:bottom w:val="single" w:sz="8" w:space="0" w:color="000000"/>
              <w:right w:val="single" w:sz="8" w:space="0" w:color="000000"/>
            </w:tcBorders>
            <w:vAlign w:val="center"/>
          </w:tcPr>
          <w:p w14:paraId="495CF4FD" w14:textId="77777777" w:rsidR="00C15A7A" w:rsidRPr="00C15A7A" w:rsidRDefault="00C15A7A" w:rsidP="00F33EE1">
            <w:pPr>
              <w:rPr>
                <w:rFonts w:ascii="Arial" w:hAnsi="Arial" w:cs="Arial"/>
              </w:rPr>
            </w:pPr>
          </w:p>
        </w:tc>
      </w:tr>
      <w:tr w:rsidR="00C15A7A" w:rsidRPr="00C15A7A" w14:paraId="4194872A" w14:textId="77777777" w:rsidTr="00F33EE1">
        <w:trPr>
          <w:trHeight w:val="45"/>
          <w:tblCellSpacing w:w="0" w:type="auto"/>
        </w:trPr>
        <w:tc>
          <w:tcPr>
            <w:tcW w:w="2262" w:type="dxa"/>
            <w:tcBorders>
              <w:top w:val="single" w:sz="8" w:space="0" w:color="000000"/>
              <w:left w:val="single" w:sz="8" w:space="0" w:color="000000"/>
              <w:bottom w:val="single" w:sz="8" w:space="0" w:color="000000"/>
              <w:right w:val="single" w:sz="8" w:space="0" w:color="000000"/>
            </w:tcBorders>
            <w:vAlign w:val="center"/>
          </w:tcPr>
          <w:p w14:paraId="4E01E786" w14:textId="77777777" w:rsidR="00C15A7A" w:rsidRPr="00C15A7A" w:rsidRDefault="00C15A7A" w:rsidP="00F33EE1">
            <w:pPr>
              <w:spacing w:after="150"/>
              <w:rPr>
                <w:rFonts w:ascii="Arial" w:hAnsi="Arial" w:cs="Arial"/>
              </w:rPr>
            </w:pPr>
            <w:r w:rsidRPr="00C15A7A">
              <w:rPr>
                <w:rFonts w:ascii="Arial" w:hAnsi="Arial" w:cs="Arial"/>
                <w:color w:val="000000"/>
              </w:rPr>
              <w:t>Испитивање (а) са поремећајима протока итд.</w:t>
            </w:r>
          </w:p>
        </w:tc>
        <w:tc>
          <w:tcPr>
            <w:tcW w:w="4446" w:type="dxa"/>
            <w:tcBorders>
              <w:top w:val="single" w:sz="8" w:space="0" w:color="000000"/>
              <w:left w:val="single" w:sz="8" w:space="0" w:color="000000"/>
              <w:bottom w:val="single" w:sz="8" w:space="0" w:color="000000"/>
              <w:right w:val="single" w:sz="8" w:space="0" w:color="000000"/>
            </w:tcBorders>
            <w:vAlign w:val="center"/>
          </w:tcPr>
          <w:p w14:paraId="3A1BCBE2" w14:textId="77777777" w:rsidR="00C15A7A" w:rsidRPr="00C15A7A" w:rsidRDefault="00C15A7A" w:rsidP="00F33EE1">
            <w:pPr>
              <w:spacing w:after="150"/>
              <w:rPr>
                <w:rFonts w:ascii="Arial" w:hAnsi="Arial" w:cs="Arial"/>
              </w:rPr>
            </w:pPr>
            <w:r w:rsidRPr="00C15A7A">
              <w:rPr>
                <w:rFonts w:ascii="Arial" w:hAnsi="Arial" w:cs="Arial"/>
                <w:color w:val="000000"/>
              </w:rPr>
              <w:t>2.2.7.8</w:t>
            </w:r>
          </w:p>
        </w:tc>
        <w:tc>
          <w:tcPr>
            <w:tcW w:w="4594" w:type="dxa"/>
            <w:tcBorders>
              <w:top w:val="single" w:sz="8" w:space="0" w:color="000000"/>
              <w:left w:val="single" w:sz="8" w:space="0" w:color="000000"/>
              <w:bottom w:val="single" w:sz="8" w:space="0" w:color="000000"/>
              <w:right w:val="single" w:sz="8" w:space="0" w:color="000000"/>
            </w:tcBorders>
            <w:vAlign w:val="center"/>
          </w:tcPr>
          <w:p w14:paraId="57696C86" w14:textId="5883A2A9" w:rsidR="00C15A7A" w:rsidRPr="00C15A7A" w:rsidRDefault="00A82491" w:rsidP="00F33EE1">
            <w:pPr>
              <w:spacing w:after="150"/>
              <w:rPr>
                <w:rFonts w:ascii="Arial" w:hAnsi="Arial" w:cs="Arial"/>
              </w:rPr>
            </w:pPr>
            <w:r>
              <w:rPr>
                <w:rFonts w:ascii="Arial" w:hAnsi="Arial" w:cs="Arial"/>
                <w:color w:val="000000"/>
              </w:rPr>
              <w:t>-</w:t>
            </w:r>
          </w:p>
        </w:tc>
        <w:tc>
          <w:tcPr>
            <w:tcW w:w="461" w:type="dxa"/>
            <w:tcBorders>
              <w:top w:val="single" w:sz="8" w:space="0" w:color="000000"/>
              <w:left w:val="single" w:sz="8" w:space="0" w:color="000000"/>
              <w:bottom w:val="single" w:sz="8" w:space="0" w:color="000000"/>
              <w:right w:val="single" w:sz="8" w:space="0" w:color="000000"/>
            </w:tcBorders>
            <w:vAlign w:val="center"/>
          </w:tcPr>
          <w:p w14:paraId="02753F34" w14:textId="2F37533A" w:rsidR="00C15A7A" w:rsidRPr="00C15A7A" w:rsidRDefault="00A82491" w:rsidP="00F33EE1">
            <w:pPr>
              <w:spacing w:after="150"/>
              <w:rPr>
                <w:rFonts w:ascii="Arial" w:hAnsi="Arial" w:cs="Arial"/>
              </w:rPr>
            </w:pPr>
            <w:r>
              <w:rPr>
                <w:rFonts w:ascii="Arial" w:hAnsi="Arial" w:cs="Arial"/>
                <w:color w:val="000000"/>
              </w:rPr>
              <w:t>-</w:t>
            </w:r>
          </w:p>
        </w:tc>
        <w:tc>
          <w:tcPr>
            <w:tcW w:w="846" w:type="dxa"/>
            <w:tcBorders>
              <w:top w:val="single" w:sz="8" w:space="0" w:color="000000"/>
              <w:left w:val="single" w:sz="8" w:space="0" w:color="000000"/>
              <w:bottom w:val="single" w:sz="8" w:space="0" w:color="000000"/>
              <w:right w:val="single" w:sz="8" w:space="0" w:color="000000"/>
            </w:tcBorders>
            <w:vAlign w:val="center"/>
          </w:tcPr>
          <w:p w14:paraId="67065E4B" w14:textId="77777777" w:rsidR="00C15A7A" w:rsidRPr="00C15A7A" w:rsidRDefault="00C15A7A" w:rsidP="00F33EE1">
            <w:pPr>
              <w:spacing w:after="150"/>
              <w:rPr>
                <w:rFonts w:ascii="Arial" w:hAnsi="Arial" w:cs="Arial"/>
              </w:rPr>
            </w:pPr>
            <w:r w:rsidRPr="00C15A7A">
              <w:rPr>
                <w:rFonts w:ascii="Arial" w:hAnsi="Arial" w:cs="Arial"/>
                <w:color w:val="000000"/>
              </w:rPr>
              <w:t>ако је применљ</w:t>
            </w:r>
          </w:p>
        </w:tc>
        <w:tc>
          <w:tcPr>
            <w:tcW w:w="1791" w:type="dxa"/>
            <w:tcBorders>
              <w:top w:val="single" w:sz="8" w:space="0" w:color="000000"/>
              <w:left w:val="single" w:sz="8" w:space="0" w:color="000000"/>
              <w:bottom w:val="single" w:sz="8" w:space="0" w:color="000000"/>
              <w:right w:val="single" w:sz="8" w:space="0" w:color="000000"/>
            </w:tcBorders>
            <w:vAlign w:val="center"/>
          </w:tcPr>
          <w:p w14:paraId="7A5C4A1F" w14:textId="77777777" w:rsidR="00C15A7A" w:rsidRPr="00C15A7A" w:rsidRDefault="00C15A7A" w:rsidP="00F33EE1">
            <w:pPr>
              <w:spacing w:after="150"/>
              <w:rPr>
                <w:rFonts w:ascii="Arial" w:hAnsi="Arial" w:cs="Arial"/>
              </w:rPr>
            </w:pPr>
            <w:r w:rsidRPr="00C15A7A">
              <w:rPr>
                <w:rFonts w:ascii="Arial" w:hAnsi="Arial" w:cs="Arial"/>
                <w:color w:val="000000"/>
              </w:rPr>
              <w:t>ако је применљиво, два пута ако још није извршено на мерилу</w:t>
            </w:r>
          </w:p>
        </w:tc>
      </w:tr>
      <w:tr w:rsidR="00C15A7A" w:rsidRPr="00C15A7A" w14:paraId="7A87F9CE" w14:textId="77777777" w:rsidTr="00F33EE1">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A12327E" w14:textId="77777777" w:rsidR="00C15A7A" w:rsidRPr="00C15A7A" w:rsidRDefault="00C15A7A" w:rsidP="00F33EE1">
            <w:pPr>
              <w:spacing w:after="150"/>
              <w:rPr>
                <w:rFonts w:ascii="Arial" w:hAnsi="Arial" w:cs="Arial"/>
              </w:rPr>
            </w:pPr>
            <w:r w:rsidRPr="00C15A7A">
              <w:rPr>
                <w:rFonts w:ascii="Arial" w:hAnsi="Arial" w:cs="Arial"/>
                <w:color w:val="000000"/>
              </w:rPr>
              <w:t>Напомена 1: Под условом да је редослед испитивања јасно забележен, испитивања се могу изводити насумичним редоследом тако да се умањи укупно време испитивања и, на пример, да се омогући потпуно пражњење мерног система преко ноћи.</w:t>
            </w:r>
          </w:p>
          <w:p w14:paraId="2727FC9E" w14:textId="77777777" w:rsidR="00C15A7A" w:rsidRPr="00C15A7A" w:rsidRDefault="00C15A7A" w:rsidP="00F33EE1">
            <w:pPr>
              <w:spacing w:after="150"/>
              <w:rPr>
                <w:rFonts w:ascii="Arial" w:hAnsi="Arial" w:cs="Arial"/>
              </w:rPr>
            </w:pPr>
            <w:r w:rsidRPr="00C15A7A">
              <w:rPr>
                <w:rFonts w:ascii="Arial" w:hAnsi="Arial" w:cs="Arial"/>
                <w:color w:val="000000"/>
              </w:rPr>
              <w:t>Напомена 2: Испитивања су обавезна уколико није другачије дефинисано (у одговарајућем пододељку).</w:t>
            </w:r>
          </w:p>
          <w:p w14:paraId="44130227" w14:textId="77777777" w:rsidR="00C15A7A" w:rsidRPr="00C15A7A" w:rsidRDefault="00C15A7A" w:rsidP="00F33EE1">
            <w:pPr>
              <w:spacing w:after="150"/>
              <w:rPr>
                <w:rFonts w:ascii="Arial" w:hAnsi="Arial" w:cs="Arial"/>
              </w:rPr>
            </w:pPr>
            <w:r w:rsidRPr="00C15A7A">
              <w:rPr>
                <w:rFonts w:ascii="Arial" w:hAnsi="Arial" w:cs="Arial"/>
                <w:color w:val="000000"/>
              </w:rPr>
              <w:t>Фусноте:</w:t>
            </w:r>
          </w:p>
          <w:p w14:paraId="28467A52" w14:textId="77777777" w:rsidR="00C15A7A" w:rsidRPr="00C15A7A" w:rsidRDefault="00C15A7A" w:rsidP="00F33EE1">
            <w:pPr>
              <w:spacing w:after="150"/>
              <w:rPr>
                <w:rFonts w:ascii="Arial" w:hAnsi="Arial" w:cs="Arial"/>
              </w:rPr>
            </w:pPr>
            <w:r w:rsidRPr="00C15A7A">
              <w:rPr>
                <w:rFonts w:ascii="Arial" w:hAnsi="Arial" w:cs="Arial"/>
                <w:color w:val="000000"/>
                <w:vertAlign w:val="superscript"/>
              </w:rPr>
              <w:t>1)</w:t>
            </w:r>
            <w:r w:rsidRPr="00C15A7A">
              <w:rPr>
                <w:rFonts w:ascii="Arial" w:hAnsi="Arial" w:cs="Arial"/>
                <w:color w:val="000000"/>
              </w:rPr>
              <w:t xml:space="preserve"> Испитивање на екстремним границама притиска.</w:t>
            </w:r>
          </w:p>
          <w:p w14:paraId="32CF61B3" w14:textId="77777777" w:rsidR="00C15A7A" w:rsidRPr="00C15A7A" w:rsidRDefault="00C15A7A" w:rsidP="00F33EE1">
            <w:pPr>
              <w:spacing w:after="150"/>
              <w:rPr>
                <w:rFonts w:ascii="Arial" w:hAnsi="Arial" w:cs="Arial"/>
              </w:rPr>
            </w:pPr>
            <w:r w:rsidRPr="00C15A7A">
              <w:rPr>
                <w:rFonts w:ascii="Arial" w:hAnsi="Arial" w:cs="Arial"/>
                <w:color w:val="000000"/>
                <w:vertAlign w:val="superscript"/>
              </w:rPr>
              <w:t>2)</w:t>
            </w:r>
            <w:r w:rsidRPr="00C15A7A">
              <w:rPr>
                <w:rFonts w:ascii="Arial" w:hAnsi="Arial" w:cs="Arial"/>
                <w:color w:val="000000"/>
              </w:rPr>
              <w:t xml:space="preserve"> Испитивање није примењиво за мерни систем који мери водоник као компримовано гасовито гориво.</w:t>
            </w:r>
          </w:p>
          <w:p w14:paraId="58E3D58F" w14:textId="77777777" w:rsidR="00C15A7A" w:rsidRPr="00C15A7A" w:rsidRDefault="00C15A7A" w:rsidP="00F33EE1">
            <w:pPr>
              <w:spacing w:after="150"/>
              <w:rPr>
                <w:rFonts w:ascii="Arial" w:hAnsi="Arial" w:cs="Arial"/>
              </w:rPr>
            </w:pPr>
            <w:r w:rsidRPr="00C15A7A">
              <w:rPr>
                <w:rFonts w:ascii="Arial" w:hAnsi="Arial" w:cs="Arial"/>
                <w:color w:val="000000"/>
                <w:vertAlign w:val="superscript"/>
              </w:rPr>
              <w:t>3)</w:t>
            </w:r>
            <w:r w:rsidRPr="00C15A7A">
              <w:rPr>
                <w:rFonts w:ascii="Arial" w:hAnsi="Arial" w:cs="Arial"/>
                <w:color w:val="000000"/>
              </w:rPr>
              <w:t xml:space="preserve"> За мерне системе који мере водоник као компримовано гасовито гориво појединачне мерене количине би било пожељно да буду веће од 1 kg. Ако је то неизводљиво испитивања се изводе применом две уместо три фазе пуњења.</w:t>
            </w:r>
          </w:p>
          <w:p w14:paraId="3784BE5E" w14:textId="77777777" w:rsidR="00C15A7A" w:rsidRPr="00C15A7A" w:rsidRDefault="00C15A7A" w:rsidP="00F33EE1">
            <w:pPr>
              <w:spacing w:after="150"/>
              <w:rPr>
                <w:rFonts w:ascii="Arial" w:hAnsi="Arial" w:cs="Arial"/>
              </w:rPr>
            </w:pPr>
            <w:r w:rsidRPr="00C15A7A">
              <w:rPr>
                <w:rFonts w:ascii="Arial" w:hAnsi="Arial" w:cs="Arial"/>
                <w:color w:val="000000"/>
                <w:vertAlign w:val="superscript"/>
              </w:rPr>
              <w:t>4)</w:t>
            </w:r>
            <w:r w:rsidRPr="00C15A7A">
              <w:rPr>
                <w:rFonts w:ascii="Arial" w:hAnsi="Arial" w:cs="Arial"/>
                <w:color w:val="000000"/>
              </w:rPr>
              <w:t xml:space="preserve"> Ово испитивање је обавезно, када још није обухваћено испитивањем (има) са променљивим протоком (испитивање број 0).</w:t>
            </w:r>
          </w:p>
        </w:tc>
      </w:tr>
    </w:tbl>
    <w:p w14:paraId="4D8755FC" w14:textId="77777777" w:rsidR="00C15A7A" w:rsidRPr="00C15A7A" w:rsidRDefault="00C15A7A" w:rsidP="00C15A7A">
      <w:pPr>
        <w:spacing w:after="120"/>
        <w:jc w:val="center"/>
        <w:rPr>
          <w:rFonts w:ascii="Arial" w:hAnsi="Arial" w:cs="Arial"/>
        </w:rPr>
      </w:pPr>
      <w:r w:rsidRPr="00C15A7A">
        <w:rPr>
          <w:rFonts w:ascii="Arial" w:hAnsi="Arial" w:cs="Arial"/>
          <w:color w:val="000000"/>
        </w:rPr>
        <w:t>4.2. Програм испитивања</w:t>
      </w:r>
    </w:p>
    <w:p w14:paraId="5BFA9204" w14:textId="77777777" w:rsidR="00C15A7A" w:rsidRPr="00C15A7A" w:rsidRDefault="00C15A7A" w:rsidP="00C15A7A">
      <w:pPr>
        <w:spacing w:after="150"/>
        <w:rPr>
          <w:rFonts w:ascii="Arial" w:hAnsi="Arial" w:cs="Arial"/>
        </w:rPr>
      </w:pPr>
      <w:r w:rsidRPr="00C15A7A">
        <w:rPr>
          <w:rFonts w:ascii="Arial" w:hAnsi="Arial" w:cs="Arial"/>
          <w:color w:val="000000"/>
        </w:rPr>
        <w:t>4.2.1. Испитивање број 0 (пододељак 2.2.7.1. и Табела 4 приказане у међународној препоруци OIML R139-2) се врши најмање три пута узастопно, одржавајући исте услове да би се утврдило својствено понашање мерила.</w:t>
      </w:r>
    </w:p>
    <w:p w14:paraId="36C08BC1" w14:textId="77777777" w:rsidR="00C15A7A" w:rsidRPr="00C15A7A" w:rsidRDefault="00C15A7A" w:rsidP="00C15A7A">
      <w:pPr>
        <w:spacing w:after="150"/>
        <w:rPr>
          <w:rFonts w:ascii="Arial" w:hAnsi="Arial" w:cs="Arial"/>
        </w:rPr>
      </w:pPr>
      <w:r w:rsidRPr="00C15A7A">
        <w:rPr>
          <w:rFonts w:ascii="Arial" w:hAnsi="Arial" w:cs="Arial"/>
          <w:color w:val="000000"/>
        </w:rPr>
        <w:t xml:space="preserve">Када се описује </w:t>
      </w:r>
      <w:proofErr w:type="gramStart"/>
      <w:r w:rsidRPr="00C15A7A">
        <w:rPr>
          <w:rFonts w:ascii="Arial" w:hAnsi="Arial" w:cs="Arial"/>
          <w:i/>
          <w:color w:val="000000"/>
        </w:rPr>
        <w:t>E</w:t>
      </w:r>
      <w:r w:rsidRPr="00C15A7A">
        <w:rPr>
          <w:rFonts w:ascii="Arial" w:hAnsi="Arial" w:cs="Arial"/>
          <w:color w:val="000000"/>
          <w:vertAlign w:val="subscript"/>
        </w:rPr>
        <w:t>t,p</w:t>
      </w:r>
      <w:proofErr w:type="gramEnd"/>
      <w:r w:rsidRPr="00C15A7A">
        <w:rPr>
          <w:rFonts w:ascii="Arial" w:hAnsi="Arial" w:cs="Arial"/>
          <w:color w:val="000000"/>
        </w:rPr>
        <w:t xml:space="preserve"> грешка по појединачном циклусу испитивања (t), за појединачну фазу (р), свака од појединачних (обично девет) вредности грешака </w:t>
      </w:r>
      <w:r w:rsidRPr="00C15A7A">
        <w:rPr>
          <w:rFonts w:ascii="Arial" w:hAnsi="Arial" w:cs="Arial"/>
          <w:i/>
          <w:color w:val="000000"/>
        </w:rPr>
        <w:t>E</w:t>
      </w:r>
      <w:r w:rsidRPr="00C15A7A">
        <w:rPr>
          <w:rFonts w:ascii="Arial" w:hAnsi="Arial" w:cs="Arial"/>
          <w:color w:val="000000"/>
          <w:vertAlign w:val="subscript"/>
        </w:rPr>
        <w:t>n,m</w:t>
      </w:r>
      <w:r w:rsidRPr="00C15A7A">
        <w:rPr>
          <w:rFonts w:ascii="Arial" w:hAnsi="Arial" w:cs="Arial"/>
          <w:color w:val="000000"/>
        </w:rPr>
        <w:t xml:space="preserve"> у матрици не смеју прећи НДГ из пододељка 3.1. метролошких захтева Прилога 1 овог правилника, за мерило (где је </w:t>
      </w:r>
      <w:r w:rsidRPr="00C15A7A">
        <w:rPr>
          <w:rFonts w:ascii="Arial" w:hAnsi="Arial" w:cs="Arial"/>
          <w:i/>
          <w:color w:val="000000"/>
        </w:rPr>
        <w:t>n =</w:t>
      </w:r>
      <w:r w:rsidRPr="00C15A7A">
        <w:rPr>
          <w:rFonts w:ascii="Arial" w:hAnsi="Arial" w:cs="Arial"/>
          <w:color w:val="000000"/>
        </w:rPr>
        <w:t xml:space="preserve"> 1 до t и </w:t>
      </w:r>
      <w:r w:rsidRPr="00C15A7A">
        <w:rPr>
          <w:rFonts w:ascii="Arial" w:hAnsi="Arial" w:cs="Arial"/>
          <w:i/>
          <w:color w:val="000000"/>
        </w:rPr>
        <w:t>m</w:t>
      </w:r>
      <w:r w:rsidRPr="00C15A7A">
        <w:rPr>
          <w:rFonts w:ascii="Arial" w:hAnsi="Arial" w:cs="Arial"/>
          <w:color w:val="000000"/>
        </w:rPr>
        <w:t xml:space="preserve"> = 1 до р).</w:t>
      </w:r>
    </w:p>
    <w:p w14:paraId="13BE3EF6" w14:textId="77777777" w:rsidR="00C15A7A" w:rsidRPr="00C15A7A" w:rsidRDefault="00C15A7A" w:rsidP="00C15A7A">
      <w:pPr>
        <w:spacing w:after="150"/>
        <w:rPr>
          <w:rFonts w:ascii="Arial" w:hAnsi="Arial" w:cs="Arial"/>
        </w:rPr>
      </w:pPr>
      <w:r w:rsidRPr="00C15A7A">
        <w:rPr>
          <w:rFonts w:ascii="Arial" w:hAnsi="Arial" w:cs="Arial"/>
          <w:color w:val="000000"/>
        </w:rPr>
        <w:t xml:space="preserve">Захтеви поновљивости се односе на поновљивост у оквиру истог броја фазе за сваку од (обично 3) узастопних испитивања. То проузрокује да грешка поновљивости мора да се рачуна за сваки од три низа </w:t>
      </w:r>
      <w:r w:rsidRPr="00C15A7A">
        <w:rPr>
          <w:rFonts w:ascii="Arial" w:hAnsi="Arial" w:cs="Arial"/>
          <w:i/>
          <w:color w:val="000000"/>
        </w:rPr>
        <w:t>E</w:t>
      </w:r>
      <w:r w:rsidRPr="00C15A7A">
        <w:rPr>
          <w:rFonts w:ascii="Arial" w:hAnsi="Arial" w:cs="Arial"/>
          <w:color w:val="000000"/>
          <w:vertAlign w:val="subscript"/>
        </w:rPr>
        <w:t>n,1</w:t>
      </w:r>
      <w:r w:rsidRPr="00C15A7A">
        <w:rPr>
          <w:rFonts w:ascii="Arial" w:hAnsi="Arial" w:cs="Arial"/>
          <w:color w:val="000000"/>
        </w:rPr>
        <w:t xml:space="preserve">, </w:t>
      </w:r>
      <w:r w:rsidRPr="00C15A7A">
        <w:rPr>
          <w:rFonts w:ascii="Arial" w:hAnsi="Arial" w:cs="Arial"/>
          <w:i/>
          <w:color w:val="000000"/>
        </w:rPr>
        <w:t>E</w:t>
      </w:r>
      <w:r w:rsidRPr="00C15A7A">
        <w:rPr>
          <w:rFonts w:ascii="Arial" w:hAnsi="Arial" w:cs="Arial"/>
          <w:color w:val="000000"/>
          <w:vertAlign w:val="subscript"/>
        </w:rPr>
        <w:t>n,2</w:t>
      </w:r>
      <w:r w:rsidRPr="00C15A7A">
        <w:rPr>
          <w:rFonts w:ascii="Arial" w:hAnsi="Arial" w:cs="Arial"/>
          <w:color w:val="000000"/>
        </w:rPr>
        <w:t xml:space="preserve"> и </w:t>
      </w:r>
      <w:r w:rsidRPr="00C15A7A">
        <w:rPr>
          <w:rFonts w:ascii="Arial" w:hAnsi="Arial" w:cs="Arial"/>
          <w:i/>
          <w:color w:val="000000"/>
        </w:rPr>
        <w:t>E</w:t>
      </w:r>
      <w:r w:rsidRPr="00C15A7A">
        <w:rPr>
          <w:rFonts w:ascii="Arial" w:hAnsi="Arial" w:cs="Arial"/>
          <w:color w:val="000000"/>
          <w:vertAlign w:val="subscript"/>
        </w:rPr>
        <w:t>n,3</w:t>
      </w:r>
      <w:r w:rsidRPr="00C15A7A">
        <w:rPr>
          <w:rFonts w:ascii="Arial" w:hAnsi="Arial" w:cs="Arial"/>
          <w:color w:val="000000"/>
        </w:rPr>
        <w:t xml:space="preserve"> (где је </w:t>
      </w:r>
      <w:r w:rsidRPr="00C15A7A">
        <w:rPr>
          <w:rFonts w:ascii="Arial" w:hAnsi="Arial" w:cs="Arial"/>
          <w:i/>
          <w:color w:val="000000"/>
        </w:rPr>
        <w:t>n =</w:t>
      </w:r>
      <w:r w:rsidRPr="00C15A7A">
        <w:rPr>
          <w:rFonts w:ascii="Arial" w:hAnsi="Arial" w:cs="Arial"/>
          <w:color w:val="000000"/>
        </w:rPr>
        <w:t xml:space="preserve"> 1 до t).</w:t>
      </w:r>
    </w:p>
    <w:p w14:paraId="048220AA" w14:textId="77777777" w:rsidR="00C15A7A" w:rsidRPr="00C15A7A" w:rsidRDefault="00C15A7A" w:rsidP="00C15A7A">
      <w:pPr>
        <w:spacing w:after="150"/>
        <w:rPr>
          <w:rFonts w:ascii="Arial" w:hAnsi="Arial" w:cs="Arial"/>
        </w:rPr>
      </w:pPr>
      <w:r w:rsidRPr="00C15A7A">
        <w:rPr>
          <w:rFonts w:ascii="Arial" w:hAnsi="Arial" w:cs="Arial"/>
          <w:color w:val="000000"/>
        </w:rPr>
        <w:t>4.2.2. Испитивања број 4 и 5 (пододељак 2.2.7.3. и Табела 6 приказане у међународној препоруци OIML R139-2) изводе се најмање три пута узастопно у истим условима како би се утврдило динамичко понашање мерила.</w:t>
      </w:r>
    </w:p>
    <w:p w14:paraId="0F2BBD34" w14:textId="77777777" w:rsidR="00C15A7A" w:rsidRPr="00C15A7A" w:rsidRDefault="00C15A7A" w:rsidP="00C15A7A">
      <w:pPr>
        <w:spacing w:after="150"/>
        <w:rPr>
          <w:rFonts w:ascii="Arial" w:hAnsi="Arial" w:cs="Arial"/>
        </w:rPr>
      </w:pPr>
      <w:r w:rsidRPr="00C15A7A">
        <w:rPr>
          <w:rFonts w:ascii="Arial" w:hAnsi="Arial" w:cs="Arial"/>
          <w:color w:val="000000"/>
        </w:rPr>
        <w:t>Свака појединачна грешка не сме прелазити НДГ наведене у пододељку 3.1. метролошких захтева Прилога 1 овог правилника за мерило. Услов за поновљивост наведен у одељку 5. метролошких захтева Прилога 1 овог правилника мора бити испуњен.</w:t>
      </w:r>
    </w:p>
    <w:p w14:paraId="1C062426" w14:textId="77777777" w:rsidR="00C15A7A" w:rsidRPr="00C15A7A" w:rsidRDefault="00C15A7A" w:rsidP="00C15A7A">
      <w:pPr>
        <w:spacing w:after="150"/>
        <w:rPr>
          <w:rFonts w:ascii="Arial" w:hAnsi="Arial" w:cs="Arial"/>
        </w:rPr>
      </w:pPr>
      <w:r w:rsidRPr="00C15A7A">
        <w:rPr>
          <w:rFonts w:ascii="Arial" w:hAnsi="Arial" w:cs="Arial"/>
          <w:color w:val="000000"/>
        </w:rPr>
        <w:t>4.2.3. Испитивање постојаности (пододељак 2.2.7.6. наведен у међународној препоруци OIML R139-2) се мора извршити.</w:t>
      </w:r>
    </w:p>
    <w:p w14:paraId="32A57862" w14:textId="77777777" w:rsidR="00C15A7A" w:rsidRPr="00C15A7A" w:rsidRDefault="00C15A7A" w:rsidP="00C15A7A">
      <w:pPr>
        <w:spacing w:after="150"/>
        <w:rPr>
          <w:rFonts w:ascii="Arial" w:hAnsi="Arial" w:cs="Arial"/>
        </w:rPr>
      </w:pPr>
      <w:r w:rsidRPr="00C15A7A">
        <w:rPr>
          <w:rFonts w:ascii="Arial" w:hAnsi="Arial" w:cs="Arial"/>
          <w:color w:val="000000"/>
        </w:rPr>
        <w:t>Ако је предвиђено да мерило буде укључено у мерни систем који користи секвенцијални контролни уређај, испитивање се изводи тако да мерило ради заједно са таквим уређајем.</w:t>
      </w:r>
    </w:p>
    <w:p w14:paraId="11081262" w14:textId="77777777" w:rsidR="00C15A7A" w:rsidRPr="00C15A7A" w:rsidRDefault="00C15A7A" w:rsidP="00C15A7A">
      <w:pPr>
        <w:spacing w:after="150"/>
        <w:rPr>
          <w:rFonts w:ascii="Arial" w:hAnsi="Arial" w:cs="Arial"/>
        </w:rPr>
      </w:pPr>
      <w:r w:rsidRPr="00C15A7A">
        <w:rPr>
          <w:rFonts w:ascii="Arial" w:hAnsi="Arial" w:cs="Arial"/>
          <w:color w:val="000000"/>
        </w:rPr>
        <w:t>У случају мерила са одређеним секвенцијалним контролним уређајем, овај одређени уређај подвргава се испитивању повезаним са мерилом. Ако резултат може да зависи од врсте секвенцијалног контролног уређаја (да ли је укључен у мерни систем или не) и према спецификацијама произвођача, користиће се уређај који даје најоштрије ефекте пребацивања протока. Све одговарајуће информације морају бити наведене у уверењу о одобрењу типа.</w:t>
      </w:r>
    </w:p>
    <w:p w14:paraId="7DB5F7B7" w14:textId="77777777" w:rsidR="00C15A7A" w:rsidRPr="00C15A7A" w:rsidRDefault="00C15A7A" w:rsidP="00C15A7A">
      <w:pPr>
        <w:spacing w:after="150"/>
        <w:rPr>
          <w:rFonts w:ascii="Arial" w:hAnsi="Arial" w:cs="Arial"/>
        </w:rPr>
      </w:pPr>
      <w:r w:rsidRPr="00C15A7A">
        <w:rPr>
          <w:rFonts w:ascii="Arial" w:hAnsi="Arial" w:cs="Arial"/>
          <w:color w:val="000000"/>
        </w:rPr>
        <w:t>Услов постојаности наведен у одељку 9. метролошких захтева Прилога 1 овог правилника мора бити испуњен, као и захтев за поновљивост наведен у одељку 5. метролошких захтева Прилога 1 овог правилника.</w:t>
      </w:r>
    </w:p>
    <w:p w14:paraId="48ED1793" w14:textId="3933ECC7" w:rsidR="00C15A7A" w:rsidRPr="00C15A7A" w:rsidRDefault="00C15A7A" w:rsidP="00C15A7A">
      <w:pPr>
        <w:spacing w:after="150"/>
        <w:rPr>
          <w:rFonts w:ascii="Arial" w:hAnsi="Arial" w:cs="Arial"/>
        </w:rPr>
      </w:pPr>
      <w:r w:rsidRPr="00C15A7A">
        <w:rPr>
          <w:rFonts w:ascii="Arial" w:hAnsi="Arial" w:cs="Arial"/>
          <w:color w:val="000000"/>
        </w:rPr>
        <w:t xml:space="preserve">4.2.4. Ако је применљиво, поступак описан у Прилогу Б </w:t>
      </w:r>
      <w:r w:rsidR="00A82491">
        <w:rPr>
          <w:rFonts w:ascii="Arial" w:hAnsi="Arial" w:cs="Arial"/>
          <w:color w:val="000000"/>
        </w:rPr>
        <w:t>“</w:t>
      </w:r>
      <w:r w:rsidRPr="00C15A7A">
        <w:rPr>
          <w:rFonts w:ascii="Arial" w:hAnsi="Arial" w:cs="Arial"/>
          <w:color w:val="000000"/>
        </w:rPr>
        <w:t>Испитивања фактора утицаја гаса</w:t>
      </w:r>
      <w:r w:rsidR="00A82491">
        <w:rPr>
          <w:rFonts w:ascii="Arial" w:hAnsi="Arial" w:cs="Arial"/>
          <w:color w:val="000000"/>
        </w:rPr>
        <w:t>”</w:t>
      </w:r>
      <w:r w:rsidRPr="00C15A7A">
        <w:rPr>
          <w:rFonts w:ascii="Arial" w:hAnsi="Arial" w:cs="Arial"/>
          <w:color w:val="000000"/>
        </w:rPr>
        <w:t xml:space="preserve"> и пододељку 2.2.7.7. међународне препоруке OIML R139-2 се спроводи.</w:t>
      </w:r>
    </w:p>
    <w:p w14:paraId="4AAE320D" w14:textId="77777777" w:rsidR="00C15A7A" w:rsidRPr="00C15A7A" w:rsidRDefault="00C15A7A" w:rsidP="00C15A7A">
      <w:pPr>
        <w:spacing w:after="150"/>
        <w:rPr>
          <w:rFonts w:ascii="Arial" w:hAnsi="Arial" w:cs="Arial"/>
        </w:rPr>
      </w:pPr>
      <w:r w:rsidRPr="00C15A7A">
        <w:rPr>
          <w:rFonts w:ascii="Arial" w:hAnsi="Arial" w:cs="Arial"/>
          <w:color w:val="000000"/>
        </w:rPr>
        <w:t>Ако је испитивање примењиво, свако испитивање се изводи два пута. Појединачне регистроване вредности грешке не прелазе вредности НДГ-а наведене у пододељку 3.1. метролошких захтева Прилога 1 овог правилника за мерило. Испитивање није примењиво за мерни систем који мери водоник као компримовано гасовито гориво.</w:t>
      </w:r>
    </w:p>
    <w:p w14:paraId="17C2F9C9" w14:textId="77777777" w:rsidR="00C15A7A" w:rsidRPr="00C15A7A" w:rsidRDefault="00C15A7A" w:rsidP="00C15A7A">
      <w:pPr>
        <w:spacing w:after="150"/>
        <w:rPr>
          <w:rFonts w:ascii="Arial" w:hAnsi="Arial" w:cs="Arial"/>
        </w:rPr>
      </w:pPr>
      <w:r w:rsidRPr="00C15A7A">
        <w:rPr>
          <w:rFonts w:ascii="Arial" w:hAnsi="Arial" w:cs="Arial"/>
          <w:color w:val="000000"/>
        </w:rPr>
        <w:t>Ако се одлучи да се не изврше одговарајућа испитивања, образложење ове одлуке наводи се у извештају о испитивању.</w:t>
      </w:r>
    </w:p>
    <w:p w14:paraId="2DF55E6D" w14:textId="77777777" w:rsidR="00C15A7A" w:rsidRPr="00C15A7A" w:rsidRDefault="00C15A7A" w:rsidP="00C15A7A">
      <w:pPr>
        <w:spacing w:after="150"/>
        <w:rPr>
          <w:rFonts w:ascii="Arial" w:hAnsi="Arial" w:cs="Arial"/>
        </w:rPr>
      </w:pPr>
      <w:r w:rsidRPr="00C15A7A">
        <w:rPr>
          <w:rFonts w:ascii="Arial" w:hAnsi="Arial" w:cs="Arial"/>
          <w:color w:val="000000"/>
        </w:rPr>
        <w:t>4.2.5. Ако произвођач прецизира да је мерило предвиђено за укључивање у мерни систем који користи уређај за секвенцијалну контролу, одговарајуће информације се приказују у уверењу о одобрењу типа, а испитивање број 2 (пододељак 2.2.7.2. у међународној препоруци OIML R139-2) мора се извршити најмање 3 пута узастопно у истим условима.</w:t>
      </w:r>
    </w:p>
    <w:p w14:paraId="39343D3C" w14:textId="77777777" w:rsidR="00C15A7A" w:rsidRPr="00C15A7A" w:rsidRDefault="00C15A7A" w:rsidP="00C15A7A">
      <w:pPr>
        <w:spacing w:after="150"/>
        <w:rPr>
          <w:rFonts w:ascii="Arial" w:hAnsi="Arial" w:cs="Arial"/>
        </w:rPr>
      </w:pPr>
      <w:r w:rsidRPr="00C15A7A">
        <w:rPr>
          <w:rFonts w:ascii="Arial" w:hAnsi="Arial" w:cs="Arial"/>
          <w:color w:val="000000"/>
        </w:rPr>
        <w:t>Свака појединачна грешка не прелази вредности НДГ-ове наведене у пододељку 3.1 метролошких захтева Прилога 1 овог правилника за мерило. Услов за поновљивост наведен у одељку 5. метролошких захтева Прилога 1 овог правилника мора бити испуњен.</w:t>
      </w:r>
    </w:p>
    <w:p w14:paraId="241E0522" w14:textId="77777777" w:rsidR="00C15A7A" w:rsidRPr="00C15A7A" w:rsidRDefault="00C15A7A" w:rsidP="00C15A7A">
      <w:pPr>
        <w:spacing w:after="150"/>
        <w:rPr>
          <w:rFonts w:ascii="Arial" w:hAnsi="Arial" w:cs="Arial"/>
        </w:rPr>
      </w:pPr>
      <w:r w:rsidRPr="00C15A7A">
        <w:rPr>
          <w:rFonts w:ascii="Arial" w:hAnsi="Arial" w:cs="Arial"/>
          <w:color w:val="000000"/>
        </w:rPr>
        <w:t>4.2.6. По потреби се врше посебна испитивања (пододељак 2.2.7.8. међународне препоруке OIML R139-2).</w:t>
      </w:r>
    </w:p>
    <w:p w14:paraId="2EB7B721" w14:textId="77777777" w:rsidR="00C15A7A" w:rsidRPr="00C15A7A" w:rsidRDefault="00C15A7A" w:rsidP="00C15A7A">
      <w:pPr>
        <w:spacing w:after="150"/>
        <w:rPr>
          <w:rFonts w:ascii="Arial" w:hAnsi="Arial" w:cs="Arial"/>
        </w:rPr>
      </w:pPr>
      <w:r w:rsidRPr="00C15A7A">
        <w:rPr>
          <w:rFonts w:ascii="Arial" w:hAnsi="Arial" w:cs="Arial"/>
          <w:color w:val="000000"/>
        </w:rPr>
        <w:t>Одговарајуће информације су описане у уверењу о одобрењу типа.</w:t>
      </w:r>
    </w:p>
    <w:p w14:paraId="58F9354B" w14:textId="77777777" w:rsidR="00C15A7A" w:rsidRPr="00C15A7A" w:rsidRDefault="00C15A7A" w:rsidP="00C15A7A">
      <w:pPr>
        <w:spacing w:after="150"/>
        <w:rPr>
          <w:rFonts w:ascii="Arial" w:hAnsi="Arial" w:cs="Arial"/>
        </w:rPr>
      </w:pPr>
      <w:r w:rsidRPr="00C15A7A">
        <w:rPr>
          <w:rFonts w:ascii="Arial" w:hAnsi="Arial" w:cs="Arial"/>
          <w:color w:val="000000"/>
        </w:rPr>
        <w:t>Ако је испитивање применљиво, свако испитивање се изводи два пута. Свака појединачна грешка не прелази НДГ наведене у пододељку 3.1. метролошких захтева Прилога 1 овог правилника за мерило.</w:t>
      </w:r>
    </w:p>
    <w:p w14:paraId="6B7E62F3" w14:textId="77777777" w:rsidR="00C15A7A" w:rsidRPr="00C15A7A" w:rsidRDefault="00C15A7A" w:rsidP="00C15A7A">
      <w:pPr>
        <w:spacing w:after="120"/>
        <w:jc w:val="center"/>
        <w:rPr>
          <w:rFonts w:ascii="Arial" w:hAnsi="Arial" w:cs="Arial"/>
        </w:rPr>
      </w:pPr>
      <w:r w:rsidRPr="00C15A7A">
        <w:rPr>
          <w:rFonts w:ascii="Arial" w:hAnsi="Arial" w:cs="Arial"/>
          <w:i/>
          <w:color w:val="000000"/>
        </w:rPr>
        <w:t>5. Испитивања која се односе на мерни систем</w:t>
      </w:r>
    </w:p>
    <w:p w14:paraId="6AA6E2E9" w14:textId="77777777" w:rsidR="00C15A7A" w:rsidRPr="00C15A7A" w:rsidRDefault="00C15A7A" w:rsidP="00C15A7A">
      <w:pPr>
        <w:spacing w:after="120"/>
        <w:jc w:val="center"/>
        <w:rPr>
          <w:rFonts w:ascii="Arial" w:hAnsi="Arial" w:cs="Arial"/>
        </w:rPr>
      </w:pPr>
      <w:r w:rsidRPr="00C15A7A">
        <w:rPr>
          <w:rFonts w:ascii="Arial" w:hAnsi="Arial" w:cs="Arial"/>
          <w:color w:val="000000"/>
        </w:rPr>
        <w:t>5.1. Мерни системи који користе уређај за секвенцијалну контролу</w:t>
      </w:r>
    </w:p>
    <w:p w14:paraId="1F5BEE5F" w14:textId="77777777" w:rsidR="00C15A7A" w:rsidRPr="00C15A7A" w:rsidRDefault="00C15A7A" w:rsidP="00C15A7A">
      <w:pPr>
        <w:spacing w:after="150"/>
        <w:rPr>
          <w:rFonts w:ascii="Arial" w:hAnsi="Arial" w:cs="Arial"/>
        </w:rPr>
      </w:pPr>
      <w:r w:rsidRPr="00C15A7A">
        <w:rPr>
          <w:rFonts w:ascii="Arial" w:hAnsi="Arial" w:cs="Arial"/>
          <w:color w:val="000000"/>
        </w:rPr>
        <w:t>5.1.1. Испитивања број 1, 2 и 3 врше се на целом систему најмање 3 пута узастопно у истим условима.</w:t>
      </w:r>
    </w:p>
    <w:p w14:paraId="24D4714E" w14:textId="77777777" w:rsidR="00C15A7A" w:rsidRPr="00C15A7A" w:rsidRDefault="00C15A7A" w:rsidP="00C15A7A">
      <w:pPr>
        <w:spacing w:after="150"/>
        <w:rPr>
          <w:rFonts w:ascii="Arial" w:hAnsi="Arial" w:cs="Arial"/>
        </w:rPr>
      </w:pPr>
      <w:r w:rsidRPr="00C15A7A">
        <w:rPr>
          <w:rFonts w:ascii="Arial" w:hAnsi="Arial" w:cs="Arial"/>
          <w:color w:val="000000"/>
        </w:rPr>
        <w:t>Свака појединачна грешка не прелази НДГ наведене у пододељку 3.1. метролошких захтева Прилога 1 овог правилника за мерни систем. Услов за поновљивост наведен у одељку 5. метролошких захтева Прилога 1 овог правилника мора бити испуњен.</w:t>
      </w:r>
    </w:p>
    <w:p w14:paraId="050B790F" w14:textId="77777777" w:rsidR="00C15A7A" w:rsidRPr="00C15A7A" w:rsidRDefault="00C15A7A" w:rsidP="00C15A7A">
      <w:pPr>
        <w:spacing w:after="150"/>
        <w:rPr>
          <w:rFonts w:ascii="Arial" w:hAnsi="Arial" w:cs="Arial"/>
        </w:rPr>
      </w:pPr>
      <w:r w:rsidRPr="00C15A7A">
        <w:rPr>
          <w:rFonts w:ascii="Arial" w:hAnsi="Arial" w:cs="Arial"/>
          <w:color w:val="000000"/>
        </w:rPr>
        <w:t>5.1.2. Испитивање број 7 врши се на целом систему најмање два пута.</w:t>
      </w:r>
    </w:p>
    <w:p w14:paraId="242FDF03" w14:textId="77777777" w:rsidR="00C15A7A" w:rsidRPr="00C15A7A" w:rsidRDefault="00C15A7A" w:rsidP="00C15A7A">
      <w:pPr>
        <w:spacing w:after="150"/>
        <w:rPr>
          <w:rFonts w:ascii="Arial" w:hAnsi="Arial" w:cs="Arial"/>
        </w:rPr>
      </w:pPr>
      <w:r w:rsidRPr="00C15A7A">
        <w:rPr>
          <w:rFonts w:ascii="Arial" w:hAnsi="Arial" w:cs="Arial"/>
          <w:color w:val="000000"/>
        </w:rPr>
        <w:t>Свака појединачна грешка не прелази НДГ наведене у пододељку 3.4. метролошких захтева Прилога 1 овог правилника за мерни систем.</w:t>
      </w:r>
    </w:p>
    <w:p w14:paraId="5B8B3028" w14:textId="77777777" w:rsidR="00C15A7A" w:rsidRPr="00C15A7A" w:rsidRDefault="00C15A7A" w:rsidP="00C15A7A">
      <w:pPr>
        <w:spacing w:after="150"/>
        <w:rPr>
          <w:rFonts w:ascii="Arial" w:hAnsi="Arial" w:cs="Arial"/>
        </w:rPr>
      </w:pPr>
      <w:r w:rsidRPr="00C15A7A">
        <w:rPr>
          <w:rFonts w:ascii="Arial" w:hAnsi="Arial" w:cs="Arial"/>
          <w:color w:val="000000"/>
        </w:rPr>
        <w:t>5.1.3. Ако је релевантно и већ није извршено на мерилу, изводе се посебна испитивања (пододељак 2.2.7.8. у међународној препоруци OIML R139-2).</w:t>
      </w:r>
    </w:p>
    <w:p w14:paraId="05C365F9" w14:textId="77777777" w:rsidR="00C15A7A" w:rsidRPr="00C15A7A" w:rsidRDefault="00C15A7A" w:rsidP="00C15A7A">
      <w:pPr>
        <w:spacing w:after="150"/>
        <w:rPr>
          <w:rFonts w:ascii="Arial" w:hAnsi="Arial" w:cs="Arial"/>
        </w:rPr>
      </w:pPr>
      <w:r w:rsidRPr="00C15A7A">
        <w:rPr>
          <w:rFonts w:ascii="Arial" w:hAnsi="Arial" w:cs="Arial"/>
          <w:color w:val="000000"/>
        </w:rPr>
        <w:t>Ако је применљиво, свако испитивање се изводи два пута.</w:t>
      </w:r>
    </w:p>
    <w:p w14:paraId="342BA31A" w14:textId="77777777" w:rsidR="00C15A7A" w:rsidRPr="00C15A7A" w:rsidRDefault="00C15A7A" w:rsidP="00C15A7A">
      <w:pPr>
        <w:spacing w:after="150"/>
        <w:rPr>
          <w:rFonts w:ascii="Arial" w:hAnsi="Arial" w:cs="Arial"/>
        </w:rPr>
      </w:pPr>
      <w:r w:rsidRPr="00C15A7A">
        <w:rPr>
          <w:rFonts w:ascii="Arial" w:hAnsi="Arial" w:cs="Arial"/>
          <w:color w:val="000000"/>
        </w:rPr>
        <w:t>Свака појединачна грешка не прелази НДГ наведене у пододељку 3.1. метролошких захтева Прилога 1 овог правилника за мерни систем.</w:t>
      </w:r>
    </w:p>
    <w:p w14:paraId="091CE547" w14:textId="77777777" w:rsidR="00C15A7A" w:rsidRPr="00C15A7A" w:rsidRDefault="00C15A7A" w:rsidP="00C15A7A">
      <w:pPr>
        <w:spacing w:after="150"/>
        <w:rPr>
          <w:rFonts w:ascii="Arial" w:hAnsi="Arial" w:cs="Arial"/>
        </w:rPr>
      </w:pPr>
      <w:r w:rsidRPr="00C15A7A">
        <w:rPr>
          <w:rFonts w:ascii="Arial" w:hAnsi="Arial" w:cs="Arial"/>
          <w:color w:val="000000"/>
        </w:rPr>
        <w:t>5.1.4. За мерне системе који се могу користити са уређајем за секвенцијалну контролу (уграђеним или не) опремљеним параметрима за подешавање, испитивање број 1 се врши најмање три пута узастопно под истим условима за сваку екстремну вредност параметара подешавања.</w:t>
      </w:r>
    </w:p>
    <w:p w14:paraId="34949D8D" w14:textId="77777777" w:rsidR="00C15A7A" w:rsidRPr="00C15A7A" w:rsidRDefault="00C15A7A" w:rsidP="00C15A7A">
      <w:pPr>
        <w:spacing w:after="150"/>
        <w:rPr>
          <w:rFonts w:ascii="Arial" w:hAnsi="Arial" w:cs="Arial"/>
        </w:rPr>
      </w:pPr>
      <w:r w:rsidRPr="00C15A7A">
        <w:rPr>
          <w:rFonts w:ascii="Arial" w:hAnsi="Arial" w:cs="Arial"/>
          <w:color w:val="000000"/>
        </w:rPr>
        <w:t>Када се параметар испитује, остали параметри су у референтним условима које је одредио произвођач.</w:t>
      </w:r>
    </w:p>
    <w:p w14:paraId="446CEC02" w14:textId="77777777" w:rsidR="00C15A7A" w:rsidRPr="00C15A7A" w:rsidRDefault="00C15A7A" w:rsidP="00C15A7A">
      <w:pPr>
        <w:spacing w:after="150"/>
        <w:rPr>
          <w:rFonts w:ascii="Arial" w:hAnsi="Arial" w:cs="Arial"/>
        </w:rPr>
      </w:pPr>
      <w:r w:rsidRPr="00C15A7A">
        <w:rPr>
          <w:rFonts w:ascii="Arial" w:hAnsi="Arial" w:cs="Arial"/>
          <w:color w:val="000000"/>
        </w:rPr>
        <w:t>Свака појединачна грешка не прелази НДГ наведене у пододељку 3.4. метролошких захтева Прилога 1 овог правилника за мерни систем. Услов за поновљивост наведен у одељку 5. метролошких захтева Прилога 1 овог правилника мора бити испуњен.</w:t>
      </w:r>
    </w:p>
    <w:p w14:paraId="21A6F500" w14:textId="77777777" w:rsidR="00C15A7A" w:rsidRPr="00C15A7A" w:rsidRDefault="00C15A7A" w:rsidP="00C15A7A">
      <w:pPr>
        <w:spacing w:after="120"/>
        <w:jc w:val="center"/>
        <w:rPr>
          <w:rFonts w:ascii="Arial" w:hAnsi="Arial" w:cs="Arial"/>
        </w:rPr>
      </w:pPr>
      <w:r w:rsidRPr="00C15A7A">
        <w:rPr>
          <w:rFonts w:ascii="Arial" w:hAnsi="Arial" w:cs="Arial"/>
          <w:color w:val="000000"/>
        </w:rPr>
        <w:t>5.2. Мерни системи за станице за снабдевање возила који не користе уређај за секвенцијалну контролу</w:t>
      </w:r>
    </w:p>
    <w:p w14:paraId="1D11C689" w14:textId="77777777" w:rsidR="00C15A7A" w:rsidRPr="00C15A7A" w:rsidRDefault="00C15A7A" w:rsidP="00C15A7A">
      <w:pPr>
        <w:spacing w:after="150"/>
        <w:rPr>
          <w:rFonts w:ascii="Arial" w:hAnsi="Arial" w:cs="Arial"/>
        </w:rPr>
      </w:pPr>
      <w:r w:rsidRPr="00C15A7A">
        <w:rPr>
          <w:rFonts w:ascii="Arial" w:hAnsi="Arial" w:cs="Arial"/>
          <w:color w:val="000000"/>
        </w:rPr>
        <w:t>5.2.1. Испитивања број 4, 5 и 6 изводе се на целом систему најмање три пута узастопно под истим условима.</w:t>
      </w:r>
    </w:p>
    <w:p w14:paraId="4DFA3ED3" w14:textId="77777777" w:rsidR="00C15A7A" w:rsidRPr="00C15A7A" w:rsidRDefault="00C15A7A" w:rsidP="00C15A7A">
      <w:pPr>
        <w:spacing w:after="150"/>
        <w:rPr>
          <w:rFonts w:ascii="Arial" w:hAnsi="Arial" w:cs="Arial"/>
        </w:rPr>
      </w:pPr>
      <w:r w:rsidRPr="00C15A7A">
        <w:rPr>
          <w:rFonts w:ascii="Arial" w:hAnsi="Arial" w:cs="Arial"/>
          <w:color w:val="000000"/>
        </w:rPr>
        <w:t>Свака појединачна грешка не прелази НДГ наведене у пододељку 3.1. метролошких захтева Прилога 1 овог правилника за мерни систем. Услов за поновљивост наведен у одељку 5. метролошких захтева Прилога 1 овог правилника мора бити испуњен.</w:t>
      </w:r>
    </w:p>
    <w:p w14:paraId="14490251" w14:textId="77777777" w:rsidR="00C15A7A" w:rsidRPr="00C15A7A" w:rsidRDefault="00C15A7A" w:rsidP="00C15A7A">
      <w:pPr>
        <w:spacing w:after="150"/>
        <w:rPr>
          <w:rFonts w:ascii="Arial" w:hAnsi="Arial" w:cs="Arial"/>
        </w:rPr>
      </w:pPr>
      <w:r w:rsidRPr="00C15A7A">
        <w:rPr>
          <w:rFonts w:ascii="Arial" w:hAnsi="Arial" w:cs="Arial"/>
          <w:color w:val="000000"/>
        </w:rPr>
        <w:t>5.2.2. Испитивање број 7 изводи се на целом систему најмање два пута.</w:t>
      </w:r>
    </w:p>
    <w:p w14:paraId="4FEA92D9" w14:textId="77777777" w:rsidR="00C15A7A" w:rsidRPr="00C15A7A" w:rsidRDefault="00C15A7A" w:rsidP="00C15A7A">
      <w:pPr>
        <w:spacing w:after="150"/>
        <w:rPr>
          <w:rFonts w:ascii="Arial" w:hAnsi="Arial" w:cs="Arial"/>
        </w:rPr>
      </w:pPr>
      <w:r w:rsidRPr="00C15A7A">
        <w:rPr>
          <w:rFonts w:ascii="Arial" w:hAnsi="Arial" w:cs="Arial"/>
          <w:color w:val="000000"/>
        </w:rPr>
        <w:t>Свака појединачна грешка не прелази НДГ наведене у пододељку 3.4. метролошких захтева Прилога 1 овог правилника за мерни систем.</w:t>
      </w:r>
    </w:p>
    <w:p w14:paraId="75107C39" w14:textId="77777777" w:rsidR="00C15A7A" w:rsidRPr="00C15A7A" w:rsidRDefault="00C15A7A" w:rsidP="00C15A7A">
      <w:pPr>
        <w:spacing w:after="150"/>
        <w:rPr>
          <w:rFonts w:ascii="Arial" w:hAnsi="Arial" w:cs="Arial"/>
        </w:rPr>
      </w:pPr>
      <w:r w:rsidRPr="00C15A7A">
        <w:rPr>
          <w:rFonts w:ascii="Arial" w:hAnsi="Arial" w:cs="Arial"/>
          <w:color w:val="000000"/>
        </w:rPr>
        <w:t>5.2.3. Ако је релевантно и већ није извршено на мерилу, изводе се посебна испитивања (пододељак 2.2.7.8. приказан у међународној препоруци OIML R139-2).</w:t>
      </w:r>
    </w:p>
    <w:p w14:paraId="147A9E68" w14:textId="77777777" w:rsidR="00C15A7A" w:rsidRPr="00C15A7A" w:rsidRDefault="00C15A7A" w:rsidP="00C15A7A">
      <w:pPr>
        <w:spacing w:after="150"/>
        <w:rPr>
          <w:rFonts w:ascii="Arial" w:hAnsi="Arial" w:cs="Arial"/>
        </w:rPr>
      </w:pPr>
      <w:r w:rsidRPr="00C15A7A">
        <w:rPr>
          <w:rFonts w:ascii="Arial" w:hAnsi="Arial" w:cs="Arial"/>
          <w:color w:val="000000"/>
        </w:rPr>
        <w:t>Ако је применљиво, свако испитивање се изводи два пута.</w:t>
      </w:r>
    </w:p>
    <w:p w14:paraId="3F1BAD76" w14:textId="77777777" w:rsidR="00C15A7A" w:rsidRPr="00C15A7A" w:rsidRDefault="00C15A7A" w:rsidP="00C15A7A">
      <w:pPr>
        <w:spacing w:after="150"/>
        <w:rPr>
          <w:rFonts w:ascii="Arial" w:hAnsi="Arial" w:cs="Arial"/>
        </w:rPr>
      </w:pPr>
      <w:r w:rsidRPr="00C15A7A">
        <w:rPr>
          <w:rFonts w:ascii="Arial" w:hAnsi="Arial" w:cs="Arial"/>
          <w:color w:val="000000"/>
        </w:rPr>
        <w:t>Свака појединачна грешка не прелази НДГ наведене у пододељку 3.1. метролошких захтева Прилога 1 овог правилника за мерни систем.</w:t>
      </w:r>
    </w:p>
    <w:p w14:paraId="23DA4BC1" w14:textId="77777777" w:rsidR="00C15A7A" w:rsidRPr="00C15A7A" w:rsidRDefault="00C15A7A" w:rsidP="00C15A7A">
      <w:pPr>
        <w:spacing w:after="120"/>
        <w:jc w:val="center"/>
        <w:rPr>
          <w:rFonts w:ascii="Arial" w:hAnsi="Arial" w:cs="Arial"/>
        </w:rPr>
      </w:pPr>
      <w:r w:rsidRPr="00C15A7A">
        <w:rPr>
          <w:rFonts w:ascii="Arial" w:hAnsi="Arial" w:cs="Arial"/>
          <w:color w:val="000000"/>
        </w:rPr>
        <w:t>5.3. Мерни системи који мере водоник као компримовано гасовито гориво</w:t>
      </w:r>
    </w:p>
    <w:p w14:paraId="0898F452" w14:textId="77777777" w:rsidR="00C15A7A" w:rsidRPr="00C15A7A" w:rsidRDefault="00C15A7A" w:rsidP="00C15A7A">
      <w:pPr>
        <w:spacing w:after="150"/>
        <w:rPr>
          <w:rFonts w:ascii="Arial" w:hAnsi="Arial" w:cs="Arial"/>
        </w:rPr>
      </w:pPr>
      <w:r w:rsidRPr="00C15A7A">
        <w:rPr>
          <w:rFonts w:ascii="Arial" w:hAnsi="Arial" w:cs="Arial"/>
          <w:color w:val="000000"/>
        </w:rPr>
        <w:t>5.3.1. Испитивања број 4 и 5 изводе се најмање три пута на целом систему, а испитивање број 7 најмање два пута.</w:t>
      </w:r>
    </w:p>
    <w:p w14:paraId="6EE1B305" w14:textId="77777777" w:rsidR="00C15A7A" w:rsidRPr="00C15A7A" w:rsidRDefault="00C15A7A" w:rsidP="00C15A7A">
      <w:pPr>
        <w:spacing w:after="150"/>
        <w:rPr>
          <w:rFonts w:ascii="Arial" w:hAnsi="Arial" w:cs="Arial"/>
        </w:rPr>
      </w:pPr>
      <w:r w:rsidRPr="00C15A7A">
        <w:rPr>
          <w:rFonts w:ascii="Arial" w:hAnsi="Arial" w:cs="Arial"/>
          <w:color w:val="000000"/>
        </w:rPr>
        <w:t>Свака појединачна грешка не прелази НДГ наведене у одељку 3. метролошких захтева Прилога 1 овог правилника за мерни систем.</w:t>
      </w:r>
    </w:p>
    <w:p w14:paraId="639DC0B9" w14:textId="58CDDEE8" w:rsidR="00C15A7A" w:rsidRPr="00C15A7A" w:rsidRDefault="00C15A7A" w:rsidP="00C15A7A">
      <w:pPr>
        <w:spacing w:after="150"/>
        <w:rPr>
          <w:rFonts w:ascii="Arial" w:hAnsi="Arial" w:cs="Arial"/>
        </w:rPr>
      </w:pPr>
      <w:r w:rsidRPr="00C15A7A">
        <w:rPr>
          <w:rFonts w:ascii="Arial" w:hAnsi="Arial" w:cs="Arial"/>
          <w:color w:val="000000"/>
        </w:rPr>
        <w:t>5.3.2. Пожељно је да се свако испитивање изводи узастопно под истим условима или се сва испитивања изводе у цикличном узастопном редоследу (нпр. у низу број 4, број 5, број 7, број 4, број 5, број 7, број 4, број 5</w:t>
      </w:r>
      <w:r w:rsidR="00A82491">
        <w:rPr>
          <w:rFonts w:ascii="Arial" w:hAnsi="Arial" w:cs="Arial"/>
          <w:color w:val="000000"/>
        </w:rPr>
        <w:t>)</w:t>
      </w:r>
      <w:r w:rsidRPr="00C15A7A">
        <w:rPr>
          <w:rFonts w:ascii="Arial" w:hAnsi="Arial" w:cs="Arial"/>
          <w:color w:val="000000"/>
        </w:rPr>
        <w:t>.</w:t>
      </w:r>
    </w:p>
    <w:p w14:paraId="35F7676D" w14:textId="77777777" w:rsidR="00C15A7A" w:rsidRPr="00C15A7A" w:rsidRDefault="00C15A7A" w:rsidP="00C15A7A">
      <w:pPr>
        <w:spacing w:after="150"/>
        <w:rPr>
          <w:rFonts w:ascii="Arial" w:hAnsi="Arial" w:cs="Arial"/>
        </w:rPr>
      </w:pPr>
      <w:r w:rsidRPr="00C15A7A">
        <w:rPr>
          <w:rFonts w:ascii="Arial" w:hAnsi="Arial" w:cs="Arial"/>
          <w:color w:val="000000"/>
        </w:rPr>
        <w:t>За испитивање број 4 и испитивање број 5, услов поновљивости наведен у одељку 5. метролошких захтева Прилога 1 овог правилника мора бити испуњен.</w:t>
      </w:r>
    </w:p>
    <w:p w14:paraId="6F47A1DA" w14:textId="77777777" w:rsidR="00C15A7A" w:rsidRPr="00C15A7A" w:rsidRDefault="00C15A7A" w:rsidP="00C15A7A">
      <w:pPr>
        <w:spacing w:after="120"/>
        <w:jc w:val="center"/>
        <w:rPr>
          <w:rFonts w:ascii="Arial" w:hAnsi="Arial" w:cs="Arial"/>
        </w:rPr>
      </w:pPr>
      <w:r w:rsidRPr="00C15A7A">
        <w:rPr>
          <w:rFonts w:ascii="Arial" w:hAnsi="Arial" w:cs="Arial"/>
          <w:color w:val="000000"/>
        </w:rPr>
        <w:t>5.4. Претходно подешена функција</w:t>
      </w:r>
    </w:p>
    <w:p w14:paraId="2A191F8F" w14:textId="77777777" w:rsidR="00C15A7A" w:rsidRPr="00C15A7A" w:rsidRDefault="00C15A7A" w:rsidP="00C15A7A">
      <w:pPr>
        <w:spacing w:after="150"/>
        <w:rPr>
          <w:rFonts w:ascii="Arial" w:hAnsi="Arial" w:cs="Arial"/>
        </w:rPr>
      </w:pPr>
      <w:r w:rsidRPr="00C15A7A">
        <w:rPr>
          <w:rFonts w:ascii="Arial" w:hAnsi="Arial" w:cs="Arial"/>
          <w:color w:val="000000"/>
        </w:rPr>
        <w:t>Ако је мерни систем опремљен претходно подешеном функцијом, мора се извршити испитивање да би се потврдило усаглашавање са захтевом који је наведен у пододељку 6.5. техничких захтева Прилога 1 овог правилника.</w:t>
      </w:r>
    </w:p>
    <w:p w14:paraId="20DC7210" w14:textId="77777777" w:rsidR="00C15A7A" w:rsidRPr="00C15A7A" w:rsidRDefault="00C15A7A" w:rsidP="00C15A7A">
      <w:pPr>
        <w:spacing w:after="120"/>
        <w:jc w:val="center"/>
        <w:rPr>
          <w:rFonts w:ascii="Arial" w:hAnsi="Arial" w:cs="Arial"/>
        </w:rPr>
      </w:pPr>
      <w:r w:rsidRPr="00C15A7A">
        <w:rPr>
          <w:rFonts w:ascii="Arial" w:hAnsi="Arial" w:cs="Arial"/>
          <w:i/>
          <w:color w:val="000000"/>
        </w:rPr>
        <w:t>6. Посебне одредбе</w:t>
      </w:r>
    </w:p>
    <w:p w14:paraId="4410A3BB" w14:textId="77777777" w:rsidR="00C15A7A" w:rsidRPr="00C15A7A" w:rsidRDefault="00C15A7A" w:rsidP="00C15A7A">
      <w:pPr>
        <w:spacing w:after="150"/>
        <w:rPr>
          <w:rFonts w:ascii="Arial" w:hAnsi="Arial" w:cs="Arial"/>
        </w:rPr>
      </w:pPr>
      <w:r w:rsidRPr="00C15A7A">
        <w:rPr>
          <w:rFonts w:ascii="Arial" w:hAnsi="Arial" w:cs="Arial"/>
          <w:color w:val="000000"/>
        </w:rPr>
        <w:t>Када се планира прво оверавање мерила или мерног система употребом:</w:t>
      </w:r>
    </w:p>
    <w:p w14:paraId="4D66278E" w14:textId="77777777" w:rsidR="00C15A7A" w:rsidRPr="00C15A7A" w:rsidRDefault="00C15A7A" w:rsidP="00C15A7A">
      <w:pPr>
        <w:spacing w:after="150"/>
        <w:rPr>
          <w:rFonts w:ascii="Arial" w:hAnsi="Arial" w:cs="Arial"/>
        </w:rPr>
      </w:pPr>
      <w:r w:rsidRPr="00C15A7A">
        <w:rPr>
          <w:rFonts w:ascii="Arial" w:hAnsi="Arial" w:cs="Arial"/>
          <w:color w:val="000000"/>
        </w:rPr>
        <w:t>1) флуида (уместо гаса или гасова који су намењени за мерење у употреби), или</w:t>
      </w:r>
    </w:p>
    <w:p w14:paraId="63085EA1" w14:textId="77777777" w:rsidR="00C15A7A" w:rsidRPr="00C15A7A" w:rsidRDefault="00C15A7A" w:rsidP="00C15A7A">
      <w:pPr>
        <w:spacing w:after="150"/>
        <w:rPr>
          <w:rFonts w:ascii="Arial" w:hAnsi="Arial" w:cs="Arial"/>
        </w:rPr>
      </w:pPr>
      <w:r w:rsidRPr="00C15A7A">
        <w:rPr>
          <w:rFonts w:ascii="Arial" w:hAnsi="Arial" w:cs="Arial"/>
          <w:color w:val="000000"/>
        </w:rPr>
        <w:t>2) само једног гаса (ако је мерни систем намењен за мерење два или више гасова у употреби),</w:t>
      </w:r>
    </w:p>
    <w:p w14:paraId="532343D8" w14:textId="77777777" w:rsidR="00C15A7A" w:rsidRPr="00C15A7A" w:rsidRDefault="00C15A7A" w:rsidP="00C15A7A">
      <w:pPr>
        <w:spacing w:after="150"/>
        <w:rPr>
          <w:rFonts w:ascii="Arial" w:hAnsi="Arial" w:cs="Arial"/>
        </w:rPr>
      </w:pPr>
      <w:r w:rsidRPr="00C15A7A">
        <w:rPr>
          <w:rFonts w:ascii="Arial" w:hAnsi="Arial" w:cs="Arial"/>
          <w:color w:val="000000"/>
        </w:rPr>
        <w:t>да би се утврдило да ли је потребно померање и/или смањење највећих дозвољених грешака и ако је тако у којој мери, изводе се специфична испитивања, слична онима из пододељка 2.3. овог прилога.</w:t>
      </w:r>
    </w:p>
    <w:p w14:paraId="0AEE8AE4" w14:textId="77777777" w:rsidR="00C15A7A" w:rsidRPr="00C15A7A" w:rsidRDefault="00C15A7A" w:rsidP="00C15A7A">
      <w:pPr>
        <w:spacing w:after="150"/>
        <w:rPr>
          <w:rFonts w:ascii="Arial" w:hAnsi="Arial" w:cs="Arial"/>
        </w:rPr>
      </w:pPr>
      <w:r w:rsidRPr="00C15A7A">
        <w:rPr>
          <w:rFonts w:ascii="Arial" w:hAnsi="Arial" w:cs="Arial"/>
          <w:color w:val="000000"/>
        </w:rPr>
        <w:t>Уопштено, ово одређивање треба да обухвати више од једног мерила како би се узела у обзир поновљивост типа мерила или мерног система.</w:t>
      </w:r>
    </w:p>
    <w:p w14:paraId="7C5302FF" w14:textId="77777777" w:rsidR="00C15A7A" w:rsidRPr="00C15A7A" w:rsidRDefault="00C15A7A" w:rsidP="00C15A7A">
      <w:pPr>
        <w:spacing w:after="150"/>
        <w:rPr>
          <w:rFonts w:ascii="Arial" w:hAnsi="Arial" w:cs="Arial"/>
        </w:rPr>
      </w:pPr>
      <w:r w:rsidRPr="00C15A7A">
        <w:rPr>
          <w:rFonts w:ascii="Arial" w:hAnsi="Arial" w:cs="Arial"/>
          <w:color w:val="000000"/>
        </w:rPr>
        <w:t>Одредбе у овом одељку спроводе се на такав начин да се може претпоставити да мерни системи који се користе неће прелазити највеће дозвољене грешке приликом употребе гаса или свих гасова који су намењени за мерење.</w:t>
      </w:r>
    </w:p>
    <w:p w14:paraId="17A6FD5B" w14:textId="77777777" w:rsidR="00C15A7A" w:rsidRPr="00C15A7A" w:rsidRDefault="00C15A7A" w:rsidP="00C15A7A">
      <w:pPr>
        <w:spacing w:after="120"/>
        <w:jc w:val="center"/>
        <w:rPr>
          <w:rFonts w:ascii="Arial" w:hAnsi="Arial" w:cs="Arial"/>
        </w:rPr>
      </w:pPr>
      <w:r w:rsidRPr="00C15A7A">
        <w:rPr>
          <w:rFonts w:ascii="Arial" w:hAnsi="Arial" w:cs="Arial"/>
          <w:i/>
          <w:color w:val="000000"/>
        </w:rPr>
        <w:t>7. Извршавање почетних испитивања</w:t>
      </w:r>
    </w:p>
    <w:p w14:paraId="7C524454" w14:textId="77777777" w:rsidR="00C15A7A" w:rsidRPr="00C15A7A" w:rsidRDefault="00C15A7A" w:rsidP="00C15A7A">
      <w:pPr>
        <w:spacing w:after="150"/>
        <w:rPr>
          <w:rFonts w:ascii="Arial" w:hAnsi="Arial" w:cs="Arial"/>
        </w:rPr>
      </w:pPr>
      <w:r w:rsidRPr="00C15A7A">
        <w:rPr>
          <w:rFonts w:ascii="Arial" w:hAnsi="Arial" w:cs="Arial"/>
          <w:color w:val="000000"/>
        </w:rPr>
        <w:t>Пре извршења испитивања, утврђује се почетна грешка како би се проверила усаглашеност са захтевима из одељка 3. метролошких захтева Прилога 1 овог правилника и успоставила референца за сва даља испитивања. Крива грешке очитане масе се успоставља на поновљив начин.</w:t>
      </w:r>
    </w:p>
    <w:p w14:paraId="7B143429" w14:textId="77777777" w:rsidR="00C15A7A" w:rsidRPr="00C15A7A" w:rsidRDefault="00C15A7A" w:rsidP="00C15A7A">
      <w:pPr>
        <w:spacing w:after="150"/>
        <w:rPr>
          <w:rFonts w:ascii="Arial" w:hAnsi="Arial" w:cs="Arial"/>
        </w:rPr>
      </w:pPr>
      <w:r w:rsidRPr="00C15A7A">
        <w:rPr>
          <w:rFonts w:ascii="Arial" w:hAnsi="Arial" w:cs="Arial"/>
          <w:color w:val="000000"/>
        </w:rPr>
        <w:t>У случају вишеструких показних/уређаја за штампање, за све мерене величине морају да се бележе показивања свих ових уређаја.</w:t>
      </w:r>
    </w:p>
    <w:p w14:paraId="51220D98" w14:textId="77777777" w:rsidR="00C15A7A" w:rsidRPr="00C15A7A" w:rsidRDefault="00C15A7A" w:rsidP="00C15A7A">
      <w:pPr>
        <w:spacing w:after="120"/>
        <w:jc w:val="center"/>
        <w:rPr>
          <w:rFonts w:ascii="Arial" w:hAnsi="Arial" w:cs="Arial"/>
        </w:rPr>
      </w:pPr>
      <w:r w:rsidRPr="00C15A7A">
        <w:rPr>
          <w:rFonts w:ascii="Arial" w:hAnsi="Arial" w:cs="Arial"/>
          <w:color w:val="000000"/>
        </w:rPr>
        <w:t>7.1. Преглед извршавања почетних испитивања</w:t>
      </w:r>
    </w:p>
    <w:p w14:paraId="22704E12" w14:textId="77777777" w:rsidR="00C15A7A" w:rsidRPr="00C15A7A" w:rsidRDefault="00C15A7A" w:rsidP="00C15A7A">
      <w:pPr>
        <w:spacing w:after="150"/>
        <w:rPr>
          <w:rFonts w:ascii="Arial" w:hAnsi="Arial" w:cs="Arial"/>
        </w:rPr>
      </w:pPr>
      <w:r w:rsidRPr="00C15A7A">
        <w:rPr>
          <w:rFonts w:ascii="Arial" w:hAnsi="Arial" w:cs="Arial"/>
          <w:color w:val="000000"/>
        </w:rPr>
        <w:t>Табела 3. Извршавање почетних испитивања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06"/>
        <w:gridCol w:w="7504"/>
      </w:tblGrid>
      <w:tr w:rsidR="00C15A7A" w:rsidRPr="00C15A7A" w14:paraId="7F2342E7" w14:textId="77777777" w:rsidTr="00F33EE1">
        <w:trPr>
          <w:trHeight w:val="45"/>
          <w:tblCellSpacing w:w="0" w:type="auto"/>
        </w:trPr>
        <w:tc>
          <w:tcPr>
            <w:tcW w:w="4001" w:type="dxa"/>
            <w:tcBorders>
              <w:top w:val="single" w:sz="8" w:space="0" w:color="000000"/>
              <w:left w:val="single" w:sz="8" w:space="0" w:color="000000"/>
              <w:bottom w:val="single" w:sz="8" w:space="0" w:color="000000"/>
              <w:right w:val="single" w:sz="8" w:space="0" w:color="000000"/>
            </w:tcBorders>
            <w:vAlign w:val="center"/>
          </w:tcPr>
          <w:p w14:paraId="496FD7D0" w14:textId="77777777" w:rsidR="00C15A7A" w:rsidRPr="00C15A7A" w:rsidRDefault="00C15A7A" w:rsidP="00F33EE1">
            <w:pPr>
              <w:spacing w:after="150"/>
              <w:rPr>
                <w:rFonts w:ascii="Arial" w:hAnsi="Arial" w:cs="Arial"/>
              </w:rPr>
            </w:pPr>
            <w:r w:rsidRPr="00C15A7A">
              <w:rPr>
                <w:rFonts w:ascii="Arial" w:hAnsi="Arial" w:cs="Arial"/>
                <w:color w:val="000000"/>
              </w:rPr>
              <w:t>Предуслови:</w:t>
            </w:r>
          </w:p>
        </w:tc>
        <w:tc>
          <w:tcPr>
            <w:tcW w:w="10399" w:type="dxa"/>
            <w:tcBorders>
              <w:top w:val="single" w:sz="8" w:space="0" w:color="000000"/>
              <w:left w:val="single" w:sz="8" w:space="0" w:color="000000"/>
              <w:bottom w:val="single" w:sz="8" w:space="0" w:color="000000"/>
              <w:right w:val="single" w:sz="8" w:space="0" w:color="000000"/>
            </w:tcBorders>
            <w:vAlign w:val="center"/>
          </w:tcPr>
          <w:p w14:paraId="62B72725" w14:textId="77777777" w:rsidR="00C15A7A" w:rsidRPr="00C15A7A" w:rsidRDefault="00C15A7A" w:rsidP="00F33EE1">
            <w:pPr>
              <w:spacing w:after="150"/>
              <w:rPr>
                <w:rFonts w:ascii="Arial" w:hAnsi="Arial" w:cs="Arial"/>
              </w:rPr>
            </w:pPr>
            <w:r w:rsidRPr="00C15A7A">
              <w:rPr>
                <w:rFonts w:ascii="Arial" w:hAnsi="Arial" w:cs="Arial"/>
                <w:color w:val="000000"/>
              </w:rPr>
              <w:t>EUT се укључује у режим рада за временски период времена загревања које је одредио произвођач.</w:t>
            </w:r>
          </w:p>
          <w:p w14:paraId="27659574" w14:textId="77777777" w:rsidR="00C15A7A" w:rsidRPr="00C15A7A" w:rsidRDefault="00C15A7A" w:rsidP="00F33EE1">
            <w:pPr>
              <w:spacing w:after="150"/>
              <w:rPr>
                <w:rFonts w:ascii="Arial" w:hAnsi="Arial" w:cs="Arial"/>
              </w:rPr>
            </w:pPr>
            <w:r w:rsidRPr="00C15A7A">
              <w:rPr>
                <w:rFonts w:ascii="Arial" w:hAnsi="Arial" w:cs="Arial"/>
                <w:color w:val="000000"/>
              </w:rPr>
              <w:t>Након тога, EUT се прилагођава тако да означава корисну референтну вредност која може бити што ближа показивању нуле уколико је могуће пре испитивања.</w:t>
            </w:r>
          </w:p>
        </w:tc>
      </w:tr>
      <w:tr w:rsidR="00C15A7A" w:rsidRPr="00C15A7A" w14:paraId="5DABDDAE" w14:textId="77777777" w:rsidTr="00F33EE1">
        <w:trPr>
          <w:trHeight w:val="45"/>
          <w:tblCellSpacing w:w="0" w:type="auto"/>
        </w:trPr>
        <w:tc>
          <w:tcPr>
            <w:tcW w:w="4001" w:type="dxa"/>
            <w:tcBorders>
              <w:top w:val="single" w:sz="8" w:space="0" w:color="000000"/>
              <w:left w:val="single" w:sz="8" w:space="0" w:color="000000"/>
              <w:bottom w:val="single" w:sz="8" w:space="0" w:color="000000"/>
              <w:right w:val="single" w:sz="8" w:space="0" w:color="000000"/>
            </w:tcBorders>
            <w:vAlign w:val="center"/>
          </w:tcPr>
          <w:p w14:paraId="06CA87DD" w14:textId="77777777" w:rsidR="00C15A7A" w:rsidRPr="00C15A7A" w:rsidRDefault="00C15A7A" w:rsidP="00F33EE1">
            <w:pPr>
              <w:spacing w:after="150"/>
              <w:rPr>
                <w:rFonts w:ascii="Arial" w:hAnsi="Arial" w:cs="Arial"/>
              </w:rPr>
            </w:pPr>
            <w:r w:rsidRPr="00C15A7A">
              <w:rPr>
                <w:rFonts w:ascii="Arial" w:hAnsi="Arial" w:cs="Arial"/>
                <w:color w:val="000000"/>
              </w:rPr>
              <w:t>Услови EUT-a:</w:t>
            </w:r>
          </w:p>
        </w:tc>
        <w:tc>
          <w:tcPr>
            <w:tcW w:w="10399" w:type="dxa"/>
            <w:tcBorders>
              <w:top w:val="single" w:sz="8" w:space="0" w:color="000000"/>
              <w:left w:val="single" w:sz="8" w:space="0" w:color="000000"/>
              <w:bottom w:val="single" w:sz="8" w:space="0" w:color="000000"/>
              <w:right w:val="single" w:sz="8" w:space="0" w:color="000000"/>
            </w:tcBorders>
            <w:vAlign w:val="center"/>
          </w:tcPr>
          <w:p w14:paraId="22CAEB26" w14:textId="77777777" w:rsidR="00C15A7A" w:rsidRPr="00C15A7A" w:rsidRDefault="00C15A7A" w:rsidP="00F33EE1">
            <w:pPr>
              <w:spacing w:after="150"/>
              <w:rPr>
                <w:rFonts w:ascii="Arial" w:hAnsi="Arial" w:cs="Arial"/>
              </w:rPr>
            </w:pPr>
            <w:r w:rsidRPr="00C15A7A">
              <w:rPr>
                <w:rFonts w:ascii="Arial" w:hAnsi="Arial" w:cs="Arial"/>
                <w:color w:val="000000"/>
              </w:rPr>
              <w:t>Напајање мора бити укључено током трајања испитивања.</w:t>
            </w:r>
            <w:r w:rsidRPr="00C15A7A">
              <w:rPr>
                <w:rFonts w:ascii="Arial" w:hAnsi="Arial" w:cs="Arial"/>
              </w:rPr>
              <w:br/>
            </w:r>
            <w:r w:rsidRPr="00C15A7A">
              <w:rPr>
                <w:rFonts w:ascii="Arial" w:hAnsi="Arial" w:cs="Arial"/>
                <w:color w:val="000000"/>
              </w:rPr>
              <w:t>EUT се не може подешавати ни у једном тренутку током испитивања.</w:t>
            </w:r>
          </w:p>
        </w:tc>
      </w:tr>
      <w:tr w:rsidR="00C15A7A" w:rsidRPr="00C15A7A" w14:paraId="6985B791" w14:textId="77777777" w:rsidTr="00F33EE1">
        <w:trPr>
          <w:trHeight w:val="45"/>
          <w:tblCellSpacing w:w="0" w:type="auto"/>
        </w:trPr>
        <w:tc>
          <w:tcPr>
            <w:tcW w:w="4001" w:type="dxa"/>
            <w:tcBorders>
              <w:top w:val="single" w:sz="8" w:space="0" w:color="000000"/>
              <w:left w:val="single" w:sz="8" w:space="0" w:color="000000"/>
              <w:bottom w:val="single" w:sz="8" w:space="0" w:color="000000"/>
              <w:right w:val="single" w:sz="8" w:space="0" w:color="000000"/>
            </w:tcBorders>
            <w:vAlign w:val="center"/>
          </w:tcPr>
          <w:p w14:paraId="256443FD" w14:textId="77777777" w:rsidR="00C15A7A" w:rsidRPr="00C15A7A" w:rsidRDefault="00C15A7A" w:rsidP="00F33EE1">
            <w:pPr>
              <w:spacing w:after="150"/>
              <w:rPr>
                <w:rFonts w:ascii="Arial" w:hAnsi="Arial" w:cs="Arial"/>
              </w:rPr>
            </w:pPr>
            <w:r w:rsidRPr="00C15A7A">
              <w:rPr>
                <w:rFonts w:ascii="Arial" w:hAnsi="Arial" w:cs="Arial"/>
                <w:color w:val="000000"/>
              </w:rPr>
              <w:t>Извршавање:</w:t>
            </w:r>
          </w:p>
        </w:tc>
        <w:tc>
          <w:tcPr>
            <w:tcW w:w="10399" w:type="dxa"/>
            <w:tcBorders>
              <w:top w:val="single" w:sz="8" w:space="0" w:color="000000"/>
              <w:left w:val="single" w:sz="8" w:space="0" w:color="000000"/>
              <w:bottom w:val="single" w:sz="8" w:space="0" w:color="000000"/>
              <w:right w:val="single" w:sz="8" w:space="0" w:color="000000"/>
            </w:tcBorders>
            <w:vAlign w:val="center"/>
          </w:tcPr>
          <w:p w14:paraId="12910A58" w14:textId="77777777" w:rsidR="00C15A7A" w:rsidRPr="00C15A7A" w:rsidRDefault="00C15A7A" w:rsidP="00F33EE1">
            <w:pPr>
              <w:spacing w:after="150"/>
              <w:rPr>
                <w:rFonts w:ascii="Arial" w:hAnsi="Arial" w:cs="Arial"/>
              </w:rPr>
            </w:pPr>
            <w:r w:rsidRPr="00C15A7A">
              <w:rPr>
                <w:rFonts w:ascii="Arial" w:hAnsi="Arial" w:cs="Arial"/>
                <w:color w:val="000000"/>
              </w:rPr>
              <w:t>Уз одржавање стабилних референтних услова и примену (симулираног) протока, евидентира се најмање пет различитих вредности мерења. Свака евиденција садржи:</w:t>
            </w:r>
          </w:p>
          <w:p w14:paraId="614685BE" w14:textId="77777777" w:rsidR="00C15A7A" w:rsidRPr="00C15A7A" w:rsidRDefault="00C15A7A" w:rsidP="00F33EE1">
            <w:pPr>
              <w:spacing w:after="150"/>
              <w:rPr>
                <w:rFonts w:ascii="Arial" w:hAnsi="Arial" w:cs="Arial"/>
              </w:rPr>
            </w:pPr>
            <w:r w:rsidRPr="00C15A7A">
              <w:rPr>
                <w:rFonts w:ascii="Arial" w:hAnsi="Arial" w:cs="Arial"/>
                <w:color w:val="000000"/>
              </w:rPr>
              <w:t>1) датум и време;</w:t>
            </w:r>
            <w:r w:rsidRPr="00C15A7A">
              <w:rPr>
                <w:rFonts w:ascii="Arial" w:hAnsi="Arial" w:cs="Arial"/>
              </w:rPr>
              <w:br/>
            </w:r>
            <w:r w:rsidRPr="00C15A7A">
              <w:rPr>
                <w:rFonts w:ascii="Arial" w:hAnsi="Arial" w:cs="Arial"/>
                <w:color w:val="000000"/>
              </w:rPr>
              <w:t>2) температуру;</w:t>
            </w:r>
            <w:r w:rsidRPr="00C15A7A">
              <w:rPr>
                <w:rFonts w:ascii="Arial" w:hAnsi="Arial" w:cs="Arial"/>
              </w:rPr>
              <w:br/>
            </w:r>
            <w:r w:rsidRPr="00C15A7A">
              <w:rPr>
                <w:rFonts w:ascii="Arial" w:hAnsi="Arial" w:cs="Arial"/>
                <w:color w:val="000000"/>
              </w:rPr>
              <w:t>3) релативну влажност;</w:t>
            </w:r>
            <w:r w:rsidRPr="00C15A7A">
              <w:rPr>
                <w:rFonts w:ascii="Arial" w:hAnsi="Arial" w:cs="Arial"/>
              </w:rPr>
              <w:br/>
            </w:r>
            <w:r w:rsidRPr="00C15A7A">
              <w:rPr>
                <w:rFonts w:ascii="Arial" w:hAnsi="Arial" w:cs="Arial"/>
                <w:color w:val="000000"/>
              </w:rPr>
              <w:t>4) мерену вредност;</w:t>
            </w:r>
            <w:r w:rsidRPr="00C15A7A">
              <w:rPr>
                <w:rFonts w:ascii="Arial" w:hAnsi="Arial" w:cs="Arial"/>
              </w:rPr>
              <w:br/>
            </w:r>
            <w:r w:rsidRPr="00C15A7A">
              <w:rPr>
                <w:rFonts w:ascii="Arial" w:hAnsi="Arial" w:cs="Arial"/>
                <w:color w:val="000000"/>
              </w:rPr>
              <w:t>5) показану вредност;</w:t>
            </w:r>
            <w:r w:rsidRPr="00C15A7A">
              <w:rPr>
                <w:rFonts w:ascii="Arial" w:hAnsi="Arial" w:cs="Arial"/>
              </w:rPr>
              <w:br/>
            </w:r>
            <w:r w:rsidRPr="00C15A7A">
              <w:rPr>
                <w:rFonts w:ascii="Arial" w:hAnsi="Arial" w:cs="Arial"/>
                <w:color w:val="000000"/>
              </w:rPr>
              <w:t>6) вредност грешке;</w:t>
            </w:r>
            <w:r w:rsidRPr="00C15A7A">
              <w:rPr>
                <w:rFonts w:ascii="Arial" w:hAnsi="Arial" w:cs="Arial"/>
              </w:rPr>
              <w:br/>
            </w:r>
            <w:r w:rsidRPr="00C15A7A">
              <w:rPr>
                <w:rFonts w:ascii="Arial" w:hAnsi="Arial" w:cs="Arial"/>
                <w:color w:val="000000"/>
              </w:rPr>
              <w:t>7) функционалне перформансе.</w:t>
            </w:r>
          </w:p>
        </w:tc>
      </w:tr>
      <w:tr w:rsidR="00C15A7A" w:rsidRPr="00C15A7A" w14:paraId="1C5B7C3F" w14:textId="77777777" w:rsidTr="00F33EE1">
        <w:trPr>
          <w:trHeight w:val="45"/>
          <w:tblCellSpacing w:w="0" w:type="auto"/>
        </w:trPr>
        <w:tc>
          <w:tcPr>
            <w:tcW w:w="4001" w:type="dxa"/>
            <w:tcBorders>
              <w:top w:val="single" w:sz="8" w:space="0" w:color="000000"/>
              <w:left w:val="single" w:sz="8" w:space="0" w:color="000000"/>
              <w:bottom w:val="single" w:sz="8" w:space="0" w:color="000000"/>
              <w:right w:val="single" w:sz="8" w:space="0" w:color="000000"/>
            </w:tcBorders>
            <w:vAlign w:val="center"/>
          </w:tcPr>
          <w:p w14:paraId="49E024F2" w14:textId="77777777" w:rsidR="00C15A7A" w:rsidRPr="00C15A7A" w:rsidRDefault="00C15A7A" w:rsidP="00F33EE1">
            <w:pPr>
              <w:spacing w:after="150"/>
              <w:rPr>
                <w:rFonts w:ascii="Arial" w:hAnsi="Arial" w:cs="Arial"/>
              </w:rPr>
            </w:pPr>
            <w:r w:rsidRPr="00C15A7A">
              <w:rPr>
                <w:rFonts w:ascii="Arial" w:hAnsi="Arial" w:cs="Arial"/>
                <w:color w:val="000000"/>
              </w:rPr>
              <w:t>Дозвољенe</w:t>
            </w:r>
            <w:r w:rsidRPr="00C15A7A">
              <w:rPr>
                <w:rFonts w:ascii="Arial" w:hAnsi="Arial" w:cs="Arial"/>
              </w:rPr>
              <w:br/>
            </w:r>
            <w:r w:rsidRPr="00C15A7A">
              <w:rPr>
                <w:rFonts w:ascii="Arial" w:hAnsi="Arial" w:cs="Arial"/>
                <w:color w:val="000000"/>
              </w:rPr>
              <w:t>варијације:</w:t>
            </w:r>
          </w:p>
        </w:tc>
        <w:tc>
          <w:tcPr>
            <w:tcW w:w="10399" w:type="dxa"/>
            <w:tcBorders>
              <w:top w:val="single" w:sz="8" w:space="0" w:color="000000"/>
              <w:left w:val="single" w:sz="8" w:space="0" w:color="000000"/>
              <w:bottom w:val="single" w:sz="8" w:space="0" w:color="000000"/>
              <w:right w:val="single" w:sz="8" w:space="0" w:color="000000"/>
            </w:tcBorders>
            <w:vAlign w:val="center"/>
          </w:tcPr>
          <w:p w14:paraId="36F627A3" w14:textId="77777777" w:rsidR="00C15A7A" w:rsidRPr="00C15A7A" w:rsidRDefault="00C15A7A" w:rsidP="00F33EE1">
            <w:pPr>
              <w:spacing w:after="150"/>
              <w:rPr>
                <w:rFonts w:ascii="Arial" w:hAnsi="Arial" w:cs="Arial"/>
              </w:rPr>
            </w:pPr>
            <w:r w:rsidRPr="00C15A7A">
              <w:rPr>
                <w:rFonts w:ascii="Arial" w:hAnsi="Arial" w:cs="Arial"/>
                <w:color w:val="000000"/>
              </w:rPr>
              <w:t>Све функције ће радити како је предвиђено. Све вредности грешке морају бити у оквиру највеће дозвољене грешке како је наведено у одељку 3. метролошких захтева Прилога 1 овог правилника</w:t>
            </w:r>
          </w:p>
        </w:tc>
      </w:tr>
    </w:tbl>
    <w:p w14:paraId="7CBA432B" w14:textId="20B921EF" w:rsidR="00C15A7A" w:rsidRPr="00C15A7A" w:rsidRDefault="00C15A7A" w:rsidP="00C15A7A">
      <w:pPr>
        <w:spacing w:after="120"/>
        <w:jc w:val="center"/>
        <w:rPr>
          <w:rFonts w:ascii="Arial" w:hAnsi="Arial" w:cs="Arial"/>
        </w:rPr>
      </w:pPr>
      <w:r w:rsidRPr="00C15A7A">
        <w:rPr>
          <w:rFonts w:ascii="Arial" w:hAnsi="Arial" w:cs="Arial"/>
          <w:i/>
          <w:color w:val="000000"/>
        </w:rPr>
        <w:t>8. Извршавање испитивања под називним радним условима (</w:t>
      </w:r>
      <w:r w:rsidR="00A82491">
        <w:rPr>
          <w:rFonts w:ascii="Arial" w:hAnsi="Arial" w:cs="Arial"/>
          <w:i/>
          <w:color w:val="000000"/>
        </w:rPr>
        <w:t>“</w:t>
      </w:r>
      <w:r w:rsidRPr="00C15A7A">
        <w:rPr>
          <w:rFonts w:ascii="Arial" w:hAnsi="Arial" w:cs="Arial"/>
          <w:i/>
          <w:color w:val="000000"/>
        </w:rPr>
        <w:t>Испитивање утицаја</w:t>
      </w:r>
      <w:r w:rsidR="00A82491">
        <w:rPr>
          <w:rFonts w:ascii="Arial" w:hAnsi="Arial" w:cs="Arial"/>
          <w:i/>
          <w:color w:val="000000"/>
        </w:rPr>
        <w:t>”</w:t>
      </w:r>
      <w:r w:rsidRPr="00C15A7A">
        <w:rPr>
          <w:rFonts w:ascii="Arial" w:hAnsi="Arial" w:cs="Arial"/>
          <w:i/>
          <w:color w:val="000000"/>
        </w:rPr>
        <w:t>)</w:t>
      </w:r>
    </w:p>
    <w:p w14:paraId="10AFB100" w14:textId="77777777" w:rsidR="00C15A7A" w:rsidRPr="00C15A7A" w:rsidRDefault="00C15A7A" w:rsidP="00C15A7A">
      <w:pPr>
        <w:spacing w:after="150"/>
        <w:rPr>
          <w:rFonts w:ascii="Arial" w:hAnsi="Arial" w:cs="Arial"/>
        </w:rPr>
      </w:pPr>
      <w:r w:rsidRPr="00C15A7A">
        <w:rPr>
          <w:rFonts w:ascii="Arial" w:hAnsi="Arial" w:cs="Arial"/>
          <w:color w:val="000000"/>
        </w:rPr>
        <w:t>Претпоставља се да тип мерила испуњава одредбе наведене у одељцима 3. до 6. метролошких захтева Прилога 1 овог правилника, ако пролази испитивања наведена у пододељку 8.1. овог прилога којима се потврђује да грешка мерила као последица параметра испитивања утицаја не прелази највећу дозвољену грешку наведену у одељку 3. метролошких захтева Прилога 1 овог правилника.</w:t>
      </w:r>
    </w:p>
    <w:p w14:paraId="3F260186" w14:textId="77777777" w:rsidR="00C15A7A" w:rsidRPr="00C15A7A" w:rsidRDefault="00C15A7A" w:rsidP="00C15A7A">
      <w:pPr>
        <w:spacing w:after="150"/>
        <w:rPr>
          <w:rFonts w:ascii="Arial" w:hAnsi="Arial" w:cs="Arial"/>
        </w:rPr>
      </w:pPr>
      <w:r w:rsidRPr="00C15A7A">
        <w:rPr>
          <w:rFonts w:ascii="Arial" w:hAnsi="Arial" w:cs="Arial"/>
          <w:color w:val="000000"/>
        </w:rPr>
        <w:t>Када се процењује ефекат примене једне утицајне величине, за све остале утицајне величине треба да буду испуњени референтни услови наведени у пододељку 7.1. овог Прилога.</w:t>
      </w:r>
    </w:p>
    <w:p w14:paraId="3015582F" w14:textId="2E304B53" w:rsidR="00C15A7A" w:rsidRPr="00C15A7A" w:rsidRDefault="00C15A7A" w:rsidP="00C15A7A">
      <w:pPr>
        <w:spacing w:after="150"/>
        <w:rPr>
          <w:rFonts w:ascii="Arial" w:hAnsi="Arial" w:cs="Arial"/>
        </w:rPr>
      </w:pPr>
      <w:r w:rsidRPr="00C15A7A">
        <w:rPr>
          <w:rFonts w:ascii="Arial" w:hAnsi="Arial" w:cs="Arial"/>
          <w:color w:val="000000"/>
        </w:rPr>
        <w:t xml:space="preserve">Редослед испитивања почиње почетним испитивањем (испитивање у референтним условима). Даља </w:t>
      </w:r>
      <w:r w:rsidR="00A82491">
        <w:rPr>
          <w:rFonts w:ascii="Arial" w:hAnsi="Arial" w:cs="Arial"/>
          <w:color w:val="000000"/>
        </w:rPr>
        <w:t>“</w:t>
      </w:r>
      <w:r w:rsidRPr="00C15A7A">
        <w:rPr>
          <w:rFonts w:ascii="Arial" w:hAnsi="Arial" w:cs="Arial"/>
          <w:color w:val="000000"/>
        </w:rPr>
        <w:t>испитивања утицаја</w:t>
      </w:r>
      <w:r w:rsidR="00A82491">
        <w:rPr>
          <w:rFonts w:ascii="Arial" w:hAnsi="Arial" w:cs="Arial"/>
          <w:color w:val="000000"/>
        </w:rPr>
        <w:t>”</w:t>
      </w:r>
      <w:r w:rsidRPr="00C15A7A">
        <w:rPr>
          <w:rFonts w:ascii="Arial" w:hAnsi="Arial" w:cs="Arial"/>
          <w:color w:val="000000"/>
        </w:rPr>
        <w:t xml:space="preserve"> могу бити спроведена било којим изабраним редоследом.</w:t>
      </w:r>
    </w:p>
    <w:p w14:paraId="3DE4C922" w14:textId="77777777" w:rsidR="00C15A7A" w:rsidRPr="00C15A7A" w:rsidRDefault="00C15A7A" w:rsidP="00C15A7A">
      <w:pPr>
        <w:spacing w:after="120"/>
        <w:jc w:val="center"/>
        <w:rPr>
          <w:rFonts w:ascii="Arial" w:hAnsi="Arial" w:cs="Arial"/>
        </w:rPr>
      </w:pPr>
      <w:r w:rsidRPr="00C15A7A">
        <w:rPr>
          <w:rFonts w:ascii="Arial" w:hAnsi="Arial" w:cs="Arial"/>
          <w:color w:val="000000"/>
        </w:rPr>
        <w:t>8.1. Преглед испитивања фактора утицаја</w:t>
      </w:r>
    </w:p>
    <w:p w14:paraId="0D04F0D3" w14:textId="77777777" w:rsidR="00C15A7A" w:rsidRPr="00C15A7A" w:rsidRDefault="00C15A7A" w:rsidP="00C15A7A">
      <w:pPr>
        <w:spacing w:after="150"/>
        <w:rPr>
          <w:rFonts w:ascii="Arial" w:hAnsi="Arial" w:cs="Arial"/>
        </w:rPr>
      </w:pPr>
      <w:r w:rsidRPr="00C15A7A">
        <w:rPr>
          <w:rFonts w:ascii="Arial" w:hAnsi="Arial" w:cs="Arial"/>
          <w:color w:val="000000"/>
        </w:rPr>
        <w:t>Табела 4. Преглед испитивања фактора утицаја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47"/>
        <w:gridCol w:w="4448"/>
        <w:gridCol w:w="1815"/>
      </w:tblGrid>
      <w:tr w:rsidR="00C15A7A" w:rsidRPr="00C15A7A" w14:paraId="240F526A" w14:textId="77777777" w:rsidTr="00F33EE1">
        <w:trPr>
          <w:trHeight w:val="45"/>
          <w:tblCellSpacing w:w="0" w:type="auto"/>
        </w:trPr>
        <w:tc>
          <w:tcPr>
            <w:tcW w:w="6234" w:type="dxa"/>
            <w:tcBorders>
              <w:top w:val="single" w:sz="8" w:space="0" w:color="000000"/>
              <w:left w:val="single" w:sz="8" w:space="0" w:color="000000"/>
              <w:bottom w:val="single" w:sz="8" w:space="0" w:color="000000"/>
              <w:right w:val="single" w:sz="8" w:space="0" w:color="000000"/>
            </w:tcBorders>
            <w:vAlign w:val="center"/>
          </w:tcPr>
          <w:p w14:paraId="11978F78" w14:textId="77777777" w:rsidR="00C15A7A" w:rsidRPr="00C15A7A" w:rsidRDefault="00C15A7A" w:rsidP="00F33EE1">
            <w:pPr>
              <w:spacing w:after="150"/>
              <w:rPr>
                <w:rFonts w:ascii="Arial" w:hAnsi="Arial" w:cs="Arial"/>
              </w:rPr>
            </w:pPr>
            <w:r w:rsidRPr="00C15A7A">
              <w:rPr>
                <w:rFonts w:ascii="Arial" w:hAnsi="Arial" w:cs="Arial"/>
                <w:color w:val="000000"/>
              </w:rPr>
              <w:t>Пододељак (приказан у међународној препоруци OIML R139-2)</w:t>
            </w:r>
          </w:p>
        </w:tc>
        <w:tc>
          <w:tcPr>
            <w:tcW w:w="6235" w:type="dxa"/>
            <w:tcBorders>
              <w:top w:val="single" w:sz="8" w:space="0" w:color="000000"/>
              <w:left w:val="single" w:sz="8" w:space="0" w:color="000000"/>
              <w:bottom w:val="single" w:sz="8" w:space="0" w:color="000000"/>
              <w:right w:val="single" w:sz="8" w:space="0" w:color="000000"/>
            </w:tcBorders>
            <w:vAlign w:val="center"/>
          </w:tcPr>
          <w:p w14:paraId="7E67A6A3" w14:textId="77777777" w:rsidR="00C15A7A" w:rsidRPr="00C15A7A" w:rsidRDefault="00C15A7A" w:rsidP="00F33EE1">
            <w:pPr>
              <w:spacing w:after="150"/>
              <w:rPr>
                <w:rFonts w:ascii="Arial" w:hAnsi="Arial" w:cs="Arial"/>
              </w:rPr>
            </w:pPr>
            <w:r w:rsidRPr="00C15A7A">
              <w:rPr>
                <w:rFonts w:ascii="Arial" w:hAnsi="Arial" w:cs="Arial"/>
                <w:color w:val="000000"/>
              </w:rPr>
              <w:t>Табела (приказана у међународној препоруци OIML R139-2)</w:t>
            </w:r>
          </w:p>
        </w:tc>
        <w:tc>
          <w:tcPr>
            <w:tcW w:w="1931" w:type="dxa"/>
            <w:tcBorders>
              <w:top w:val="single" w:sz="8" w:space="0" w:color="000000"/>
              <w:left w:val="single" w:sz="8" w:space="0" w:color="000000"/>
              <w:bottom w:val="single" w:sz="8" w:space="0" w:color="000000"/>
              <w:right w:val="single" w:sz="8" w:space="0" w:color="000000"/>
            </w:tcBorders>
            <w:vAlign w:val="center"/>
          </w:tcPr>
          <w:p w14:paraId="6970B652" w14:textId="77777777" w:rsidR="00C15A7A" w:rsidRPr="00C15A7A" w:rsidRDefault="00C15A7A" w:rsidP="00F33EE1">
            <w:pPr>
              <w:spacing w:after="150"/>
              <w:rPr>
                <w:rFonts w:ascii="Arial" w:hAnsi="Arial" w:cs="Arial"/>
              </w:rPr>
            </w:pPr>
            <w:r w:rsidRPr="00C15A7A">
              <w:rPr>
                <w:rFonts w:ascii="Arial" w:hAnsi="Arial" w:cs="Arial"/>
                <w:color w:val="000000"/>
              </w:rPr>
              <w:t>Испитивање</w:t>
            </w:r>
          </w:p>
        </w:tc>
      </w:tr>
      <w:tr w:rsidR="00C15A7A" w:rsidRPr="00C15A7A" w14:paraId="1D8FFCAB" w14:textId="77777777" w:rsidTr="00F33EE1">
        <w:trPr>
          <w:trHeight w:val="45"/>
          <w:tblCellSpacing w:w="0" w:type="auto"/>
        </w:trPr>
        <w:tc>
          <w:tcPr>
            <w:tcW w:w="6234" w:type="dxa"/>
            <w:tcBorders>
              <w:top w:val="single" w:sz="8" w:space="0" w:color="000000"/>
              <w:left w:val="single" w:sz="8" w:space="0" w:color="000000"/>
              <w:bottom w:val="single" w:sz="8" w:space="0" w:color="000000"/>
              <w:right w:val="single" w:sz="8" w:space="0" w:color="000000"/>
            </w:tcBorders>
            <w:vAlign w:val="center"/>
          </w:tcPr>
          <w:p w14:paraId="7AD97230" w14:textId="77777777" w:rsidR="00C15A7A" w:rsidRPr="00C15A7A" w:rsidRDefault="00C15A7A" w:rsidP="00F33EE1">
            <w:pPr>
              <w:spacing w:after="150"/>
              <w:rPr>
                <w:rFonts w:ascii="Arial" w:hAnsi="Arial" w:cs="Arial"/>
              </w:rPr>
            </w:pPr>
            <w:r w:rsidRPr="00C15A7A">
              <w:rPr>
                <w:rFonts w:ascii="Arial" w:hAnsi="Arial" w:cs="Arial"/>
                <w:color w:val="000000"/>
              </w:rPr>
              <w:t>3.7.1</w:t>
            </w:r>
          </w:p>
        </w:tc>
        <w:tc>
          <w:tcPr>
            <w:tcW w:w="6235" w:type="dxa"/>
            <w:tcBorders>
              <w:top w:val="single" w:sz="8" w:space="0" w:color="000000"/>
              <w:left w:val="single" w:sz="8" w:space="0" w:color="000000"/>
              <w:bottom w:val="single" w:sz="8" w:space="0" w:color="000000"/>
              <w:right w:val="single" w:sz="8" w:space="0" w:color="000000"/>
            </w:tcBorders>
            <w:vAlign w:val="center"/>
          </w:tcPr>
          <w:p w14:paraId="02FE98CC" w14:textId="77777777" w:rsidR="00C15A7A" w:rsidRPr="00C15A7A" w:rsidRDefault="00C15A7A" w:rsidP="00F33EE1">
            <w:pPr>
              <w:spacing w:after="150"/>
              <w:rPr>
                <w:rFonts w:ascii="Arial" w:hAnsi="Arial" w:cs="Arial"/>
              </w:rPr>
            </w:pPr>
            <w:r w:rsidRPr="00C15A7A">
              <w:rPr>
                <w:rFonts w:ascii="Arial" w:hAnsi="Arial" w:cs="Arial"/>
                <w:color w:val="000000"/>
              </w:rPr>
              <w:t>10</w:t>
            </w:r>
          </w:p>
        </w:tc>
        <w:tc>
          <w:tcPr>
            <w:tcW w:w="1931" w:type="dxa"/>
            <w:tcBorders>
              <w:top w:val="single" w:sz="8" w:space="0" w:color="000000"/>
              <w:left w:val="single" w:sz="8" w:space="0" w:color="000000"/>
              <w:bottom w:val="single" w:sz="8" w:space="0" w:color="000000"/>
              <w:right w:val="single" w:sz="8" w:space="0" w:color="000000"/>
            </w:tcBorders>
            <w:vAlign w:val="center"/>
          </w:tcPr>
          <w:p w14:paraId="7C38793C" w14:textId="77777777" w:rsidR="00C15A7A" w:rsidRPr="00C15A7A" w:rsidRDefault="00C15A7A" w:rsidP="00F33EE1">
            <w:pPr>
              <w:spacing w:after="150"/>
              <w:rPr>
                <w:rFonts w:ascii="Arial" w:hAnsi="Arial" w:cs="Arial"/>
              </w:rPr>
            </w:pPr>
            <w:r w:rsidRPr="00C15A7A">
              <w:rPr>
                <w:rFonts w:ascii="Arial" w:hAnsi="Arial" w:cs="Arial"/>
                <w:color w:val="000000"/>
              </w:rPr>
              <w:t>Почетно испитивање</w:t>
            </w:r>
          </w:p>
        </w:tc>
      </w:tr>
      <w:tr w:rsidR="00C15A7A" w:rsidRPr="00C15A7A" w14:paraId="5C7BB6C0" w14:textId="77777777" w:rsidTr="00F33EE1">
        <w:trPr>
          <w:trHeight w:val="45"/>
          <w:tblCellSpacing w:w="0" w:type="auto"/>
        </w:trPr>
        <w:tc>
          <w:tcPr>
            <w:tcW w:w="6234" w:type="dxa"/>
            <w:tcBorders>
              <w:top w:val="single" w:sz="8" w:space="0" w:color="000000"/>
              <w:left w:val="single" w:sz="8" w:space="0" w:color="000000"/>
              <w:bottom w:val="single" w:sz="8" w:space="0" w:color="000000"/>
              <w:right w:val="single" w:sz="8" w:space="0" w:color="000000"/>
            </w:tcBorders>
            <w:vAlign w:val="center"/>
          </w:tcPr>
          <w:p w14:paraId="37DCFF11" w14:textId="77777777" w:rsidR="00C15A7A" w:rsidRPr="00C15A7A" w:rsidRDefault="00C15A7A" w:rsidP="00F33EE1">
            <w:pPr>
              <w:spacing w:after="150"/>
              <w:rPr>
                <w:rFonts w:ascii="Arial" w:hAnsi="Arial" w:cs="Arial"/>
              </w:rPr>
            </w:pPr>
            <w:r w:rsidRPr="00C15A7A">
              <w:rPr>
                <w:rFonts w:ascii="Arial" w:hAnsi="Arial" w:cs="Arial"/>
                <w:color w:val="000000"/>
              </w:rPr>
              <w:t>3.8.2</w:t>
            </w:r>
          </w:p>
        </w:tc>
        <w:tc>
          <w:tcPr>
            <w:tcW w:w="6235" w:type="dxa"/>
            <w:tcBorders>
              <w:top w:val="single" w:sz="8" w:space="0" w:color="000000"/>
              <w:left w:val="single" w:sz="8" w:space="0" w:color="000000"/>
              <w:bottom w:val="single" w:sz="8" w:space="0" w:color="000000"/>
              <w:right w:val="single" w:sz="8" w:space="0" w:color="000000"/>
            </w:tcBorders>
            <w:vAlign w:val="center"/>
          </w:tcPr>
          <w:p w14:paraId="34320BF0" w14:textId="77777777" w:rsidR="00C15A7A" w:rsidRPr="00C15A7A" w:rsidRDefault="00C15A7A" w:rsidP="00F33EE1">
            <w:pPr>
              <w:spacing w:after="150"/>
              <w:rPr>
                <w:rFonts w:ascii="Arial" w:hAnsi="Arial" w:cs="Arial"/>
              </w:rPr>
            </w:pPr>
            <w:r w:rsidRPr="00C15A7A">
              <w:rPr>
                <w:rFonts w:ascii="Arial" w:hAnsi="Arial" w:cs="Arial"/>
                <w:color w:val="000000"/>
              </w:rPr>
              <w:t>13</w:t>
            </w:r>
          </w:p>
        </w:tc>
        <w:tc>
          <w:tcPr>
            <w:tcW w:w="1931" w:type="dxa"/>
            <w:tcBorders>
              <w:top w:val="single" w:sz="8" w:space="0" w:color="000000"/>
              <w:left w:val="single" w:sz="8" w:space="0" w:color="000000"/>
              <w:bottom w:val="single" w:sz="8" w:space="0" w:color="000000"/>
              <w:right w:val="single" w:sz="8" w:space="0" w:color="000000"/>
            </w:tcBorders>
            <w:vAlign w:val="center"/>
          </w:tcPr>
          <w:p w14:paraId="7F00CB14" w14:textId="77777777" w:rsidR="00C15A7A" w:rsidRPr="00C15A7A" w:rsidRDefault="00C15A7A" w:rsidP="00F33EE1">
            <w:pPr>
              <w:spacing w:after="150"/>
              <w:rPr>
                <w:rFonts w:ascii="Arial" w:hAnsi="Arial" w:cs="Arial"/>
              </w:rPr>
            </w:pPr>
            <w:r w:rsidRPr="00C15A7A">
              <w:rPr>
                <w:rFonts w:ascii="Arial" w:hAnsi="Arial" w:cs="Arial"/>
                <w:color w:val="000000"/>
              </w:rPr>
              <w:t>Сува топлота</w:t>
            </w:r>
          </w:p>
        </w:tc>
      </w:tr>
      <w:tr w:rsidR="00C15A7A" w:rsidRPr="00C15A7A" w14:paraId="0B466FAA" w14:textId="77777777" w:rsidTr="00F33EE1">
        <w:trPr>
          <w:trHeight w:val="45"/>
          <w:tblCellSpacing w:w="0" w:type="auto"/>
        </w:trPr>
        <w:tc>
          <w:tcPr>
            <w:tcW w:w="6234" w:type="dxa"/>
            <w:tcBorders>
              <w:top w:val="single" w:sz="8" w:space="0" w:color="000000"/>
              <w:left w:val="single" w:sz="8" w:space="0" w:color="000000"/>
              <w:bottom w:val="single" w:sz="8" w:space="0" w:color="000000"/>
              <w:right w:val="single" w:sz="8" w:space="0" w:color="000000"/>
            </w:tcBorders>
            <w:vAlign w:val="center"/>
          </w:tcPr>
          <w:p w14:paraId="111EC097" w14:textId="77777777" w:rsidR="00C15A7A" w:rsidRPr="00C15A7A" w:rsidRDefault="00C15A7A" w:rsidP="00F33EE1">
            <w:pPr>
              <w:spacing w:after="150"/>
              <w:rPr>
                <w:rFonts w:ascii="Arial" w:hAnsi="Arial" w:cs="Arial"/>
              </w:rPr>
            </w:pPr>
            <w:r w:rsidRPr="00C15A7A">
              <w:rPr>
                <w:rFonts w:ascii="Arial" w:hAnsi="Arial" w:cs="Arial"/>
                <w:color w:val="000000"/>
              </w:rPr>
              <w:t>3.8.2</w:t>
            </w:r>
          </w:p>
        </w:tc>
        <w:tc>
          <w:tcPr>
            <w:tcW w:w="6235" w:type="dxa"/>
            <w:tcBorders>
              <w:top w:val="single" w:sz="8" w:space="0" w:color="000000"/>
              <w:left w:val="single" w:sz="8" w:space="0" w:color="000000"/>
              <w:bottom w:val="single" w:sz="8" w:space="0" w:color="000000"/>
              <w:right w:val="single" w:sz="8" w:space="0" w:color="000000"/>
            </w:tcBorders>
            <w:vAlign w:val="center"/>
          </w:tcPr>
          <w:p w14:paraId="63CF165A" w14:textId="77777777" w:rsidR="00C15A7A" w:rsidRPr="00C15A7A" w:rsidRDefault="00C15A7A" w:rsidP="00F33EE1">
            <w:pPr>
              <w:spacing w:after="150"/>
              <w:rPr>
                <w:rFonts w:ascii="Arial" w:hAnsi="Arial" w:cs="Arial"/>
              </w:rPr>
            </w:pPr>
            <w:r w:rsidRPr="00C15A7A">
              <w:rPr>
                <w:rFonts w:ascii="Arial" w:hAnsi="Arial" w:cs="Arial"/>
                <w:color w:val="000000"/>
              </w:rPr>
              <w:t>14</w:t>
            </w:r>
          </w:p>
        </w:tc>
        <w:tc>
          <w:tcPr>
            <w:tcW w:w="1931" w:type="dxa"/>
            <w:tcBorders>
              <w:top w:val="single" w:sz="8" w:space="0" w:color="000000"/>
              <w:left w:val="single" w:sz="8" w:space="0" w:color="000000"/>
              <w:bottom w:val="single" w:sz="8" w:space="0" w:color="000000"/>
              <w:right w:val="single" w:sz="8" w:space="0" w:color="000000"/>
            </w:tcBorders>
            <w:vAlign w:val="center"/>
          </w:tcPr>
          <w:p w14:paraId="1A996F10" w14:textId="77777777" w:rsidR="00C15A7A" w:rsidRPr="00C15A7A" w:rsidRDefault="00C15A7A" w:rsidP="00F33EE1">
            <w:pPr>
              <w:spacing w:after="150"/>
              <w:rPr>
                <w:rFonts w:ascii="Arial" w:hAnsi="Arial" w:cs="Arial"/>
              </w:rPr>
            </w:pPr>
            <w:r w:rsidRPr="00C15A7A">
              <w:rPr>
                <w:rFonts w:ascii="Arial" w:hAnsi="Arial" w:cs="Arial"/>
                <w:color w:val="000000"/>
              </w:rPr>
              <w:t>Хладноћа</w:t>
            </w:r>
          </w:p>
        </w:tc>
      </w:tr>
      <w:tr w:rsidR="00C15A7A" w:rsidRPr="00C15A7A" w14:paraId="72EA58B7" w14:textId="77777777" w:rsidTr="00F33EE1">
        <w:trPr>
          <w:trHeight w:val="45"/>
          <w:tblCellSpacing w:w="0" w:type="auto"/>
        </w:trPr>
        <w:tc>
          <w:tcPr>
            <w:tcW w:w="6234" w:type="dxa"/>
            <w:tcBorders>
              <w:top w:val="single" w:sz="8" w:space="0" w:color="000000"/>
              <w:left w:val="single" w:sz="8" w:space="0" w:color="000000"/>
              <w:bottom w:val="single" w:sz="8" w:space="0" w:color="000000"/>
              <w:right w:val="single" w:sz="8" w:space="0" w:color="000000"/>
            </w:tcBorders>
            <w:vAlign w:val="center"/>
          </w:tcPr>
          <w:p w14:paraId="28367EBD" w14:textId="77777777" w:rsidR="00C15A7A" w:rsidRPr="00C15A7A" w:rsidRDefault="00C15A7A" w:rsidP="00F33EE1">
            <w:pPr>
              <w:spacing w:after="150"/>
              <w:rPr>
                <w:rFonts w:ascii="Arial" w:hAnsi="Arial" w:cs="Arial"/>
              </w:rPr>
            </w:pPr>
            <w:r w:rsidRPr="00C15A7A">
              <w:rPr>
                <w:rFonts w:ascii="Arial" w:hAnsi="Arial" w:cs="Arial"/>
                <w:color w:val="000000"/>
              </w:rPr>
              <w:t>3.8.3</w:t>
            </w:r>
          </w:p>
        </w:tc>
        <w:tc>
          <w:tcPr>
            <w:tcW w:w="6235" w:type="dxa"/>
            <w:tcBorders>
              <w:top w:val="single" w:sz="8" w:space="0" w:color="000000"/>
              <w:left w:val="single" w:sz="8" w:space="0" w:color="000000"/>
              <w:bottom w:val="single" w:sz="8" w:space="0" w:color="000000"/>
              <w:right w:val="single" w:sz="8" w:space="0" w:color="000000"/>
            </w:tcBorders>
            <w:vAlign w:val="center"/>
          </w:tcPr>
          <w:p w14:paraId="4DA8D20E" w14:textId="77777777" w:rsidR="00C15A7A" w:rsidRPr="00C15A7A" w:rsidRDefault="00C15A7A" w:rsidP="00F33EE1">
            <w:pPr>
              <w:spacing w:after="150"/>
              <w:rPr>
                <w:rFonts w:ascii="Arial" w:hAnsi="Arial" w:cs="Arial"/>
              </w:rPr>
            </w:pPr>
            <w:r w:rsidRPr="00C15A7A">
              <w:rPr>
                <w:rFonts w:ascii="Arial" w:hAnsi="Arial" w:cs="Arial"/>
                <w:color w:val="000000"/>
              </w:rPr>
              <w:t>15</w:t>
            </w:r>
          </w:p>
        </w:tc>
        <w:tc>
          <w:tcPr>
            <w:tcW w:w="1931" w:type="dxa"/>
            <w:tcBorders>
              <w:top w:val="single" w:sz="8" w:space="0" w:color="000000"/>
              <w:left w:val="single" w:sz="8" w:space="0" w:color="000000"/>
              <w:bottom w:val="single" w:sz="8" w:space="0" w:color="000000"/>
              <w:right w:val="single" w:sz="8" w:space="0" w:color="000000"/>
            </w:tcBorders>
            <w:vAlign w:val="center"/>
          </w:tcPr>
          <w:p w14:paraId="608F422B" w14:textId="77777777" w:rsidR="00C15A7A" w:rsidRPr="00C15A7A" w:rsidRDefault="00C15A7A" w:rsidP="00F33EE1">
            <w:pPr>
              <w:spacing w:after="150"/>
              <w:rPr>
                <w:rFonts w:ascii="Arial" w:hAnsi="Arial" w:cs="Arial"/>
              </w:rPr>
            </w:pPr>
            <w:r w:rsidRPr="00C15A7A">
              <w:rPr>
                <w:rFonts w:ascii="Arial" w:hAnsi="Arial" w:cs="Arial"/>
                <w:color w:val="000000"/>
              </w:rPr>
              <w:t>Вибрације (произвољно)</w:t>
            </w:r>
          </w:p>
        </w:tc>
      </w:tr>
      <w:tr w:rsidR="00C15A7A" w:rsidRPr="00C15A7A" w14:paraId="43081DC2" w14:textId="77777777" w:rsidTr="00F33EE1">
        <w:trPr>
          <w:trHeight w:val="45"/>
          <w:tblCellSpacing w:w="0" w:type="auto"/>
        </w:trPr>
        <w:tc>
          <w:tcPr>
            <w:tcW w:w="6234" w:type="dxa"/>
            <w:tcBorders>
              <w:top w:val="single" w:sz="8" w:space="0" w:color="000000"/>
              <w:left w:val="single" w:sz="8" w:space="0" w:color="000000"/>
              <w:bottom w:val="single" w:sz="8" w:space="0" w:color="000000"/>
              <w:right w:val="single" w:sz="8" w:space="0" w:color="000000"/>
            </w:tcBorders>
            <w:vAlign w:val="center"/>
          </w:tcPr>
          <w:p w14:paraId="235A504E" w14:textId="77777777" w:rsidR="00C15A7A" w:rsidRPr="00C15A7A" w:rsidRDefault="00C15A7A" w:rsidP="00F33EE1">
            <w:pPr>
              <w:spacing w:after="150"/>
              <w:rPr>
                <w:rFonts w:ascii="Arial" w:hAnsi="Arial" w:cs="Arial"/>
              </w:rPr>
            </w:pPr>
            <w:r w:rsidRPr="00C15A7A">
              <w:rPr>
                <w:rFonts w:ascii="Arial" w:hAnsi="Arial" w:cs="Arial"/>
                <w:color w:val="000000"/>
              </w:rPr>
              <w:t>3.8.4</w:t>
            </w:r>
          </w:p>
        </w:tc>
        <w:tc>
          <w:tcPr>
            <w:tcW w:w="6235" w:type="dxa"/>
            <w:tcBorders>
              <w:top w:val="single" w:sz="8" w:space="0" w:color="000000"/>
              <w:left w:val="single" w:sz="8" w:space="0" w:color="000000"/>
              <w:bottom w:val="single" w:sz="8" w:space="0" w:color="000000"/>
              <w:right w:val="single" w:sz="8" w:space="0" w:color="000000"/>
            </w:tcBorders>
            <w:vAlign w:val="center"/>
          </w:tcPr>
          <w:p w14:paraId="5AC7827F" w14:textId="77777777" w:rsidR="00C15A7A" w:rsidRPr="00C15A7A" w:rsidRDefault="00C15A7A" w:rsidP="00F33EE1">
            <w:pPr>
              <w:spacing w:after="150"/>
              <w:rPr>
                <w:rFonts w:ascii="Arial" w:hAnsi="Arial" w:cs="Arial"/>
              </w:rPr>
            </w:pPr>
            <w:r w:rsidRPr="00C15A7A">
              <w:rPr>
                <w:rFonts w:ascii="Arial" w:hAnsi="Arial" w:cs="Arial"/>
                <w:color w:val="000000"/>
              </w:rPr>
              <w:t>16</w:t>
            </w:r>
          </w:p>
        </w:tc>
        <w:tc>
          <w:tcPr>
            <w:tcW w:w="1931" w:type="dxa"/>
            <w:tcBorders>
              <w:top w:val="single" w:sz="8" w:space="0" w:color="000000"/>
              <w:left w:val="single" w:sz="8" w:space="0" w:color="000000"/>
              <w:bottom w:val="single" w:sz="8" w:space="0" w:color="000000"/>
              <w:right w:val="single" w:sz="8" w:space="0" w:color="000000"/>
            </w:tcBorders>
            <w:vAlign w:val="center"/>
          </w:tcPr>
          <w:p w14:paraId="32E62AE3" w14:textId="77777777" w:rsidR="00C15A7A" w:rsidRPr="00C15A7A" w:rsidRDefault="00C15A7A" w:rsidP="00F33EE1">
            <w:pPr>
              <w:spacing w:after="150"/>
              <w:rPr>
                <w:rFonts w:ascii="Arial" w:hAnsi="Arial" w:cs="Arial"/>
              </w:rPr>
            </w:pPr>
            <w:r w:rsidRPr="00C15A7A">
              <w:rPr>
                <w:rFonts w:ascii="Arial" w:hAnsi="Arial" w:cs="Arial"/>
                <w:color w:val="000000"/>
              </w:rPr>
              <w:t>Промена AC напона напајања</w:t>
            </w:r>
          </w:p>
        </w:tc>
      </w:tr>
      <w:tr w:rsidR="00C15A7A" w:rsidRPr="00C15A7A" w14:paraId="3E5975FB" w14:textId="77777777" w:rsidTr="00F33EE1">
        <w:trPr>
          <w:trHeight w:val="45"/>
          <w:tblCellSpacing w:w="0" w:type="auto"/>
        </w:trPr>
        <w:tc>
          <w:tcPr>
            <w:tcW w:w="6234" w:type="dxa"/>
            <w:tcBorders>
              <w:top w:val="single" w:sz="8" w:space="0" w:color="000000"/>
              <w:left w:val="single" w:sz="8" w:space="0" w:color="000000"/>
              <w:bottom w:val="single" w:sz="8" w:space="0" w:color="000000"/>
              <w:right w:val="single" w:sz="8" w:space="0" w:color="000000"/>
            </w:tcBorders>
            <w:vAlign w:val="center"/>
          </w:tcPr>
          <w:p w14:paraId="296A6668" w14:textId="77777777" w:rsidR="00C15A7A" w:rsidRPr="00C15A7A" w:rsidRDefault="00C15A7A" w:rsidP="00F33EE1">
            <w:pPr>
              <w:spacing w:after="150"/>
              <w:rPr>
                <w:rFonts w:ascii="Arial" w:hAnsi="Arial" w:cs="Arial"/>
              </w:rPr>
            </w:pPr>
            <w:r w:rsidRPr="00C15A7A">
              <w:rPr>
                <w:rFonts w:ascii="Arial" w:hAnsi="Arial" w:cs="Arial"/>
                <w:color w:val="000000"/>
              </w:rPr>
              <w:t>3.8.4</w:t>
            </w:r>
          </w:p>
        </w:tc>
        <w:tc>
          <w:tcPr>
            <w:tcW w:w="6235" w:type="dxa"/>
            <w:tcBorders>
              <w:top w:val="single" w:sz="8" w:space="0" w:color="000000"/>
              <w:left w:val="single" w:sz="8" w:space="0" w:color="000000"/>
              <w:bottom w:val="single" w:sz="8" w:space="0" w:color="000000"/>
              <w:right w:val="single" w:sz="8" w:space="0" w:color="000000"/>
            </w:tcBorders>
            <w:vAlign w:val="center"/>
          </w:tcPr>
          <w:p w14:paraId="71E76FD5" w14:textId="77777777" w:rsidR="00C15A7A" w:rsidRPr="00C15A7A" w:rsidRDefault="00C15A7A" w:rsidP="00F33EE1">
            <w:pPr>
              <w:spacing w:after="150"/>
              <w:rPr>
                <w:rFonts w:ascii="Arial" w:hAnsi="Arial" w:cs="Arial"/>
              </w:rPr>
            </w:pPr>
            <w:r w:rsidRPr="00C15A7A">
              <w:rPr>
                <w:rFonts w:ascii="Arial" w:hAnsi="Arial" w:cs="Arial"/>
                <w:color w:val="000000"/>
              </w:rPr>
              <w:t>17</w:t>
            </w:r>
          </w:p>
        </w:tc>
        <w:tc>
          <w:tcPr>
            <w:tcW w:w="1931" w:type="dxa"/>
            <w:tcBorders>
              <w:top w:val="single" w:sz="8" w:space="0" w:color="000000"/>
              <w:left w:val="single" w:sz="8" w:space="0" w:color="000000"/>
              <w:bottom w:val="single" w:sz="8" w:space="0" w:color="000000"/>
              <w:right w:val="single" w:sz="8" w:space="0" w:color="000000"/>
            </w:tcBorders>
            <w:vAlign w:val="center"/>
          </w:tcPr>
          <w:p w14:paraId="56BA263A" w14:textId="77777777" w:rsidR="00C15A7A" w:rsidRPr="00C15A7A" w:rsidRDefault="00C15A7A" w:rsidP="00F33EE1">
            <w:pPr>
              <w:spacing w:after="150"/>
              <w:rPr>
                <w:rFonts w:ascii="Arial" w:hAnsi="Arial" w:cs="Arial"/>
              </w:rPr>
            </w:pPr>
            <w:r w:rsidRPr="00C15A7A">
              <w:rPr>
                <w:rFonts w:ascii="Arial" w:hAnsi="Arial" w:cs="Arial"/>
                <w:color w:val="000000"/>
              </w:rPr>
              <w:t>Промена DC напона напајања</w:t>
            </w:r>
          </w:p>
        </w:tc>
      </w:tr>
      <w:tr w:rsidR="00C15A7A" w:rsidRPr="00C15A7A" w14:paraId="6F720F17" w14:textId="77777777" w:rsidTr="00F33EE1">
        <w:trPr>
          <w:trHeight w:val="45"/>
          <w:tblCellSpacing w:w="0" w:type="auto"/>
        </w:trPr>
        <w:tc>
          <w:tcPr>
            <w:tcW w:w="6234" w:type="dxa"/>
            <w:tcBorders>
              <w:top w:val="single" w:sz="8" w:space="0" w:color="000000"/>
              <w:left w:val="single" w:sz="8" w:space="0" w:color="000000"/>
              <w:bottom w:val="single" w:sz="8" w:space="0" w:color="000000"/>
              <w:right w:val="single" w:sz="8" w:space="0" w:color="000000"/>
            </w:tcBorders>
            <w:vAlign w:val="center"/>
          </w:tcPr>
          <w:p w14:paraId="09100224" w14:textId="77777777" w:rsidR="00C15A7A" w:rsidRPr="00C15A7A" w:rsidRDefault="00C15A7A" w:rsidP="00F33EE1">
            <w:pPr>
              <w:spacing w:after="150"/>
              <w:rPr>
                <w:rFonts w:ascii="Arial" w:hAnsi="Arial" w:cs="Arial"/>
              </w:rPr>
            </w:pPr>
            <w:r w:rsidRPr="00C15A7A">
              <w:rPr>
                <w:rFonts w:ascii="Arial" w:hAnsi="Arial" w:cs="Arial"/>
                <w:color w:val="000000"/>
              </w:rPr>
              <w:t>3.8.5</w:t>
            </w:r>
          </w:p>
        </w:tc>
        <w:tc>
          <w:tcPr>
            <w:tcW w:w="6235" w:type="dxa"/>
            <w:tcBorders>
              <w:top w:val="single" w:sz="8" w:space="0" w:color="000000"/>
              <w:left w:val="single" w:sz="8" w:space="0" w:color="000000"/>
              <w:bottom w:val="single" w:sz="8" w:space="0" w:color="000000"/>
              <w:right w:val="single" w:sz="8" w:space="0" w:color="000000"/>
            </w:tcBorders>
            <w:vAlign w:val="center"/>
          </w:tcPr>
          <w:p w14:paraId="462EDE64" w14:textId="77777777" w:rsidR="00C15A7A" w:rsidRPr="00C15A7A" w:rsidRDefault="00C15A7A" w:rsidP="00F33EE1">
            <w:pPr>
              <w:spacing w:after="150"/>
              <w:rPr>
                <w:rFonts w:ascii="Arial" w:hAnsi="Arial" w:cs="Arial"/>
              </w:rPr>
            </w:pPr>
            <w:r w:rsidRPr="00C15A7A">
              <w:rPr>
                <w:rFonts w:ascii="Arial" w:hAnsi="Arial" w:cs="Arial"/>
                <w:color w:val="000000"/>
              </w:rPr>
              <w:t>18</w:t>
            </w:r>
          </w:p>
        </w:tc>
        <w:tc>
          <w:tcPr>
            <w:tcW w:w="1931" w:type="dxa"/>
            <w:tcBorders>
              <w:top w:val="single" w:sz="8" w:space="0" w:color="000000"/>
              <w:left w:val="single" w:sz="8" w:space="0" w:color="000000"/>
              <w:bottom w:val="single" w:sz="8" w:space="0" w:color="000000"/>
              <w:right w:val="single" w:sz="8" w:space="0" w:color="000000"/>
            </w:tcBorders>
            <w:vAlign w:val="center"/>
          </w:tcPr>
          <w:p w14:paraId="0F168ED4" w14:textId="77777777" w:rsidR="00C15A7A" w:rsidRPr="00C15A7A" w:rsidRDefault="00C15A7A" w:rsidP="00F33EE1">
            <w:pPr>
              <w:spacing w:after="150"/>
              <w:rPr>
                <w:rFonts w:ascii="Arial" w:hAnsi="Arial" w:cs="Arial"/>
              </w:rPr>
            </w:pPr>
            <w:r w:rsidRPr="00C15A7A">
              <w:rPr>
                <w:rFonts w:ascii="Arial" w:hAnsi="Arial" w:cs="Arial"/>
                <w:color w:val="000000"/>
              </w:rPr>
              <w:t>Низак напон унутрашње батерије</w:t>
            </w:r>
          </w:p>
        </w:tc>
      </w:tr>
    </w:tbl>
    <w:p w14:paraId="05B9C86A" w14:textId="77777777" w:rsidR="00C15A7A" w:rsidRPr="00C15A7A" w:rsidRDefault="00C15A7A" w:rsidP="00C15A7A">
      <w:pPr>
        <w:spacing w:after="150"/>
        <w:rPr>
          <w:rFonts w:ascii="Arial" w:hAnsi="Arial" w:cs="Arial"/>
        </w:rPr>
      </w:pPr>
      <w:r w:rsidRPr="00C15A7A">
        <w:rPr>
          <w:rFonts w:ascii="Arial" w:hAnsi="Arial" w:cs="Arial"/>
          <w:color w:val="000000"/>
        </w:rPr>
        <w:t>Напомена: Неке утицајне величине ће вероватно имати константан утицај на резултате мерења, а не пропорционалне ефекте повезане са мереном величином. Гранична вредност грешке повезана је са измереном масом. За упоређивање резултата добијених у различитим лабораторијама, потребно је извршити испитивање масе која одговара оној која се испоручује у једној минути при максималном протоку, али не мањој од количине која одговара одговарајућем броју интервала скале наведених у Прилогу Ц међународне препоруке OIML R139. Међутим, за нека испитивања је потребно више од једне минуте, у том случају испитивања се изводе у најкраћем могућем року.</w:t>
      </w:r>
    </w:p>
    <w:p w14:paraId="434A4314" w14:textId="77777777" w:rsidR="00C15A7A" w:rsidRPr="00C15A7A" w:rsidRDefault="00C15A7A" w:rsidP="00C15A7A">
      <w:pPr>
        <w:spacing w:after="120"/>
        <w:jc w:val="center"/>
        <w:rPr>
          <w:rFonts w:ascii="Arial" w:hAnsi="Arial" w:cs="Arial"/>
        </w:rPr>
      </w:pPr>
      <w:r w:rsidRPr="00C15A7A">
        <w:rPr>
          <w:rFonts w:ascii="Arial" w:hAnsi="Arial" w:cs="Arial"/>
          <w:color w:val="000000"/>
        </w:rPr>
        <w:t>8.2. Статичке температуре</w:t>
      </w:r>
    </w:p>
    <w:p w14:paraId="12FC356D" w14:textId="77777777" w:rsidR="00C15A7A" w:rsidRPr="00C15A7A" w:rsidRDefault="00C15A7A" w:rsidP="00C15A7A">
      <w:pPr>
        <w:spacing w:after="150"/>
        <w:rPr>
          <w:rFonts w:ascii="Arial" w:hAnsi="Arial" w:cs="Arial"/>
        </w:rPr>
      </w:pPr>
      <w:r w:rsidRPr="00C15A7A">
        <w:rPr>
          <w:rFonts w:ascii="Arial" w:hAnsi="Arial" w:cs="Arial"/>
          <w:color w:val="000000"/>
        </w:rPr>
        <w:t>На основу одлука лабораторија за испитивање, упркос описаним процедурама испитивања, испитивања из одељка 7. и овог пододељка могу се комбиновати, следећим редоследом:</w:t>
      </w:r>
    </w:p>
    <w:p w14:paraId="709A644C" w14:textId="77777777" w:rsidR="00C15A7A" w:rsidRPr="00C15A7A" w:rsidRDefault="00C15A7A" w:rsidP="00C15A7A">
      <w:pPr>
        <w:spacing w:after="150"/>
        <w:rPr>
          <w:rFonts w:ascii="Arial" w:hAnsi="Arial" w:cs="Arial"/>
        </w:rPr>
      </w:pPr>
      <w:r w:rsidRPr="00C15A7A">
        <w:rPr>
          <w:rFonts w:ascii="Arial" w:hAnsi="Arial" w:cs="Arial"/>
          <w:color w:val="000000"/>
        </w:rPr>
        <w:t>1) референтна температура;</w:t>
      </w:r>
    </w:p>
    <w:p w14:paraId="6E069F4F" w14:textId="77777777" w:rsidR="00C15A7A" w:rsidRPr="00C15A7A" w:rsidRDefault="00C15A7A" w:rsidP="00C15A7A">
      <w:pPr>
        <w:spacing w:after="150"/>
        <w:rPr>
          <w:rFonts w:ascii="Arial" w:hAnsi="Arial" w:cs="Arial"/>
        </w:rPr>
      </w:pPr>
      <w:r w:rsidRPr="00C15A7A">
        <w:rPr>
          <w:rFonts w:ascii="Arial" w:hAnsi="Arial" w:cs="Arial"/>
          <w:color w:val="000000"/>
        </w:rPr>
        <w:t>2) одређена висока температура;</w:t>
      </w:r>
    </w:p>
    <w:p w14:paraId="0F1A8287" w14:textId="77777777" w:rsidR="00C15A7A" w:rsidRPr="00C15A7A" w:rsidRDefault="00C15A7A" w:rsidP="00C15A7A">
      <w:pPr>
        <w:spacing w:after="150"/>
        <w:rPr>
          <w:rFonts w:ascii="Arial" w:hAnsi="Arial" w:cs="Arial"/>
        </w:rPr>
      </w:pPr>
      <w:r w:rsidRPr="00C15A7A">
        <w:rPr>
          <w:rFonts w:ascii="Arial" w:hAnsi="Arial" w:cs="Arial"/>
          <w:color w:val="000000"/>
        </w:rPr>
        <w:t>3) одређена ниска температура;</w:t>
      </w:r>
    </w:p>
    <w:p w14:paraId="070E2D05" w14:textId="77777777" w:rsidR="00C15A7A" w:rsidRPr="00C15A7A" w:rsidRDefault="00C15A7A" w:rsidP="00C15A7A">
      <w:pPr>
        <w:spacing w:after="150"/>
        <w:rPr>
          <w:rFonts w:ascii="Arial" w:hAnsi="Arial" w:cs="Arial"/>
        </w:rPr>
      </w:pPr>
      <w:r w:rsidRPr="00C15A7A">
        <w:rPr>
          <w:rFonts w:ascii="Arial" w:hAnsi="Arial" w:cs="Arial"/>
          <w:color w:val="000000"/>
        </w:rPr>
        <w:t>4) референтна температура.</w:t>
      </w:r>
    </w:p>
    <w:p w14:paraId="45E1C03B" w14:textId="77777777" w:rsidR="00C15A7A" w:rsidRPr="00C15A7A" w:rsidRDefault="00C15A7A" w:rsidP="00C15A7A">
      <w:pPr>
        <w:spacing w:after="150"/>
        <w:rPr>
          <w:rFonts w:ascii="Arial" w:hAnsi="Arial" w:cs="Arial"/>
        </w:rPr>
      </w:pPr>
      <w:r w:rsidRPr="00C15A7A">
        <w:rPr>
          <w:rFonts w:ascii="Arial" w:hAnsi="Arial" w:cs="Arial"/>
          <w:color w:val="000000"/>
        </w:rPr>
        <w:t>Напомена о утицају температуре гаса:</w:t>
      </w:r>
    </w:p>
    <w:p w14:paraId="00985FBE" w14:textId="77777777" w:rsidR="00C15A7A" w:rsidRPr="00C15A7A" w:rsidRDefault="00C15A7A" w:rsidP="00C15A7A">
      <w:pPr>
        <w:spacing w:after="150"/>
        <w:rPr>
          <w:rFonts w:ascii="Arial" w:hAnsi="Arial" w:cs="Arial"/>
        </w:rPr>
      </w:pPr>
      <w:r w:rsidRPr="00C15A7A">
        <w:rPr>
          <w:rFonts w:ascii="Arial" w:hAnsi="Arial" w:cs="Arial"/>
          <w:color w:val="000000"/>
        </w:rPr>
        <w:t>Температура испитивања је температура околине, а не температура коришћеног гаса. Због тога се препоручује употреба методе симулације испитивања тако да температура гаса не утиче на резултате испитивања.</w:t>
      </w:r>
    </w:p>
    <w:p w14:paraId="709DBA5C" w14:textId="77777777" w:rsidR="00C15A7A" w:rsidRPr="00C15A7A" w:rsidRDefault="00C15A7A" w:rsidP="00C15A7A">
      <w:pPr>
        <w:spacing w:after="120"/>
        <w:jc w:val="center"/>
        <w:rPr>
          <w:rFonts w:ascii="Arial" w:hAnsi="Arial" w:cs="Arial"/>
        </w:rPr>
      </w:pPr>
      <w:r w:rsidRPr="00C15A7A">
        <w:rPr>
          <w:rFonts w:ascii="Arial" w:hAnsi="Arial" w:cs="Arial"/>
          <w:i/>
          <w:color w:val="000000"/>
        </w:rPr>
        <w:t>9. Допунска испитивања утицајних величина (испитивања на потенцијалне поремећаје)</w:t>
      </w:r>
    </w:p>
    <w:p w14:paraId="6E03606B" w14:textId="77777777" w:rsidR="00C15A7A" w:rsidRPr="00C15A7A" w:rsidRDefault="00C15A7A" w:rsidP="00C15A7A">
      <w:pPr>
        <w:spacing w:after="150"/>
        <w:rPr>
          <w:rFonts w:ascii="Arial" w:hAnsi="Arial" w:cs="Arial"/>
        </w:rPr>
      </w:pPr>
      <w:r w:rsidRPr="00C15A7A">
        <w:rPr>
          <w:rFonts w:ascii="Arial" w:hAnsi="Arial" w:cs="Arial"/>
          <w:color w:val="000000"/>
        </w:rPr>
        <w:t>9.1. Претпоставља се да тип мерила испуњава захтеве наведене у одељку 8. метролошких захтева Прилога 1 овог правилника, ако пролази испитивања приказана у Табели 4 овог прилога. Редослед извођења ових испитивања на поремећаје могу да се изводе било којим редоследом.</w:t>
      </w:r>
    </w:p>
    <w:p w14:paraId="1296DE23" w14:textId="77777777" w:rsidR="00C15A7A" w:rsidRPr="00C15A7A" w:rsidRDefault="00C15A7A" w:rsidP="00C15A7A">
      <w:pPr>
        <w:spacing w:after="150"/>
        <w:rPr>
          <w:rFonts w:ascii="Arial" w:hAnsi="Arial" w:cs="Arial"/>
        </w:rPr>
      </w:pPr>
      <w:r w:rsidRPr="00C15A7A">
        <w:rPr>
          <w:rFonts w:ascii="Arial" w:hAnsi="Arial" w:cs="Arial"/>
          <w:color w:val="000000"/>
        </w:rPr>
        <w:t>Табела 5. Преглед допунских утицајних величина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70"/>
        <w:gridCol w:w="3670"/>
        <w:gridCol w:w="3370"/>
      </w:tblGrid>
      <w:tr w:rsidR="00C15A7A" w:rsidRPr="00C15A7A" w14:paraId="34C0B88A" w14:textId="77777777" w:rsidTr="00F33EE1">
        <w:trPr>
          <w:trHeight w:val="45"/>
          <w:tblCellSpacing w:w="0" w:type="auto"/>
        </w:trPr>
        <w:tc>
          <w:tcPr>
            <w:tcW w:w="5044" w:type="dxa"/>
            <w:tcBorders>
              <w:top w:val="single" w:sz="8" w:space="0" w:color="000000"/>
              <w:left w:val="single" w:sz="8" w:space="0" w:color="000000"/>
              <w:bottom w:val="single" w:sz="8" w:space="0" w:color="000000"/>
              <w:right w:val="single" w:sz="8" w:space="0" w:color="000000"/>
            </w:tcBorders>
            <w:vAlign w:val="center"/>
          </w:tcPr>
          <w:p w14:paraId="40D4A288" w14:textId="77777777" w:rsidR="00C15A7A" w:rsidRPr="00C15A7A" w:rsidRDefault="00C15A7A" w:rsidP="00F33EE1">
            <w:pPr>
              <w:spacing w:after="150"/>
              <w:rPr>
                <w:rFonts w:ascii="Arial" w:hAnsi="Arial" w:cs="Arial"/>
              </w:rPr>
            </w:pPr>
            <w:r w:rsidRPr="00C15A7A">
              <w:rPr>
                <w:rFonts w:ascii="Arial" w:hAnsi="Arial" w:cs="Arial"/>
                <w:color w:val="000000"/>
              </w:rPr>
              <w:t>Пододељак (приказан у међународној препоруци OIML R139-2)</w:t>
            </w:r>
          </w:p>
        </w:tc>
        <w:tc>
          <w:tcPr>
            <w:tcW w:w="5045" w:type="dxa"/>
            <w:tcBorders>
              <w:top w:val="single" w:sz="8" w:space="0" w:color="000000"/>
              <w:left w:val="single" w:sz="8" w:space="0" w:color="000000"/>
              <w:bottom w:val="single" w:sz="8" w:space="0" w:color="000000"/>
              <w:right w:val="single" w:sz="8" w:space="0" w:color="000000"/>
            </w:tcBorders>
            <w:vAlign w:val="center"/>
          </w:tcPr>
          <w:p w14:paraId="386C0FA0" w14:textId="77777777" w:rsidR="00C15A7A" w:rsidRPr="00C15A7A" w:rsidRDefault="00C15A7A" w:rsidP="00F33EE1">
            <w:pPr>
              <w:spacing w:after="150"/>
              <w:rPr>
                <w:rFonts w:ascii="Arial" w:hAnsi="Arial" w:cs="Arial"/>
              </w:rPr>
            </w:pPr>
            <w:r w:rsidRPr="00C15A7A">
              <w:rPr>
                <w:rFonts w:ascii="Arial" w:hAnsi="Arial" w:cs="Arial"/>
                <w:color w:val="000000"/>
              </w:rPr>
              <w:t>Табела (приказана у међународној препоруци OIML R139-2)</w:t>
            </w:r>
          </w:p>
        </w:tc>
        <w:tc>
          <w:tcPr>
            <w:tcW w:w="4311" w:type="dxa"/>
            <w:tcBorders>
              <w:top w:val="single" w:sz="8" w:space="0" w:color="000000"/>
              <w:left w:val="single" w:sz="8" w:space="0" w:color="000000"/>
              <w:bottom w:val="single" w:sz="8" w:space="0" w:color="000000"/>
              <w:right w:val="single" w:sz="8" w:space="0" w:color="000000"/>
            </w:tcBorders>
            <w:vAlign w:val="center"/>
          </w:tcPr>
          <w:p w14:paraId="24A04D43" w14:textId="77777777" w:rsidR="00C15A7A" w:rsidRPr="00C15A7A" w:rsidRDefault="00C15A7A" w:rsidP="00F33EE1">
            <w:pPr>
              <w:spacing w:after="150"/>
              <w:rPr>
                <w:rFonts w:ascii="Arial" w:hAnsi="Arial" w:cs="Arial"/>
              </w:rPr>
            </w:pPr>
            <w:r w:rsidRPr="00C15A7A">
              <w:rPr>
                <w:rFonts w:ascii="Arial" w:hAnsi="Arial" w:cs="Arial"/>
                <w:color w:val="000000"/>
              </w:rPr>
              <w:t>Испитивање</w:t>
            </w:r>
          </w:p>
        </w:tc>
      </w:tr>
      <w:tr w:rsidR="00C15A7A" w:rsidRPr="00C15A7A" w14:paraId="2E4AFFE4" w14:textId="77777777" w:rsidTr="00F33EE1">
        <w:trPr>
          <w:trHeight w:val="45"/>
          <w:tblCellSpacing w:w="0" w:type="auto"/>
        </w:trPr>
        <w:tc>
          <w:tcPr>
            <w:tcW w:w="5044" w:type="dxa"/>
            <w:tcBorders>
              <w:top w:val="single" w:sz="8" w:space="0" w:color="000000"/>
              <w:left w:val="single" w:sz="8" w:space="0" w:color="000000"/>
              <w:bottom w:val="single" w:sz="8" w:space="0" w:color="000000"/>
              <w:right w:val="single" w:sz="8" w:space="0" w:color="000000"/>
            </w:tcBorders>
            <w:vAlign w:val="center"/>
          </w:tcPr>
          <w:p w14:paraId="60745E9F" w14:textId="77777777" w:rsidR="00C15A7A" w:rsidRPr="00C15A7A" w:rsidRDefault="00C15A7A" w:rsidP="00F33EE1">
            <w:pPr>
              <w:spacing w:after="150"/>
              <w:rPr>
                <w:rFonts w:ascii="Arial" w:hAnsi="Arial" w:cs="Arial"/>
              </w:rPr>
            </w:pPr>
            <w:r w:rsidRPr="00C15A7A">
              <w:rPr>
                <w:rFonts w:ascii="Arial" w:hAnsi="Arial" w:cs="Arial"/>
                <w:color w:val="000000"/>
              </w:rPr>
              <w:t>3.9.4.1</w:t>
            </w:r>
          </w:p>
        </w:tc>
        <w:tc>
          <w:tcPr>
            <w:tcW w:w="5045" w:type="dxa"/>
            <w:tcBorders>
              <w:top w:val="single" w:sz="8" w:space="0" w:color="000000"/>
              <w:left w:val="single" w:sz="8" w:space="0" w:color="000000"/>
              <w:bottom w:val="single" w:sz="8" w:space="0" w:color="000000"/>
              <w:right w:val="single" w:sz="8" w:space="0" w:color="000000"/>
            </w:tcBorders>
            <w:vAlign w:val="center"/>
          </w:tcPr>
          <w:p w14:paraId="6B5EE774" w14:textId="77777777" w:rsidR="00C15A7A" w:rsidRPr="00C15A7A" w:rsidRDefault="00C15A7A" w:rsidP="00F33EE1">
            <w:pPr>
              <w:spacing w:after="150"/>
              <w:rPr>
                <w:rFonts w:ascii="Arial" w:hAnsi="Arial" w:cs="Arial"/>
              </w:rPr>
            </w:pPr>
            <w:r w:rsidRPr="00C15A7A">
              <w:rPr>
                <w:rFonts w:ascii="Arial" w:hAnsi="Arial" w:cs="Arial"/>
                <w:color w:val="000000"/>
              </w:rPr>
              <w:t>20</w:t>
            </w:r>
          </w:p>
        </w:tc>
        <w:tc>
          <w:tcPr>
            <w:tcW w:w="4311" w:type="dxa"/>
            <w:tcBorders>
              <w:top w:val="single" w:sz="8" w:space="0" w:color="000000"/>
              <w:left w:val="single" w:sz="8" w:space="0" w:color="000000"/>
              <w:bottom w:val="single" w:sz="8" w:space="0" w:color="000000"/>
              <w:right w:val="single" w:sz="8" w:space="0" w:color="000000"/>
            </w:tcBorders>
            <w:vAlign w:val="center"/>
          </w:tcPr>
          <w:p w14:paraId="32E24A59" w14:textId="77777777" w:rsidR="00C15A7A" w:rsidRPr="00C15A7A" w:rsidRDefault="00C15A7A" w:rsidP="00F33EE1">
            <w:pPr>
              <w:spacing w:after="150"/>
              <w:rPr>
                <w:rFonts w:ascii="Arial" w:hAnsi="Arial" w:cs="Arial"/>
              </w:rPr>
            </w:pPr>
            <w:r w:rsidRPr="00C15A7A">
              <w:rPr>
                <w:rFonts w:ascii="Arial" w:hAnsi="Arial" w:cs="Arial"/>
                <w:color w:val="000000"/>
              </w:rPr>
              <w:t>Топлота са влажењем, циклично</w:t>
            </w:r>
          </w:p>
        </w:tc>
      </w:tr>
      <w:tr w:rsidR="00C15A7A" w:rsidRPr="00C15A7A" w14:paraId="4A209296" w14:textId="77777777" w:rsidTr="00F33EE1">
        <w:trPr>
          <w:trHeight w:val="45"/>
          <w:tblCellSpacing w:w="0" w:type="auto"/>
        </w:trPr>
        <w:tc>
          <w:tcPr>
            <w:tcW w:w="5044" w:type="dxa"/>
            <w:tcBorders>
              <w:top w:val="single" w:sz="8" w:space="0" w:color="000000"/>
              <w:left w:val="single" w:sz="8" w:space="0" w:color="000000"/>
              <w:bottom w:val="single" w:sz="8" w:space="0" w:color="000000"/>
              <w:right w:val="single" w:sz="8" w:space="0" w:color="000000"/>
            </w:tcBorders>
            <w:vAlign w:val="center"/>
          </w:tcPr>
          <w:p w14:paraId="0E479337" w14:textId="77777777" w:rsidR="00C15A7A" w:rsidRPr="00C15A7A" w:rsidRDefault="00C15A7A" w:rsidP="00F33EE1">
            <w:pPr>
              <w:spacing w:after="150"/>
              <w:rPr>
                <w:rFonts w:ascii="Arial" w:hAnsi="Arial" w:cs="Arial"/>
              </w:rPr>
            </w:pPr>
            <w:r w:rsidRPr="00C15A7A">
              <w:rPr>
                <w:rFonts w:ascii="Arial" w:hAnsi="Arial" w:cs="Arial"/>
                <w:color w:val="000000"/>
              </w:rPr>
              <w:t>3.9.4.2</w:t>
            </w:r>
          </w:p>
        </w:tc>
        <w:tc>
          <w:tcPr>
            <w:tcW w:w="5045" w:type="dxa"/>
            <w:tcBorders>
              <w:top w:val="single" w:sz="8" w:space="0" w:color="000000"/>
              <w:left w:val="single" w:sz="8" w:space="0" w:color="000000"/>
              <w:bottom w:val="single" w:sz="8" w:space="0" w:color="000000"/>
              <w:right w:val="single" w:sz="8" w:space="0" w:color="000000"/>
            </w:tcBorders>
            <w:vAlign w:val="center"/>
          </w:tcPr>
          <w:p w14:paraId="6AE76019" w14:textId="77777777" w:rsidR="00C15A7A" w:rsidRPr="00C15A7A" w:rsidRDefault="00C15A7A" w:rsidP="00F33EE1">
            <w:pPr>
              <w:spacing w:after="150"/>
              <w:rPr>
                <w:rFonts w:ascii="Arial" w:hAnsi="Arial" w:cs="Arial"/>
              </w:rPr>
            </w:pPr>
            <w:r w:rsidRPr="00C15A7A">
              <w:rPr>
                <w:rFonts w:ascii="Arial" w:hAnsi="Arial" w:cs="Arial"/>
                <w:color w:val="000000"/>
              </w:rPr>
              <w:t>21</w:t>
            </w:r>
          </w:p>
        </w:tc>
        <w:tc>
          <w:tcPr>
            <w:tcW w:w="4311" w:type="dxa"/>
            <w:tcBorders>
              <w:top w:val="single" w:sz="8" w:space="0" w:color="000000"/>
              <w:left w:val="single" w:sz="8" w:space="0" w:color="000000"/>
              <w:bottom w:val="single" w:sz="8" w:space="0" w:color="000000"/>
              <w:right w:val="single" w:sz="8" w:space="0" w:color="000000"/>
            </w:tcBorders>
            <w:vAlign w:val="center"/>
          </w:tcPr>
          <w:p w14:paraId="495E84FC" w14:textId="77777777" w:rsidR="00C15A7A" w:rsidRPr="00C15A7A" w:rsidRDefault="00C15A7A" w:rsidP="00F33EE1">
            <w:pPr>
              <w:spacing w:after="150"/>
              <w:rPr>
                <w:rFonts w:ascii="Arial" w:hAnsi="Arial" w:cs="Arial"/>
              </w:rPr>
            </w:pPr>
            <w:r w:rsidRPr="00C15A7A">
              <w:rPr>
                <w:rFonts w:ascii="Arial" w:hAnsi="Arial" w:cs="Arial"/>
                <w:color w:val="000000"/>
              </w:rPr>
              <w:t>Радио фреквентно електромагнетно поље (директно излагање)</w:t>
            </w:r>
          </w:p>
        </w:tc>
      </w:tr>
      <w:tr w:rsidR="00C15A7A" w:rsidRPr="00C15A7A" w14:paraId="4F574B6D" w14:textId="77777777" w:rsidTr="00F33EE1">
        <w:trPr>
          <w:trHeight w:val="45"/>
          <w:tblCellSpacing w:w="0" w:type="auto"/>
        </w:trPr>
        <w:tc>
          <w:tcPr>
            <w:tcW w:w="5044" w:type="dxa"/>
            <w:tcBorders>
              <w:top w:val="single" w:sz="8" w:space="0" w:color="000000"/>
              <w:left w:val="single" w:sz="8" w:space="0" w:color="000000"/>
              <w:bottom w:val="single" w:sz="8" w:space="0" w:color="000000"/>
              <w:right w:val="single" w:sz="8" w:space="0" w:color="000000"/>
            </w:tcBorders>
            <w:vAlign w:val="center"/>
          </w:tcPr>
          <w:p w14:paraId="5EA45291" w14:textId="77777777" w:rsidR="00C15A7A" w:rsidRPr="00C15A7A" w:rsidRDefault="00C15A7A" w:rsidP="00F33EE1">
            <w:pPr>
              <w:spacing w:after="150"/>
              <w:rPr>
                <w:rFonts w:ascii="Arial" w:hAnsi="Arial" w:cs="Arial"/>
              </w:rPr>
            </w:pPr>
            <w:r w:rsidRPr="00C15A7A">
              <w:rPr>
                <w:rFonts w:ascii="Arial" w:hAnsi="Arial" w:cs="Arial"/>
                <w:color w:val="000000"/>
              </w:rPr>
              <w:t>3.9.4.2</w:t>
            </w:r>
          </w:p>
        </w:tc>
        <w:tc>
          <w:tcPr>
            <w:tcW w:w="5045" w:type="dxa"/>
            <w:tcBorders>
              <w:top w:val="single" w:sz="8" w:space="0" w:color="000000"/>
              <w:left w:val="single" w:sz="8" w:space="0" w:color="000000"/>
              <w:bottom w:val="single" w:sz="8" w:space="0" w:color="000000"/>
              <w:right w:val="single" w:sz="8" w:space="0" w:color="000000"/>
            </w:tcBorders>
            <w:vAlign w:val="center"/>
          </w:tcPr>
          <w:p w14:paraId="610068DA" w14:textId="77777777" w:rsidR="00C15A7A" w:rsidRPr="00C15A7A" w:rsidRDefault="00C15A7A" w:rsidP="00F33EE1">
            <w:pPr>
              <w:spacing w:after="150"/>
              <w:rPr>
                <w:rFonts w:ascii="Arial" w:hAnsi="Arial" w:cs="Arial"/>
              </w:rPr>
            </w:pPr>
            <w:r w:rsidRPr="00C15A7A">
              <w:rPr>
                <w:rFonts w:ascii="Arial" w:hAnsi="Arial" w:cs="Arial"/>
                <w:color w:val="000000"/>
              </w:rPr>
              <w:t>22</w:t>
            </w:r>
          </w:p>
        </w:tc>
        <w:tc>
          <w:tcPr>
            <w:tcW w:w="4311" w:type="dxa"/>
            <w:tcBorders>
              <w:top w:val="single" w:sz="8" w:space="0" w:color="000000"/>
              <w:left w:val="single" w:sz="8" w:space="0" w:color="000000"/>
              <w:bottom w:val="single" w:sz="8" w:space="0" w:color="000000"/>
              <w:right w:val="single" w:sz="8" w:space="0" w:color="000000"/>
            </w:tcBorders>
            <w:vAlign w:val="center"/>
          </w:tcPr>
          <w:p w14:paraId="67C36DC7" w14:textId="77777777" w:rsidR="00C15A7A" w:rsidRPr="00C15A7A" w:rsidRDefault="00C15A7A" w:rsidP="00F33EE1">
            <w:pPr>
              <w:spacing w:after="150"/>
              <w:rPr>
                <w:rFonts w:ascii="Arial" w:hAnsi="Arial" w:cs="Arial"/>
              </w:rPr>
            </w:pPr>
            <w:r w:rsidRPr="00C15A7A">
              <w:rPr>
                <w:rFonts w:ascii="Arial" w:hAnsi="Arial" w:cs="Arial"/>
                <w:color w:val="000000"/>
              </w:rPr>
              <w:t>Индуковање уобичајених радио фреквентних струја (индиректно излагање ЕМ пољима)</w:t>
            </w:r>
          </w:p>
        </w:tc>
      </w:tr>
      <w:tr w:rsidR="00C15A7A" w:rsidRPr="00C15A7A" w14:paraId="156B1874" w14:textId="77777777" w:rsidTr="00F33EE1">
        <w:trPr>
          <w:trHeight w:val="45"/>
          <w:tblCellSpacing w:w="0" w:type="auto"/>
        </w:trPr>
        <w:tc>
          <w:tcPr>
            <w:tcW w:w="5044" w:type="dxa"/>
            <w:tcBorders>
              <w:top w:val="single" w:sz="8" w:space="0" w:color="000000"/>
              <w:left w:val="single" w:sz="8" w:space="0" w:color="000000"/>
              <w:bottom w:val="single" w:sz="8" w:space="0" w:color="000000"/>
              <w:right w:val="single" w:sz="8" w:space="0" w:color="000000"/>
            </w:tcBorders>
            <w:vAlign w:val="center"/>
          </w:tcPr>
          <w:p w14:paraId="62F57029" w14:textId="77777777" w:rsidR="00C15A7A" w:rsidRPr="00C15A7A" w:rsidRDefault="00C15A7A" w:rsidP="00F33EE1">
            <w:pPr>
              <w:spacing w:after="150"/>
              <w:rPr>
                <w:rFonts w:ascii="Arial" w:hAnsi="Arial" w:cs="Arial"/>
              </w:rPr>
            </w:pPr>
            <w:r w:rsidRPr="00C15A7A">
              <w:rPr>
                <w:rFonts w:ascii="Arial" w:hAnsi="Arial" w:cs="Arial"/>
                <w:color w:val="000000"/>
              </w:rPr>
              <w:t>3.9.4.3</w:t>
            </w:r>
          </w:p>
        </w:tc>
        <w:tc>
          <w:tcPr>
            <w:tcW w:w="5045" w:type="dxa"/>
            <w:tcBorders>
              <w:top w:val="single" w:sz="8" w:space="0" w:color="000000"/>
              <w:left w:val="single" w:sz="8" w:space="0" w:color="000000"/>
              <w:bottom w:val="single" w:sz="8" w:space="0" w:color="000000"/>
              <w:right w:val="single" w:sz="8" w:space="0" w:color="000000"/>
            </w:tcBorders>
            <w:vAlign w:val="center"/>
          </w:tcPr>
          <w:p w14:paraId="7CDCAD62" w14:textId="77777777" w:rsidR="00C15A7A" w:rsidRPr="00C15A7A" w:rsidRDefault="00C15A7A" w:rsidP="00F33EE1">
            <w:pPr>
              <w:spacing w:after="150"/>
              <w:rPr>
                <w:rFonts w:ascii="Arial" w:hAnsi="Arial" w:cs="Arial"/>
              </w:rPr>
            </w:pPr>
            <w:r w:rsidRPr="00C15A7A">
              <w:rPr>
                <w:rFonts w:ascii="Arial" w:hAnsi="Arial" w:cs="Arial"/>
                <w:color w:val="000000"/>
              </w:rPr>
              <w:t>23</w:t>
            </w:r>
          </w:p>
        </w:tc>
        <w:tc>
          <w:tcPr>
            <w:tcW w:w="4311" w:type="dxa"/>
            <w:tcBorders>
              <w:top w:val="single" w:sz="8" w:space="0" w:color="000000"/>
              <w:left w:val="single" w:sz="8" w:space="0" w:color="000000"/>
              <w:bottom w:val="single" w:sz="8" w:space="0" w:color="000000"/>
              <w:right w:val="single" w:sz="8" w:space="0" w:color="000000"/>
            </w:tcBorders>
            <w:vAlign w:val="center"/>
          </w:tcPr>
          <w:p w14:paraId="38F4764C" w14:textId="77777777" w:rsidR="00C15A7A" w:rsidRPr="00C15A7A" w:rsidRDefault="00C15A7A" w:rsidP="00F33EE1">
            <w:pPr>
              <w:spacing w:after="150"/>
              <w:rPr>
                <w:rFonts w:ascii="Arial" w:hAnsi="Arial" w:cs="Arial"/>
              </w:rPr>
            </w:pPr>
            <w:r w:rsidRPr="00C15A7A">
              <w:rPr>
                <w:rFonts w:ascii="Arial" w:hAnsi="Arial" w:cs="Arial"/>
                <w:color w:val="000000"/>
              </w:rPr>
              <w:t>Електростатичко пражњење</w:t>
            </w:r>
          </w:p>
        </w:tc>
      </w:tr>
      <w:tr w:rsidR="00C15A7A" w:rsidRPr="00C15A7A" w14:paraId="1B8F55D4" w14:textId="77777777" w:rsidTr="00F33EE1">
        <w:trPr>
          <w:trHeight w:val="45"/>
          <w:tblCellSpacing w:w="0" w:type="auto"/>
        </w:trPr>
        <w:tc>
          <w:tcPr>
            <w:tcW w:w="5044" w:type="dxa"/>
            <w:tcBorders>
              <w:top w:val="single" w:sz="8" w:space="0" w:color="000000"/>
              <w:left w:val="single" w:sz="8" w:space="0" w:color="000000"/>
              <w:bottom w:val="single" w:sz="8" w:space="0" w:color="000000"/>
              <w:right w:val="single" w:sz="8" w:space="0" w:color="000000"/>
            </w:tcBorders>
            <w:vAlign w:val="center"/>
          </w:tcPr>
          <w:p w14:paraId="4895E19F" w14:textId="77777777" w:rsidR="00C15A7A" w:rsidRPr="00C15A7A" w:rsidRDefault="00C15A7A" w:rsidP="00F33EE1">
            <w:pPr>
              <w:spacing w:after="150"/>
              <w:rPr>
                <w:rFonts w:ascii="Arial" w:hAnsi="Arial" w:cs="Arial"/>
              </w:rPr>
            </w:pPr>
            <w:r w:rsidRPr="00C15A7A">
              <w:rPr>
                <w:rFonts w:ascii="Arial" w:hAnsi="Arial" w:cs="Arial"/>
                <w:color w:val="000000"/>
              </w:rPr>
              <w:t>3.9.4.4</w:t>
            </w:r>
          </w:p>
        </w:tc>
        <w:tc>
          <w:tcPr>
            <w:tcW w:w="5045" w:type="dxa"/>
            <w:tcBorders>
              <w:top w:val="single" w:sz="8" w:space="0" w:color="000000"/>
              <w:left w:val="single" w:sz="8" w:space="0" w:color="000000"/>
              <w:bottom w:val="single" w:sz="8" w:space="0" w:color="000000"/>
              <w:right w:val="single" w:sz="8" w:space="0" w:color="000000"/>
            </w:tcBorders>
            <w:vAlign w:val="center"/>
          </w:tcPr>
          <w:p w14:paraId="38FD758B" w14:textId="77777777" w:rsidR="00C15A7A" w:rsidRPr="00C15A7A" w:rsidRDefault="00C15A7A" w:rsidP="00F33EE1">
            <w:pPr>
              <w:spacing w:after="150"/>
              <w:rPr>
                <w:rFonts w:ascii="Arial" w:hAnsi="Arial" w:cs="Arial"/>
              </w:rPr>
            </w:pPr>
            <w:r w:rsidRPr="00C15A7A">
              <w:rPr>
                <w:rFonts w:ascii="Arial" w:hAnsi="Arial" w:cs="Arial"/>
                <w:color w:val="000000"/>
              </w:rPr>
              <w:t>24</w:t>
            </w:r>
          </w:p>
        </w:tc>
        <w:tc>
          <w:tcPr>
            <w:tcW w:w="4311" w:type="dxa"/>
            <w:tcBorders>
              <w:top w:val="single" w:sz="8" w:space="0" w:color="000000"/>
              <w:left w:val="single" w:sz="8" w:space="0" w:color="000000"/>
              <w:bottom w:val="single" w:sz="8" w:space="0" w:color="000000"/>
              <w:right w:val="single" w:sz="8" w:space="0" w:color="000000"/>
            </w:tcBorders>
            <w:vAlign w:val="center"/>
          </w:tcPr>
          <w:p w14:paraId="6E9314BC" w14:textId="77777777" w:rsidR="00C15A7A" w:rsidRPr="00C15A7A" w:rsidRDefault="00C15A7A" w:rsidP="00F33EE1">
            <w:pPr>
              <w:spacing w:after="150"/>
              <w:rPr>
                <w:rFonts w:ascii="Arial" w:hAnsi="Arial" w:cs="Arial"/>
              </w:rPr>
            </w:pPr>
            <w:r w:rsidRPr="00C15A7A">
              <w:rPr>
                <w:rFonts w:ascii="Arial" w:hAnsi="Arial" w:cs="Arial"/>
                <w:color w:val="000000"/>
              </w:rPr>
              <w:t>Пренапони на АС и DC мрежним водовима</w:t>
            </w:r>
          </w:p>
        </w:tc>
      </w:tr>
      <w:tr w:rsidR="00C15A7A" w:rsidRPr="00C15A7A" w14:paraId="7253781C" w14:textId="77777777" w:rsidTr="00F33EE1">
        <w:trPr>
          <w:trHeight w:val="45"/>
          <w:tblCellSpacing w:w="0" w:type="auto"/>
        </w:trPr>
        <w:tc>
          <w:tcPr>
            <w:tcW w:w="5044" w:type="dxa"/>
            <w:tcBorders>
              <w:top w:val="single" w:sz="8" w:space="0" w:color="000000"/>
              <w:left w:val="single" w:sz="8" w:space="0" w:color="000000"/>
              <w:bottom w:val="single" w:sz="8" w:space="0" w:color="000000"/>
              <w:right w:val="single" w:sz="8" w:space="0" w:color="000000"/>
            </w:tcBorders>
            <w:vAlign w:val="center"/>
          </w:tcPr>
          <w:p w14:paraId="64DC5E49" w14:textId="77777777" w:rsidR="00C15A7A" w:rsidRPr="00C15A7A" w:rsidRDefault="00C15A7A" w:rsidP="00F33EE1">
            <w:pPr>
              <w:spacing w:after="150"/>
              <w:rPr>
                <w:rFonts w:ascii="Arial" w:hAnsi="Arial" w:cs="Arial"/>
              </w:rPr>
            </w:pPr>
            <w:r w:rsidRPr="00C15A7A">
              <w:rPr>
                <w:rFonts w:ascii="Arial" w:hAnsi="Arial" w:cs="Arial"/>
                <w:color w:val="000000"/>
              </w:rPr>
              <w:t>3.9.4.4</w:t>
            </w:r>
          </w:p>
        </w:tc>
        <w:tc>
          <w:tcPr>
            <w:tcW w:w="5045" w:type="dxa"/>
            <w:tcBorders>
              <w:top w:val="single" w:sz="8" w:space="0" w:color="000000"/>
              <w:left w:val="single" w:sz="8" w:space="0" w:color="000000"/>
              <w:bottom w:val="single" w:sz="8" w:space="0" w:color="000000"/>
              <w:right w:val="single" w:sz="8" w:space="0" w:color="000000"/>
            </w:tcBorders>
            <w:vAlign w:val="center"/>
          </w:tcPr>
          <w:p w14:paraId="751A002A" w14:textId="77777777" w:rsidR="00C15A7A" w:rsidRPr="00C15A7A" w:rsidRDefault="00C15A7A" w:rsidP="00F33EE1">
            <w:pPr>
              <w:spacing w:after="150"/>
              <w:rPr>
                <w:rFonts w:ascii="Arial" w:hAnsi="Arial" w:cs="Arial"/>
              </w:rPr>
            </w:pPr>
            <w:r w:rsidRPr="00C15A7A">
              <w:rPr>
                <w:rFonts w:ascii="Arial" w:hAnsi="Arial" w:cs="Arial"/>
                <w:color w:val="000000"/>
              </w:rPr>
              <w:t>25</w:t>
            </w:r>
          </w:p>
        </w:tc>
        <w:tc>
          <w:tcPr>
            <w:tcW w:w="4311" w:type="dxa"/>
            <w:tcBorders>
              <w:top w:val="single" w:sz="8" w:space="0" w:color="000000"/>
              <w:left w:val="single" w:sz="8" w:space="0" w:color="000000"/>
              <w:bottom w:val="single" w:sz="8" w:space="0" w:color="000000"/>
              <w:right w:val="single" w:sz="8" w:space="0" w:color="000000"/>
            </w:tcBorders>
            <w:vAlign w:val="center"/>
          </w:tcPr>
          <w:p w14:paraId="01854FCF" w14:textId="77777777" w:rsidR="00C15A7A" w:rsidRPr="00C15A7A" w:rsidRDefault="00C15A7A" w:rsidP="00F33EE1">
            <w:pPr>
              <w:spacing w:after="150"/>
              <w:rPr>
                <w:rFonts w:ascii="Arial" w:hAnsi="Arial" w:cs="Arial"/>
              </w:rPr>
            </w:pPr>
            <w:r w:rsidRPr="00C15A7A">
              <w:rPr>
                <w:rFonts w:ascii="Arial" w:hAnsi="Arial" w:cs="Arial"/>
                <w:color w:val="000000"/>
              </w:rPr>
              <w:t>Пренапони на сигналним, контролним и линијама података</w:t>
            </w:r>
          </w:p>
        </w:tc>
      </w:tr>
      <w:tr w:rsidR="00C15A7A" w:rsidRPr="00C15A7A" w14:paraId="2D892C5A" w14:textId="77777777" w:rsidTr="00F33EE1">
        <w:trPr>
          <w:trHeight w:val="45"/>
          <w:tblCellSpacing w:w="0" w:type="auto"/>
        </w:trPr>
        <w:tc>
          <w:tcPr>
            <w:tcW w:w="5044" w:type="dxa"/>
            <w:tcBorders>
              <w:top w:val="single" w:sz="8" w:space="0" w:color="000000"/>
              <w:left w:val="single" w:sz="8" w:space="0" w:color="000000"/>
              <w:bottom w:val="single" w:sz="8" w:space="0" w:color="000000"/>
              <w:right w:val="single" w:sz="8" w:space="0" w:color="000000"/>
            </w:tcBorders>
            <w:vAlign w:val="center"/>
          </w:tcPr>
          <w:p w14:paraId="0733C80E" w14:textId="77777777" w:rsidR="00C15A7A" w:rsidRPr="00C15A7A" w:rsidRDefault="00C15A7A" w:rsidP="00F33EE1">
            <w:pPr>
              <w:spacing w:after="150"/>
              <w:rPr>
                <w:rFonts w:ascii="Arial" w:hAnsi="Arial" w:cs="Arial"/>
              </w:rPr>
            </w:pPr>
            <w:r w:rsidRPr="00C15A7A">
              <w:rPr>
                <w:rFonts w:ascii="Arial" w:hAnsi="Arial" w:cs="Arial"/>
                <w:color w:val="000000"/>
              </w:rPr>
              <w:t>3.9.4.5</w:t>
            </w:r>
          </w:p>
        </w:tc>
        <w:tc>
          <w:tcPr>
            <w:tcW w:w="5045" w:type="dxa"/>
            <w:tcBorders>
              <w:top w:val="single" w:sz="8" w:space="0" w:color="000000"/>
              <w:left w:val="single" w:sz="8" w:space="0" w:color="000000"/>
              <w:bottom w:val="single" w:sz="8" w:space="0" w:color="000000"/>
              <w:right w:val="single" w:sz="8" w:space="0" w:color="000000"/>
            </w:tcBorders>
            <w:vAlign w:val="center"/>
          </w:tcPr>
          <w:p w14:paraId="688E8618" w14:textId="77777777" w:rsidR="00C15A7A" w:rsidRPr="00C15A7A" w:rsidRDefault="00C15A7A" w:rsidP="00F33EE1">
            <w:pPr>
              <w:spacing w:after="150"/>
              <w:rPr>
                <w:rFonts w:ascii="Arial" w:hAnsi="Arial" w:cs="Arial"/>
              </w:rPr>
            </w:pPr>
            <w:r w:rsidRPr="00C15A7A">
              <w:rPr>
                <w:rFonts w:ascii="Arial" w:hAnsi="Arial" w:cs="Arial"/>
                <w:color w:val="000000"/>
              </w:rPr>
              <w:t>26</w:t>
            </w:r>
          </w:p>
        </w:tc>
        <w:tc>
          <w:tcPr>
            <w:tcW w:w="4311" w:type="dxa"/>
            <w:tcBorders>
              <w:top w:val="single" w:sz="8" w:space="0" w:color="000000"/>
              <w:left w:val="single" w:sz="8" w:space="0" w:color="000000"/>
              <w:bottom w:val="single" w:sz="8" w:space="0" w:color="000000"/>
              <w:right w:val="single" w:sz="8" w:space="0" w:color="000000"/>
            </w:tcBorders>
            <w:vAlign w:val="center"/>
          </w:tcPr>
          <w:p w14:paraId="3EBB2BB9" w14:textId="77777777" w:rsidR="00C15A7A" w:rsidRPr="00C15A7A" w:rsidRDefault="00C15A7A" w:rsidP="00F33EE1">
            <w:pPr>
              <w:spacing w:after="150"/>
              <w:rPr>
                <w:rFonts w:ascii="Arial" w:hAnsi="Arial" w:cs="Arial"/>
              </w:rPr>
            </w:pPr>
            <w:r w:rsidRPr="00C15A7A">
              <w:rPr>
                <w:rFonts w:ascii="Arial" w:hAnsi="Arial" w:cs="Arial"/>
                <w:color w:val="000000"/>
              </w:rPr>
              <w:t>Падови, кратки спојеви и варијације AC напона</w:t>
            </w:r>
          </w:p>
        </w:tc>
      </w:tr>
      <w:tr w:rsidR="00C15A7A" w:rsidRPr="00C15A7A" w14:paraId="70392574" w14:textId="77777777" w:rsidTr="00F33EE1">
        <w:trPr>
          <w:trHeight w:val="45"/>
          <w:tblCellSpacing w:w="0" w:type="auto"/>
        </w:trPr>
        <w:tc>
          <w:tcPr>
            <w:tcW w:w="5044" w:type="dxa"/>
            <w:tcBorders>
              <w:top w:val="single" w:sz="8" w:space="0" w:color="000000"/>
              <w:left w:val="single" w:sz="8" w:space="0" w:color="000000"/>
              <w:bottom w:val="single" w:sz="8" w:space="0" w:color="000000"/>
              <w:right w:val="single" w:sz="8" w:space="0" w:color="000000"/>
            </w:tcBorders>
            <w:vAlign w:val="center"/>
          </w:tcPr>
          <w:p w14:paraId="027751DD" w14:textId="77777777" w:rsidR="00C15A7A" w:rsidRPr="00C15A7A" w:rsidRDefault="00C15A7A" w:rsidP="00F33EE1">
            <w:pPr>
              <w:spacing w:after="150"/>
              <w:rPr>
                <w:rFonts w:ascii="Arial" w:hAnsi="Arial" w:cs="Arial"/>
              </w:rPr>
            </w:pPr>
            <w:r w:rsidRPr="00C15A7A">
              <w:rPr>
                <w:rFonts w:ascii="Arial" w:hAnsi="Arial" w:cs="Arial"/>
                <w:color w:val="000000"/>
              </w:rPr>
              <w:t>3.9.4.5</w:t>
            </w:r>
          </w:p>
        </w:tc>
        <w:tc>
          <w:tcPr>
            <w:tcW w:w="5045" w:type="dxa"/>
            <w:tcBorders>
              <w:top w:val="single" w:sz="8" w:space="0" w:color="000000"/>
              <w:left w:val="single" w:sz="8" w:space="0" w:color="000000"/>
              <w:bottom w:val="single" w:sz="8" w:space="0" w:color="000000"/>
              <w:right w:val="single" w:sz="8" w:space="0" w:color="000000"/>
            </w:tcBorders>
            <w:vAlign w:val="center"/>
          </w:tcPr>
          <w:p w14:paraId="368C449B" w14:textId="77777777" w:rsidR="00C15A7A" w:rsidRPr="00C15A7A" w:rsidRDefault="00C15A7A" w:rsidP="00F33EE1">
            <w:pPr>
              <w:spacing w:after="150"/>
              <w:rPr>
                <w:rFonts w:ascii="Arial" w:hAnsi="Arial" w:cs="Arial"/>
              </w:rPr>
            </w:pPr>
            <w:r w:rsidRPr="00C15A7A">
              <w:rPr>
                <w:rFonts w:ascii="Arial" w:hAnsi="Arial" w:cs="Arial"/>
                <w:color w:val="000000"/>
              </w:rPr>
              <w:t>27</w:t>
            </w:r>
          </w:p>
        </w:tc>
        <w:tc>
          <w:tcPr>
            <w:tcW w:w="4311" w:type="dxa"/>
            <w:tcBorders>
              <w:top w:val="single" w:sz="8" w:space="0" w:color="000000"/>
              <w:left w:val="single" w:sz="8" w:space="0" w:color="000000"/>
              <w:bottom w:val="single" w:sz="8" w:space="0" w:color="000000"/>
              <w:right w:val="single" w:sz="8" w:space="0" w:color="000000"/>
            </w:tcBorders>
            <w:vAlign w:val="center"/>
          </w:tcPr>
          <w:p w14:paraId="3E30C66D" w14:textId="77777777" w:rsidR="00C15A7A" w:rsidRPr="00C15A7A" w:rsidRDefault="00C15A7A" w:rsidP="00F33EE1">
            <w:pPr>
              <w:spacing w:after="150"/>
              <w:rPr>
                <w:rFonts w:ascii="Arial" w:hAnsi="Arial" w:cs="Arial"/>
              </w:rPr>
            </w:pPr>
            <w:r w:rsidRPr="00C15A7A">
              <w:rPr>
                <w:rFonts w:ascii="Arial" w:hAnsi="Arial" w:cs="Arial"/>
                <w:color w:val="000000"/>
              </w:rPr>
              <w:t>Кратки сигнали (транзијенти) на AC и DC мрежном напајању и на линијама сигнала</w:t>
            </w:r>
          </w:p>
        </w:tc>
      </w:tr>
      <w:tr w:rsidR="00C15A7A" w:rsidRPr="00C15A7A" w14:paraId="534DD582" w14:textId="77777777" w:rsidTr="00F33EE1">
        <w:trPr>
          <w:trHeight w:val="45"/>
          <w:tblCellSpacing w:w="0" w:type="auto"/>
        </w:trPr>
        <w:tc>
          <w:tcPr>
            <w:tcW w:w="5044" w:type="dxa"/>
            <w:tcBorders>
              <w:top w:val="single" w:sz="8" w:space="0" w:color="000000"/>
              <w:left w:val="single" w:sz="8" w:space="0" w:color="000000"/>
              <w:bottom w:val="single" w:sz="8" w:space="0" w:color="000000"/>
              <w:right w:val="single" w:sz="8" w:space="0" w:color="000000"/>
            </w:tcBorders>
            <w:vAlign w:val="center"/>
          </w:tcPr>
          <w:p w14:paraId="5B5EB585" w14:textId="77777777" w:rsidR="00C15A7A" w:rsidRPr="00C15A7A" w:rsidRDefault="00C15A7A" w:rsidP="00F33EE1">
            <w:pPr>
              <w:spacing w:after="150"/>
              <w:rPr>
                <w:rFonts w:ascii="Arial" w:hAnsi="Arial" w:cs="Arial"/>
              </w:rPr>
            </w:pPr>
            <w:r w:rsidRPr="00C15A7A">
              <w:rPr>
                <w:rFonts w:ascii="Arial" w:hAnsi="Arial" w:cs="Arial"/>
                <w:color w:val="000000"/>
              </w:rPr>
              <w:t>3.9.4.5</w:t>
            </w:r>
          </w:p>
        </w:tc>
        <w:tc>
          <w:tcPr>
            <w:tcW w:w="5045" w:type="dxa"/>
            <w:tcBorders>
              <w:top w:val="single" w:sz="8" w:space="0" w:color="000000"/>
              <w:left w:val="single" w:sz="8" w:space="0" w:color="000000"/>
              <w:bottom w:val="single" w:sz="8" w:space="0" w:color="000000"/>
              <w:right w:val="single" w:sz="8" w:space="0" w:color="000000"/>
            </w:tcBorders>
            <w:vAlign w:val="center"/>
          </w:tcPr>
          <w:p w14:paraId="5B669C30" w14:textId="77777777" w:rsidR="00C15A7A" w:rsidRPr="00C15A7A" w:rsidRDefault="00C15A7A" w:rsidP="00F33EE1">
            <w:pPr>
              <w:spacing w:after="150"/>
              <w:rPr>
                <w:rFonts w:ascii="Arial" w:hAnsi="Arial" w:cs="Arial"/>
              </w:rPr>
            </w:pPr>
            <w:r w:rsidRPr="00C15A7A">
              <w:rPr>
                <w:rFonts w:ascii="Arial" w:hAnsi="Arial" w:cs="Arial"/>
                <w:color w:val="000000"/>
              </w:rPr>
              <w:t>28</w:t>
            </w:r>
          </w:p>
        </w:tc>
        <w:tc>
          <w:tcPr>
            <w:tcW w:w="4311" w:type="dxa"/>
            <w:tcBorders>
              <w:top w:val="single" w:sz="8" w:space="0" w:color="000000"/>
              <w:left w:val="single" w:sz="8" w:space="0" w:color="000000"/>
              <w:bottom w:val="single" w:sz="8" w:space="0" w:color="000000"/>
              <w:right w:val="single" w:sz="8" w:space="0" w:color="000000"/>
            </w:tcBorders>
            <w:vAlign w:val="center"/>
          </w:tcPr>
          <w:p w14:paraId="0A82B45C" w14:textId="77777777" w:rsidR="00C15A7A" w:rsidRPr="00C15A7A" w:rsidRDefault="00C15A7A" w:rsidP="00F33EE1">
            <w:pPr>
              <w:spacing w:after="150"/>
              <w:rPr>
                <w:rFonts w:ascii="Arial" w:hAnsi="Arial" w:cs="Arial"/>
              </w:rPr>
            </w:pPr>
            <w:r w:rsidRPr="00C15A7A">
              <w:rPr>
                <w:rFonts w:ascii="Arial" w:hAnsi="Arial" w:cs="Arial"/>
                <w:color w:val="000000"/>
              </w:rPr>
              <w:t>Падови, кратки спојеви и варијације DC напона</w:t>
            </w:r>
          </w:p>
        </w:tc>
      </w:tr>
      <w:tr w:rsidR="00C15A7A" w:rsidRPr="00C15A7A" w14:paraId="28A87442" w14:textId="77777777" w:rsidTr="00F33EE1">
        <w:trPr>
          <w:trHeight w:val="45"/>
          <w:tblCellSpacing w:w="0" w:type="auto"/>
        </w:trPr>
        <w:tc>
          <w:tcPr>
            <w:tcW w:w="5044" w:type="dxa"/>
            <w:tcBorders>
              <w:top w:val="single" w:sz="8" w:space="0" w:color="000000"/>
              <w:left w:val="single" w:sz="8" w:space="0" w:color="000000"/>
              <w:bottom w:val="single" w:sz="8" w:space="0" w:color="000000"/>
              <w:right w:val="single" w:sz="8" w:space="0" w:color="000000"/>
            </w:tcBorders>
            <w:vAlign w:val="center"/>
          </w:tcPr>
          <w:p w14:paraId="6C04BCE2" w14:textId="77777777" w:rsidR="00C15A7A" w:rsidRPr="00C15A7A" w:rsidRDefault="00C15A7A" w:rsidP="00F33EE1">
            <w:pPr>
              <w:spacing w:after="150"/>
              <w:rPr>
                <w:rFonts w:ascii="Arial" w:hAnsi="Arial" w:cs="Arial"/>
              </w:rPr>
            </w:pPr>
            <w:r w:rsidRPr="00C15A7A">
              <w:rPr>
                <w:rFonts w:ascii="Arial" w:hAnsi="Arial" w:cs="Arial"/>
                <w:color w:val="000000"/>
              </w:rPr>
              <w:t>3.9.4.5</w:t>
            </w:r>
          </w:p>
        </w:tc>
        <w:tc>
          <w:tcPr>
            <w:tcW w:w="5045" w:type="dxa"/>
            <w:tcBorders>
              <w:top w:val="single" w:sz="8" w:space="0" w:color="000000"/>
              <w:left w:val="single" w:sz="8" w:space="0" w:color="000000"/>
              <w:bottom w:val="single" w:sz="8" w:space="0" w:color="000000"/>
              <w:right w:val="single" w:sz="8" w:space="0" w:color="000000"/>
            </w:tcBorders>
            <w:vAlign w:val="center"/>
          </w:tcPr>
          <w:p w14:paraId="0CCF1015" w14:textId="77777777" w:rsidR="00C15A7A" w:rsidRPr="00C15A7A" w:rsidRDefault="00C15A7A" w:rsidP="00F33EE1">
            <w:pPr>
              <w:spacing w:after="150"/>
              <w:rPr>
                <w:rFonts w:ascii="Arial" w:hAnsi="Arial" w:cs="Arial"/>
              </w:rPr>
            </w:pPr>
            <w:r w:rsidRPr="00C15A7A">
              <w:rPr>
                <w:rFonts w:ascii="Arial" w:hAnsi="Arial" w:cs="Arial"/>
                <w:color w:val="000000"/>
              </w:rPr>
              <w:t>29</w:t>
            </w:r>
          </w:p>
        </w:tc>
        <w:tc>
          <w:tcPr>
            <w:tcW w:w="4311" w:type="dxa"/>
            <w:tcBorders>
              <w:top w:val="single" w:sz="8" w:space="0" w:color="000000"/>
              <w:left w:val="single" w:sz="8" w:space="0" w:color="000000"/>
              <w:bottom w:val="single" w:sz="8" w:space="0" w:color="000000"/>
              <w:right w:val="single" w:sz="8" w:space="0" w:color="000000"/>
            </w:tcBorders>
            <w:vAlign w:val="center"/>
          </w:tcPr>
          <w:p w14:paraId="7EA8B158" w14:textId="77777777" w:rsidR="00C15A7A" w:rsidRPr="00C15A7A" w:rsidRDefault="00C15A7A" w:rsidP="00F33EE1">
            <w:pPr>
              <w:spacing w:after="150"/>
              <w:rPr>
                <w:rFonts w:ascii="Arial" w:hAnsi="Arial" w:cs="Arial"/>
              </w:rPr>
            </w:pPr>
            <w:r w:rsidRPr="00C15A7A">
              <w:rPr>
                <w:rFonts w:ascii="Arial" w:hAnsi="Arial" w:cs="Arial"/>
                <w:color w:val="000000"/>
              </w:rPr>
              <w:t>Таласање на DC напајању</w:t>
            </w:r>
          </w:p>
        </w:tc>
      </w:tr>
    </w:tbl>
    <w:p w14:paraId="6180C20B" w14:textId="77777777" w:rsidR="00C15A7A" w:rsidRPr="00C15A7A" w:rsidRDefault="00C15A7A" w:rsidP="00C15A7A">
      <w:pPr>
        <w:spacing w:after="150"/>
        <w:rPr>
          <w:rFonts w:ascii="Arial" w:hAnsi="Arial" w:cs="Arial"/>
        </w:rPr>
      </w:pPr>
      <w:r w:rsidRPr="00C15A7A">
        <w:rPr>
          <w:rFonts w:ascii="Arial" w:hAnsi="Arial" w:cs="Arial"/>
          <w:color w:val="000000"/>
        </w:rPr>
        <w:t>9.2. Следећи кратки опис испитивања представљени у Табелама 20 до 29 приказаних у међународној препоруци OIML R139-2 садрже поступке испитивања и применљиве допунске услове испитивања. Ово је додатак општим информацијама доступним у различитим поступцима испитивања применљивим на приказаним референтним IEC стандардима.</w:t>
      </w:r>
    </w:p>
    <w:p w14:paraId="23A1176F" w14:textId="14150EDD" w:rsidR="00C15A7A" w:rsidRPr="00C15A7A" w:rsidRDefault="00C15A7A" w:rsidP="00C15A7A">
      <w:pPr>
        <w:spacing w:after="150"/>
        <w:rPr>
          <w:rFonts w:ascii="Arial" w:hAnsi="Arial" w:cs="Arial"/>
        </w:rPr>
      </w:pPr>
      <w:r w:rsidRPr="00C15A7A">
        <w:rPr>
          <w:rFonts w:ascii="Arial" w:hAnsi="Arial" w:cs="Arial"/>
          <w:color w:val="000000"/>
        </w:rPr>
        <w:t xml:space="preserve">9.3. Претпоставља се да мерила без активних електронских кола или делова (нпр. полупроводничка кола) испуњавају захтеве одељка 8. метролошких захтева Прилога 1 овог правилника, након проласка испитивања утицајних величина </w:t>
      </w:r>
      <w:r w:rsidR="00A82491">
        <w:rPr>
          <w:rFonts w:ascii="Arial" w:hAnsi="Arial" w:cs="Arial"/>
          <w:color w:val="000000"/>
        </w:rPr>
        <w:t>“</w:t>
      </w:r>
      <w:r w:rsidRPr="00C15A7A">
        <w:rPr>
          <w:rFonts w:ascii="Arial" w:hAnsi="Arial" w:cs="Arial"/>
          <w:color w:val="000000"/>
        </w:rPr>
        <w:t>топлота са влажењем, циклично</w:t>
      </w:r>
      <w:r w:rsidR="00A82491">
        <w:rPr>
          <w:rFonts w:ascii="Arial" w:hAnsi="Arial" w:cs="Arial"/>
          <w:color w:val="000000"/>
        </w:rPr>
        <w:t>”</w:t>
      </w:r>
      <w:r w:rsidRPr="00C15A7A">
        <w:rPr>
          <w:rFonts w:ascii="Arial" w:hAnsi="Arial" w:cs="Arial"/>
          <w:color w:val="000000"/>
        </w:rPr>
        <w:t xml:space="preserve"> наведеног у пододељку 3.9.4.1 (Табела 20) у међународној препоруци OIML R139-2. Резултати испитивања се приказују у извештају о испитивању.</w:t>
      </w:r>
    </w:p>
    <w:p w14:paraId="760CC554" w14:textId="77777777" w:rsidR="00C15A7A" w:rsidRPr="00C15A7A" w:rsidRDefault="00C15A7A" w:rsidP="00C15A7A">
      <w:pPr>
        <w:spacing w:after="150"/>
        <w:rPr>
          <w:rFonts w:ascii="Arial" w:hAnsi="Arial" w:cs="Arial"/>
        </w:rPr>
      </w:pPr>
      <w:r w:rsidRPr="00C15A7A">
        <w:rPr>
          <w:rFonts w:ascii="Arial" w:hAnsi="Arial" w:cs="Arial"/>
          <w:color w:val="000000"/>
        </w:rPr>
        <w:t>9.4. Претпоставља се да мерила која нису (директно или индиректно) повезана на DC мрежно напајање, или мерила повезана на системе пуњача батерија који укључују претвараче у прекидачком начину рада, испуњавају захтеве одељка 8. метролошких захтева Прилога 1 овог правилника, без подвргавања испитивању приказаном у пододељку 3.9.4.5 (Табела 29) у међународној препоруци OIML R139-2.</w:t>
      </w:r>
    </w:p>
    <w:p w14:paraId="62FB16B5" w14:textId="77777777" w:rsidR="00C15A7A" w:rsidRPr="00C15A7A" w:rsidRDefault="00C15A7A" w:rsidP="00C15A7A">
      <w:pPr>
        <w:spacing w:after="120"/>
        <w:jc w:val="center"/>
        <w:rPr>
          <w:rFonts w:ascii="Arial" w:hAnsi="Arial" w:cs="Arial"/>
        </w:rPr>
      </w:pPr>
      <w:r w:rsidRPr="00C15A7A">
        <w:rPr>
          <w:rFonts w:ascii="Arial" w:hAnsi="Arial" w:cs="Arial"/>
          <w:i/>
          <w:color w:val="000000"/>
        </w:rPr>
        <w:t>10. Извештај о испитивању типа</w:t>
      </w:r>
    </w:p>
    <w:p w14:paraId="55A30CDF" w14:textId="77777777" w:rsidR="00C15A7A" w:rsidRPr="00C15A7A" w:rsidRDefault="00C15A7A" w:rsidP="00C15A7A">
      <w:pPr>
        <w:spacing w:after="150"/>
        <w:rPr>
          <w:rFonts w:ascii="Arial" w:hAnsi="Arial" w:cs="Arial"/>
        </w:rPr>
      </w:pPr>
      <w:r w:rsidRPr="00C15A7A">
        <w:rPr>
          <w:rFonts w:ascii="Arial" w:hAnsi="Arial" w:cs="Arial"/>
          <w:color w:val="000000"/>
        </w:rPr>
        <w:t>Извештај о испитивању типа је у сагласности са међународном препоруком OIML R139-3.</w:t>
      </w:r>
    </w:p>
    <w:p w14:paraId="6B31AF29" w14:textId="77777777" w:rsidR="00C15A7A" w:rsidRPr="00C15A7A" w:rsidRDefault="00C15A7A" w:rsidP="00C15A7A">
      <w:pPr>
        <w:spacing w:after="120"/>
        <w:jc w:val="center"/>
        <w:rPr>
          <w:rFonts w:ascii="Arial" w:hAnsi="Arial" w:cs="Arial"/>
        </w:rPr>
      </w:pPr>
      <w:r w:rsidRPr="00C15A7A">
        <w:rPr>
          <w:rFonts w:ascii="Arial" w:hAnsi="Arial" w:cs="Arial"/>
          <w:i/>
          <w:color w:val="000000"/>
        </w:rPr>
        <w:t>11. Испитивање компоненти</w:t>
      </w:r>
    </w:p>
    <w:p w14:paraId="6C19A42A" w14:textId="77777777" w:rsidR="00C15A7A" w:rsidRPr="00C15A7A" w:rsidRDefault="00C15A7A" w:rsidP="00C15A7A">
      <w:pPr>
        <w:spacing w:after="120"/>
        <w:jc w:val="center"/>
        <w:rPr>
          <w:rFonts w:ascii="Arial" w:hAnsi="Arial" w:cs="Arial"/>
        </w:rPr>
      </w:pPr>
      <w:r w:rsidRPr="00C15A7A">
        <w:rPr>
          <w:rFonts w:ascii="Arial" w:hAnsi="Arial" w:cs="Arial"/>
          <w:color w:val="000000"/>
        </w:rPr>
        <w:t>11.1. Мерила или мерни претварачи</w:t>
      </w:r>
    </w:p>
    <w:p w14:paraId="2EBBCB3B" w14:textId="77777777" w:rsidR="00C15A7A" w:rsidRPr="00C15A7A" w:rsidRDefault="00C15A7A" w:rsidP="00C15A7A">
      <w:pPr>
        <w:spacing w:after="150"/>
        <w:rPr>
          <w:rFonts w:ascii="Arial" w:hAnsi="Arial" w:cs="Arial"/>
        </w:rPr>
      </w:pPr>
      <w:r w:rsidRPr="00C15A7A">
        <w:rPr>
          <w:rFonts w:ascii="Arial" w:hAnsi="Arial" w:cs="Arial"/>
          <w:color w:val="000000"/>
        </w:rPr>
        <w:t>11.1.1. Уверење о одобрењу типа може да се изда за комплетно мерило, а за мерни претварач само ако је предвиђено да буде повезан са различитим типовима рачунских уређаја.</w:t>
      </w:r>
    </w:p>
    <w:p w14:paraId="75706687" w14:textId="77777777" w:rsidR="00C15A7A" w:rsidRPr="00C15A7A" w:rsidRDefault="00C15A7A" w:rsidP="00C15A7A">
      <w:pPr>
        <w:spacing w:after="150"/>
        <w:rPr>
          <w:rFonts w:ascii="Arial" w:hAnsi="Arial" w:cs="Arial"/>
        </w:rPr>
      </w:pPr>
      <w:r w:rsidRPr="00C15A7A">
        <w:rPr>
          <w:rFonts w:ascii="Arial" w:hAnsi="Arial" w:cs="Arial"/>
          <w:color w:val="000000"/>
        </w:rPr>
        <w:t>Прегледи и испитивања морају се вршити само на мерилу или на мерном претварачу употребом адекватних уређаја. Међутим, они се могу извршити на целом мерном систему када може да се претпостави да нема утицаја на закључак који се односи на мерило или мерни претварач. НДГ применљиве на мерило примењују се у свим случајевима.</w:t>
      </w:r>
    </w:p>
    <w:p w14:paraId="741A4FE9" w14:textId="77777777" w:rsidR="00C15A7A" w:rsidRPr="00C15A7A" w:rsidRDefault="00C15A7A" w:rsidP="00C15A7A">
      <w:pPr>
        <w:spacing w:after="150"/>
        <w:rPr>
          <w:rFonts w:ascii="Arial" w:hAnsi="Arial" w:cs="Arial"/>
        </w:rPr>
      </w:pPr>
      <w:r w:rsidRPr="00C15A7A">
        <w:rPr>
          <w:rFonts w:ascii="Arial" w:hAnsi="Arial" w:cs="Arial"/>
          <w:color w:val="000000"/>
        </w:rPr>
        <w:t>Испитивања се обично врше на комплетном мерилу, спојеном на показни уређај, свим помоћним уређајима и са уређајем за корекцију, ако их има. Међутим, мерило које је подвргнуто испитивању не мора бити опремљено својим помоћним уређајима када они вероватно неће утицати на тачност мерила и када су они проверени појединачно, нпр. електронски уређај за штампање. Мерни претварач може такође да се испитује појединачно под условом да су рачунски и показни уређај претходно засебно типски одобрени. Ако је овај мерни претварач намењен да се повеже на рачунски уређај са уређајем за корекцију, алгоритам за корекцију, како је описано од стране произвођача, мора да се примењује на излазни сигнал мерног претварача да би се одредила његова грешка.</w:t>
      </w:r>
    </w:p>
    <w:p w14:paraId="4659AF10" w14:textId="77777777" w:rsidR="00A82491" w:rsidRDefault="00C15A7A" w:rsidP="00C15A7A">
      <w:pPr>
        <w:spacing w:after="150"/>
        <w:rPr>
          <w:rFonts w:ascii="Arial" w:hAnsi="Arial" w:cs="Arial"/>
        </w:rPr>
      </w:pPr>
      <w:r w:rsidRPr="00C15A7A">
        <w:rPr>
          <w:rFonts w:ascii="Arial" w:hAnsi="Arial" w:cs="Arial"/>
          <w:color w:val="000000"/>
        </w:rPr>
        <w:t>11.1.2. Програм испитивања наведен у одељцима 3, 8. и 9. овог прилога, се примењује на мерила и мерне претвараче.</w:t>
      </w:r>
    </w:p>
    <w:p w14:paraId="1C61A3C0" w14:textId="631561E6" w:rsidR="00C15A7A" w:rsidRPr="00C15A7A" w:rsidRDefault="00C15A7A" w:rsidP="00C15A7A">
      <w:pPr>
        <w:spacing w:after="120"/>
        <w:jc w:val="center"/>
        <w:rPr>
          <w:rFonts w:ascii="Arial" w:hAnsi="Arial" w:cs="Arial"/>
        </w:rPr>
      </w:pPr>
      <w:r w:rsidRPr="00C15A7A">
        <w:rPr>
          <w:rFonts w:ascii="Arial" w:hAnsi="Arial" w:cs="Arial"/>
          <w:color w:val="000000"/>
        </w:rPr>
        <w:t>11.2. Електронски рачунски уређај (са показним уређајем)</w:t>
      </w:r>
    </w:p>
    <w:p w14:paraId="68D3BDDC" w14:textId="77777777" w:rsidR="00C15A7A" w:rsidRPr="00C15A7A" w:rsidRDefault="00C15A7A" w:rsidP="00C15A7A">
      <w:pPr>
        <w:spacing w:after="150"/>
        <w:rPr>
          <w:rFonts w:ascii="Arial" w:hAnsi="Arial" w:cs="Arial"/>
        </w:rPr>
      </w:pPr>
      <w:r w:rsidRPr="00C15A7A">
        <w:rPr>
          <w:rFonts w:ascii="Arial" w:hAnsi="Arial" w:cs="Arial"/>
          <w:color w:val="000000"/>
        </w:rPr>
        <w:t>Када се за електронски рачунски уређај спроводи посебно испитивање типа, провере и испитивања се изводе само на рачунском уређају, симулирањем различитих улазних сигнала одговарајућим стандардима.</w:t>
      </w:r>
    </w:p>
    <w:p w14:paraId="1E279B35" w14:textId="77777777" w:rsidR="00C15A7A" w:rsidRPr="00C15A7A" w:rsidRDefault="00C15A7A" w:rsidP="00C15A7A">
      <w:pPr>
        <w:spacing w:after="150"/>
        <w:rPr>
          <w:rFonts w:ascii="Arial" w:hAnsi="Arial" w:cs="Arial"/>
        </w:rPr>
      </w:pPr>
      <w:r w:rsidRPr="00C15A7A">
        <w:rPr>
          <w:rFonts w:ascii="Arial" w:hAnsi="Arial" w:cs="Arial"/>
          <w:color w:val="000000"/>
        </w:rPr>
        <w:t>11.2.1. Испитивање тачности обухвата испитивање показног уређаја резултата мерења (масе или цене која треба да се плати). За ову сврху грешка добијена на приказивачу се обрачунава узимајући у обзир праву вредност, која је обрачуната за вредности симулираних количина примењених на улазе рачунског уређаја и коришћењем стандардних метода за обрачун. НДГ су приказане у пододељку 7.1. техничких захтева Прилога 1 овог правилника за масу и узимају се у обзир само заокружене вредности грешака за израчунавање цене која се плаћа.</w:t>
      </w:r>
    </w:p>
    <w:p w14:paraId="707A0483" w14:textId="77777777" w:rsidR="00C15A7A" w:rsidRPr="00C15A7A" w:rsidRDefault="00C15A7A" w:rsidP="00C15A7A">
      <w:pPr>
        <w:spacing w:after="150"/>
        <w:rPr>
          <w:rFonts w:ascii="Arial" w:hAnsi="Arial" w:cs="Arial"/>
        </w:rPr>
      </w:pPr>
      <w:r w:rsidRPr="00C15A7A">
        <w:rPr>
          <w:rFonts w:ascii="Arial" w:hAnsi="Arial" w:cs="Arial"/>
          <w:color w:val="000000"/>
        </w:rPr>
        <w:t>11.2.2. Преглед и испитивања наведени у одељцима 8. и 9. овог прилога овог правилника морају бити извршени.</w:t>
      </w:r>
    </w:p>
    <w:p w14:paraId="140C01A4" w14:textId="77777777" w:rsidR="00C15A7A" w:rsidRPr="00C15A7A" w:rsidRDefault="00C15A7A" w:rsidP="00C15A7A">
      <w:pPr>
        <w:spacing w:after="150"/>
        <w:rPr>
          <w:rFonts w:ascii="Arial" w:hAnsi="Arial" w:cs="Arial"/>
        </w:rPr>
      </w:pPr>
      <w:r w:rsidRPr="00C15A7A">
        <w:rPr>
          <w:rFonts w:ascii="Arial" w:hAnsi="Arial" w:cs="Arial"/>
          <w:color w:val="000000"/>
        </w:rPr>
        <w:t>Обим испитивања износи најмање 10 000 вредности подељака скале.</w:t>
      </w:r>
    </w:p>
    <w:p w14:paraId="2BA7A15C" w14:textId="77777777" w:rsidR="00C15A7A" w:rsidRPr="00C15A7A" w:rsidRDefault="00C15A7A" w:rsidP="00C15A7A">
      <w:pPr>
        <w:spacing w:after="120"/>
        <w:jc w:val="center"/>
        <w:rPr>
          <w:rFonts w:ascii="Arial" w:hAnsi="Arial" w:cs="Arial"/>
        </w:rPr>
      </w:pPr>
      <w:r w:rsidRPr="00C15A7A">
        <w:rPr>
          <w:rFonts w:ascii="Arial" w:hAnsi="Arial" w:cs="Arial"/>
          <w:color w:val="000000"/>
        </w:rPr>
        <w:t>11.3. Напајање за ванредне случајеве</w:t>
      </w:r>
    </w:p>
    <w:p w14:paraId="58E6036A" w14:textId="77777777" w:rsidR="00C15A7A" w:rsidRPr="00C15A7A" w:rsidRDefault="00C15A7A" w:rsidP="00C15A7A">
      <w:pPr>
        <w:spacing w:after="150"/>
        <w:rPr>
          <w:rFonts w:ascii="Arial" w:hAnsi="Arial" w:cs="Arial"/>
        </w:rPr>
      </w:pPr>
      <w:r w:rsidRPr="00C15A7A">
        <w:rPr>
          <w:rFonts w:ascii="Arial" w:hAnsi="Arial" w:cs="Arial"/>
          <w:color w:val="000000"/>
        </w:rPr>
        <w:t>Када је испитивање потребно да би се потврдило да ли мерни систем испуњава захтев наведен у пододељку 8.2. техничких захтева Прилога 1 овог правилника, мерила морају да се снабдевају електричном енергијом најмање 12 сати пре испитивања. У почетку батерија (ако постоји) може да се испразни.</w:t>
      </w:r>
    </w:p>
    <w:p w14:paraId="0B1DCDCE" w14:textId="77777777" w:rsidR="00C15A7A" w:rsidRPr="00C15A7A" w:rsidRDefault="00C15A7A" w:rsidP="00C15A7A">
      <w:pPr>
        <w:spacing w:after="120"/>
        <w:jc w:val="center"/>
        <w:rPr>
          <w:rFonts w:ascii="Arial" w:hAnsi="Arial" w:cs="Arial"/>
        </w:rPr>
      </w:pPr>
      <w:r w:rsidRPr="00C15A7A">
        <w:rPr>
          <w:rFonts w:ascii="Arial" w:hAnsi="Arial" w:cs="Arial"/>
          <w:color w:val="000000"/>
        </w:rPr>
        <w:t>11.4. Помоћни уређаји за добијање и меморисање резултата мерења</w:t>
      </w:r>
    </w:p>
    <w:p w14:paraId="116D1894" w14:textId="77777777" w:rsidR="00C15A7A" w:rsidRPr="00C15A7A" w:rsidRDefault="00C15A7A" w:rsidP="00C15A7A">
      <w:pPr>
        <w:spacing w:after="150"/>
        <w:rPr>
          <w:rFonts w:ascii="Arial" w:hAnsi="Arial" w:cs="Arial"/>
        </w:rPr>
      </w:pPr>
      <w:r w:rsidRPr="00C15A7A">
        <w:rPr>
          <w:rFonts w:ascii="Arial" w:hAnsi="Arial" w:cs="Arial"/>
          <w:color w:val="000000"/>
        </w:rPr>
        <w:t>11.4.1. У случају када помоћни уређај који обезбеђује примарно показивање треба да буде одобрен, односно испитан посебно, његова показивања се упоређују са оним показивањима која су обезбеђена од стране показног уређаја који је већ одобрен и који има исту вредност подељка, при чему резултати треба да буду исти.</w:t>
      </w:r>
    </w:p>
    <w:p w14:paraId="215496D9" w14:textId="77777777" w:rsidR="00C15A7A" w:rsidRPr="00C15A7A" w:rsidRDefault="00C15A7A" w:rsidP="00C15A7A">
      <w:pPr>
        <w:spacing w:after="150"/>
        <w:rPr>
          <w:rFonts w:ascii="Arial" w:hAnsi="Arial" w:cs="Arial"/>
        </w:rPr>
      </w:pPr>
      <w:r w:rsidRPr="00C15A7A">
        <w:rPr>
          <w:rFonts w:ascii="Arial" w:hAnsi="Arial" w:cs="Arial"/>
          <w:color w:val="000000"/>
        </w:rPr>
        <w:t>Колико је могуће, неопходни услови усклађености са другим уређајима мерног система морају бити наведени у уверењима о одобрењу типа.</w:t>
      </w:r>
    </w:p>
    <w:p w14:paraId="452BB555" w14:textId="77777777" w:rsidR="00C15A7A" w:rsidRPr="00C15A7A" w:rsidRDefault="00C15A7A" w:rsidP="00C15A7A">
      <w:pPr>
        <w:spacing w:after="150"/>
        <w:rPr>
          <w:rFonts w:ascii="Arial" w:hAnsi="Arial" w:cs="Arial"/>
        </w:rPr>
      </w:pPr>
      <w:r w:rsidRPr="00C15A7A">
        <w:rPr>
          <w:rFonts w:ascii="Arial" w:hAnsi="Arial" w:cs="Arial"/>
          <w:color w:val="000000"/>
        </w:rPr>
        <w:t>11.4.2. Електронски помоћни уређаји могу да буду одобрени, односно испитани, посебно онда када се користе за пренос примарних показивања или других информација потребних за њихово одређивање (нпр. уређај који сакупља информације са два или више рачунара и преноси их на један уређај за штампу).</w:t>
      </w:r>
    </w:p>
    <w:p w14:paraId="38D8680E" w14:textId="77777777" w:rsidR="00C15A7A" w:rsidRPr="00C15A7A" w:rsidRDefault="00C15A7A" w:rsidP="00C15A7A">
      <w:pPr>
        <w:spacing w:after="150"/>
        <w:rPr>
          <w:rFonts w:ascii="Arial" w:hAnsi="Arial" w:cs="Arial"/>
        </w:rPr>
      </w:pPr>
      <w:r w:rsidRPr="00C15A7A">
        <w:rPr>
          <w:rFonts w:ascii="Arial" w:hAnsi="Arial" w:cs="Arial"/>
          <w:color w:val="000000"/>
        </w:rPr>
        <w:t>У случају када је бар један од сигнала ових информација аналоган, или када ови сигнали нису A/D конвертовани, испитивање се спроводи на уређају који је повезан са другим уређајем чије су НДГ у складу са захтевима овог правилника.</w:t>
      </w:r>
    </w:p>
    <w:p w14:paraId="611CA352" w14:textId="77777777" w:rsidR="00C15A7A" w:rsidRPr="00C15A7A" w:rsidRDefault="00C15A7A" w:rsidP="00C15A7A">
      <w:pPr>
        <w:spacing w:after="150"/>
        <w:rPr>
          <w:rFonts w:ascii="Arial" w:hAnsi="Arial" w:cs="Arial"/>
        </w:rPr>
      </w:pPr>
      <w:r w:rsidRPr="00C15A7A">
        <w:rPr>
          <w:rFonts w:ascii="Arial" w:hAnsi="Arial" w:cs="Arial"/>
          <w:color w:val="000000"/>
        </w:rPr>
        <w:t>Када су дигитални улазни и излазни сигнали уређаја доступни, уређај може да се испита одвојено, при чему нема грешку осим грешке која проистиче из методе испитивања.</w:t>
      </w:r>
    </w:p>
    <w:p w14:paraId="22B27082" w14:textId="77777777" w:rsidR="00C15A7A" w:rsidRPr="00C15A7A" w:rsidRDefault="00C15A7A" w:rsidP="00C15A7A">
      <w:pPr>
        <w:spacing w:after="150"/>
        <w:rPr>
          <w:rFonts w:ascii="Arial" w:hAnsi="Arial" w:cs="Arial"/>
        </w:rPr>
      </w:pPr>
      <w:r w:rsidRPr="00C15A7A">
        <w:rPr>
          <w:rFonts w:ascii="Arial" w:hAnsi="Arial" w:cs="Arial"/>
          <w:color w:val="000000"/>
        </w:rPr>
        <w:t>У оба случаја, неопходни услови усклађености са другим деловима мерног система наводе се у уверењу о одобрењу типа на најопширнији начин.</w:t>
      </w:r>
    </w:p>
    <w:p w14:paraId="3292FE66" w14:textId="77777777" w:rsidR="00C15A7A" w:rsidRPr="00C15A7A" w:rsidRDefault="00C15A7A" w:rsidP="00C15A7A">
      <w:pPr>
        <w:spacing w:after="150"/>
        <w:rPr>
          <w:rFonts w:ascii="Arial" w:hAnsi="Arial" w:cs="Arial"/>
        </w:rPr>
      </w:pPr>
      <w:r w:rsidRPr="00C15A7A">
        <w:rPr>
          <w:rFonts w:ascii="Arial" w:hAnsi="Arial" w:cs="Arial"/>
          <w:color w:val="000000"/>
        </w:rPr>
        <w:t>11.4.3. Ако је помоћни уређај потпуно дигиталан, који</w:t>
      </w:r>
    </w:p>
    <w:p w14:paraId="4C365A5B" w14:textId="77777777" w:rsidR="00C15A7A" w:rsidRPr="00C15A7A" w:rsidRDefault="00C15A7A" w:rsidP="00C15A7A">
      <w:pPr>
        <w:spacing w:after="150"/>
        <w:rPr>
          <w:rFonts w:ascii="Arial" w:hAnsi="Arial" w:cs="Arial"/>
        </w:rPr>
      </w:pPr>
      <w:r w:rsidRPr="00C15A7A">
        <w:rPr>
          <w:rFonts w:ascii="Arial" w:hAnsi="Arial" w:cs="Arial"/>
          <w:color w:val="000000"/>
        </w:rPr>
        <w:t>1) није потребно да обезбеди исправно мерење</w:t>
      </w:r>
    </w:p>
    <w:p w14:paraId="5C3543F3" w14:textId="77777777" w:rsidR="00C15A7A" w:rsidRPr="00C15A7A" w:rsidRDefault="00C15A7A" w:rsidP="00C15A7A">
      <w:pPr>
        <w:spacing w:after="150"/>
        <w:rPr>
          <w:rFonts w:ascii="Arial" w:hAnsi="Arial" w:cs="Arial"/>
        </w:rPr>
      </w:pPr>
      <w:r w:rsidRPr="00C15A7A">
        <w:rPr>
          <w:rFonts w:ascii="Arial" w:hAnsi="Arial" w:cs="Arial"/>
          <w:color w:val="000000"/>
        </w:rPr>
        <w:t>1) или је намењено за олакшавање мерења;</w:t>
      </w:r>
    </w:p>
    <w:p w14:paraId="027CBAE4" w14:textId="77777777" w:rsidR="00C15A7A" w:rsidRPr="00C15A7A" w:rsidRDefault="00C15A7A" w:rsidP="00C15A7A">
      <w:pPr>
        <w:spacing w:after="150"/>
        <w:rPr>
          <w:rFonts w:ascii="Arial" w:hAnsi="Arial" w:cs="Arial"/>
        </w:rPr>
      </w:pPr>
      <w:r w:rsidRPr="00C15A7A">
        <w:rPr>
          <w:rFonts w:ascii="Arial" w:hAnsi="Arial" w:cs="Arial"/>
          <w:color w:val="000000"/>
        </w:rPr>
        <w:t>2) или не може ни на који начин да утиче на мерење, и</w:t>
      </w:r>
    </w:p>
    <w:p w14:paraId="061A68BD" w14:textId="77777777" w:rsidR="00C15A7A" w:rsidRPr="00C15A7A" w:rsidRDefault="00C15A7A" w:rsidP="00C15A7A">
      <w:pPr>
        <w:spacing w:after="150"/>
        <w:rPr>
          <w:rFonts w:ascii="Arial" w:hAnsi="Arial" w:cs="Arial"/>
        </w:rPr>
      </w:pPr>
      <w:r w:rsidRPr="00C15A7A">
        <w:rPr>
          <w:rFonts w:ascii="Arial" w:hAnsi="Arial" w:cs="Arial"/>
          <w:color w:val="000000"/>
        </w:rPr>
        <w:t>2) не укључује напајање за мерило, и</w:t>
      </w:r>
    </w:p>
    <w:p w14:paraId="3E30DF13" w14:textId="77777777" w:rsidR="00C15A7A" w:rsidRPr="00C15A7A" w:rsidRDefault="00C15A7A" w:rsidP="00C15A7A">
      <w:pPr>
        <w:spacing w:after="150"/>
        <w:rPr>
          <w:rFonts w:ascii="Arial" w:hAnsi="Arial" w:cs="Arial"/>
        </w:rPr>
      </w:pPr>
      <w:r w:rsidRPr="00C15A7A">
        <w:rPr>
          <w:rFonts w:ascii="Arial" w:hAnsi="Arial" w:cs="Arial"/>
          <w:color w:val="000000"/>
        </w:rPr>
        <w:t>3) има неопходне системе за проверу,</w:t>
      </w:r>
    </w:p>
    <w:p w14:paraId="73EAA026" w14:textId="77777777" w:rsidR="00C15A7A" w:rsidRPr="00C15A7A" w:rsidRDefault="00C15A7A" w:rsidP="00C15A7A">
      <w:pPr>
        <w:spacing w:after="150"/>
        <w:rPr>
          <w:rFonts w:ascii="Arial" w:hAnsi="Arial" w:cs="Arial"/>
        </w:rPr>
      </w:pPr>
      <w:r w:rsidRPr="00C15A7A">
        <w:rPr>
          <w:rFonts w:ascii="Arial" w:hAnsi="Arial" w:cs="Arial"/>
          <w:color w:val="000000"/>
        </w:rPr>
        <w:t>испитивања утицајних величина не морају се обављати на хардверу помоћног уређаја.</w:t>
      </w:r>
    </w:p>
    <w:p w14:paraId="0B0ED4EF" w14:textId="77777777" w:rsidR="00C15A7A" w:rsidRPr="00C15A7A" w:rsidRDefault="00C15A7A" w:rsidP="00C15A7A">
      <w:pPr>
        <w:spacing w:after="120"/>
        <w:jc w:val="center"/>
        <w:rPr>
          <w:rFonts w:ascii="Arial" w:hAnsi="Arial" w:cs="Arial"/>
        </w:rPr>
      </w:pPr>
      <w:r w:rsidRPr="00C15A7A">
        <w:rPr>
          <w:rFonts w:ascii="Arial" w:hAnsi="Arial" w:cs="Arial"/>
          <w:color w:val="000000"/>
        </w:rPr>
        <w:t>11.5. Уређај за самоуслуживање</w:t>
      </w:r>
    </w:p>
    <w:p w14:paraId="530B8381" w14:textId="77777777" w:rsidR="00C15A7A" w:rsidRPr="00C15A7A" w:rsidRDefault="00C15A7A" w:rsidP="00C15A7A">
      <w:pPr>
        <w:spacing w:after="150"/>
        <w:rPr>
          <w:rFonts w:ascii="Arial" w:hAnsi="Arial" w:cs="Arial"/>
        </w:rPr>
      </w:pPr>
      <w:r w:rsidRPr="00C15A7A">
        <w:rPr>
          <w:rFonts w:ascii="Arial" w:hAnsi="Arial" w:cs="Arial"/>
          <w:color w:val="000000"/>
        </w:rPr>
        <w:t>Уређај за самоуслуживање се сматра помоћним уређајем који мора да испуни захтев наведен у пододељку 11.4. овог прилога.</w:t>
      </w:r>
    </w:p>
    <w:p w14:paraId="7BC0CBEB" w14:textId="77777777" w:rsidR="00C15A7A" w:rsidRPr="00C15A7A" w:rsidRDefault="00C15A7A" w:rsidP="00C15A7A">
      <w:pPr>
        <w:spacing w:after="120"/>
        <w:jc w:val="center"/>
        <w:rPr>
          <w:rFonts w:ascii="Arial" w:hAnsi="Arial" w:cs="Arial"/>
        </w:rPr>
      </w:pPr>
      <w:r w:rsidRPr="00C15A7A">
        <w:rPr>
          <w:rFonts w:ascii="Arial" w:hAnsi="Arial" w:cs="Arial"/>
          <w:color w:val="000000"/>
        </w:rPr>
        <w:t>11.6. Уређај за штампање</w:t>
      </w:r>
    </w:p>
    <w:p w14:paraId="2E5BF154" w14:textId="77777777" w:rsidR="00C15A7A" w:rsidRPr="00C15A7A" w:rsidRDefault="00C15A7A" w:rsidP="00C15A7A">
      <w:pPr>
        <w:spacing w:after="150"/>
        <w:rPr>
          <w:rFonts w:ascii="Arial" w:hAnsi="Arial" w:cs="Arial"/>
        </w:rPr>
      </w:pPr>
      <w:r w:rsidRPr="00C15A7A">
        <w:rPr>
          <w:rFonts w:ascii="Arial" w:hAnsi="Arial" w:cs="Arial"/>
          <w:color w:val="000000"/>
        </w:rPr>
        <w:t>Уређај за штампање се сматра помоћним уређајем који мора да испуни захтев наведен у пододељку 11.4. овог прилога.</w:t>
      </w:r>
    </w:p>
    <w:p w14:paraId="18460034" w14:textId="77777777" w:rsidR="00C15A7A" w:rsidRPr="00C15A7A" w:rsidRDefault="00C15A7A" w:rsidP="00C15A7A">
      <w:pPr>
        <w:spacing w:after="150"/>
        <w:jc w:val="right"/>
        <w:rPr>
          <w:rFonts w:ascii="Arial" w:hAnsi="Arial" w:cs="Arial"/>
        </w:rPr>
      </w:pPr>
      <w:r w:rsidRPr="00C15A7A">
        <w:rPr>
          <w:rFonts w:ascii="Arial" w:hAnsi="Arial" w:cs="Arial"/>
          <w:color w:val="000000"/>
        </w:rPr>
        <w:t>ПРИЛОГ 4</w:t>
      </w:r>
    </w:p>
    <w:p w14:paraId="508298D1" w14:textId="77777777" w:rsidR="00C15A7A" w:rsidRPr="00C15A7A" w:rsidRDefault="00C15A7A" w:rsidP="00C15A7A">
      <w:pPr>
        <w:spacing w:after="120"/>
        <w:jc w:val="center"/>
        <w:rPr>
          <w:rFonts w:ascii="Arial" w:hAnsi="Arial" w:cs="Arial"/>
        </w:rPr>
      </w:pPr>
      <w:r w:rsidRPr="00C15A7A">
        <w:rPr>
          <w:rFonts w:ascii="Arial" w:hAnsi="Arial" w:cs="Arial"/>
          <w:color w:val="000000"/>
        </w:rPr>
        <w:t>ОВЕРАВАЊЕ МЕРНИХ СИСТЕМА</w:t>
      </w:r>
    </w:p>
    <w:p w14:paraId="3D2D602B" w14:textId="77777777" w:rsidR="00C15A7A" w:rsidRPr="00C15A7A" w:rsidRDefault="00C15A7A" w:rsidP="00C15A7A">
      <w:pPr>
        <w:spacing w:after="120"/>
        <w:jc w:val="center"/>
        <w:rPr>
          <w:rFonts w:ascii="Arial" w:hAnsi="Arial" w:cs="Arial"/>
        </w:rPr>
      </w:pPr>
      <w:r w:rsidRPr="00C15A7A">
        <w:rPr>
          <w:rFonts w:ascii="Arial" w:hAnsi="Arial" w:cs="Arial"/>
          <w:b/>
          <w:color w:val="000000"/>
        </w:rPr>
        <w:t>Референтни услови</w:t>
      </w:r>
    </w:p>
    <w:p w14:paraId="10CF2E16" w14:textId="77777777" w:rsidR="00C15A7A" w:rsidRPr="00C15A7A" w:rsidRDefault="00C15A7A" w:rsidP="00C15A7A">
      <w:pPr>
        <w:spacing w:after="150"/>
        <w:rPr>
          <w:rFonts w:ascii="Arial" w:hAnsi="Arial" w:cs="Arial"/>
        </w:rPr>
      </w:pPr>
      <w:r w:rsidRPr="00C15A7A">
        <w:rPr>
          <w:rFonts w:ascii="Arial" w:hAnsi="Arial" w:cs="Arial"/>
          <w:color w:val="000000"/>
        </w:rPr>
        <w:t>Испитивања при првом, периодичном и ванредном оверавању се изводе при амбијенталној температури у оквиру процењених радних услова које је одредио произвођач.</w:t>
      </w:r>
    </w:p>
    <w:p w14:paraId="7727BB02" w14:textId="77777777" w:rsidR="00C15A7A" w:rsidRPr="00C15A7A" w:rsidRDefault="00C15A7A" w:rsidP="00C15A7A">
      <w:pPr>
        <w:spacing w:after="120"/>
        <w:jc w:val="center"/>
        <w:rPr>
          <w:rFonts w:ascii="Arial" w:hAnsi="Arial" w:cs="Arial"/>
        </w:rPr>
      </w:pPr>
      <w:r w:rsidRPr="00C15A7A">
        <w:rPr>
          <w:rFonts w:ascii="Arial" w:hAnsi="Arial" w:cs="Arial"/>
          <w:b/>
          <w:color w:val="000000"/>
        </w:rPr>
        <w:t>Припрема за оверавање</w:t>
      </w:r>
    </w:p>
    <w:p w14:paraId="4A3E44B2" w14:textId="77777777" w:rsidR="00C15A7A" w:rsidRPr="00C15A7A" w:rsidRDefault="00C15A7A" w:rsidP="00C15A7A">
      <w:pPr>
        <w:spacing w:after="150"/>
        <w:rPr>
          <w:rFonts w:ascii="Arial" w:hAnsi="Arial" w:cs="Arial"/>
        </w:rPr>
      </w:pPr>
      <w:r w:rsidRPr="00C15A7A">
        <w:rPr>
          <w:rFonts w:ascii="Arial" w:hAnsi="Arial" w:cs="Arial"/>
          <w:color w:val="000000"/>
        </w:rPr>
        <w:t>Испитивање мерних система је потенцијално опасно због великих вредности притиска производа који се мери, веома запаљиве природе производа који се мери и кретања моторних возила на месту где се врши оверавање. Пре него што се приступи оверавању мерних система, потребно је извршити све провере којима се осигурава безбедност и здравље лица која врше оверавање.</w:t>
      </w:r>
    </w:p>
    <w:p w14:paraId="51DE3C00" w14:textId="77777777" w:rsidR="00C15A7A" w:rsidRPr="00C15A7A" w:rsidRDefault="00C15A7A" w:rsidP="00C15A7A">
      <w:pPr>
        <w:spacing w:after="120"/>
        <w:jc w:val="center"/>
        <w:rPr>
          <w:rFonts w:ascii="Arial" w:hAnsi="Arial" w:cs="Arial"/>
        </w:rPr>
      </w:pPr>
      <w:r w:rsidRPr="00C15A7A">
        <w:rPr>
          <w:rFonts w:ascii="Arial" w:hAnsi="Arial" w:cs="Arial"/>
          <w:b/>
          <w:color w:val="000000"/>
        </w:rPr>
        <w:t>Опрема за оверавање</w:t>
      </w:r>
    </w:p>
    <w:p w14:paraId="55B0B5F3" w14:textId="77777777" w:rsidR="00C15A7A" w:rsidRPr="00C15A7A" w:rsidRDefault="00C15A7A" w:rsidP="00C15A7A">
      <w:pPr>
        <w:spacing w:after="150"/>
        <w:rPr>
          <w:rFonts w:ascii="Arial" w:hAnsi="Arial" w:cs="Arial"/>
        </w:rPr>
      </w:pPr>
      <w:r w:rsidRPr="00C15A7A">
        <w:rPr>
          <w:rFonts w:ascii="Arial" w:hAnsi="Arial" w:cs="Arial"/>
          <w:color w:val="000000"/>
        </w:rPr>
        <w:t>1. Опрема за оверавање састоји се од:</w:t>
      </w:r>
    </w:p>
    <w:p w14:paraId="7740FEF8" w14:textId="77777777" w:rsidR="00C15A7A" w:rsidRPr="00C15A7A" w:rsidRDefault="00C15A7A" w:rsidP="00C15A7A">
      <w:pPr>
        <w:spacing w:after="150"/>
        <w:rPr>
          <w:rFonts w:ascii="Arial" w:hAnsi="Arial" w:cs="Arial"/>
        </w:rPr>
      </w:pPr>
      <w:r w:rsidRPr="00C15A7A">
        <w:rPr>
          <w:rFonts w:ascii="Arial" w:hAnsi="Arial" w:cs="Arial"/>
          <w:color w:val="000000"/>
        </w:rPr>
        <w:t xml:space="preserve">1) боца под притиском запремине најмање 80 L и притиска најмање </w:t>
      </w:r>
      <w:r w:rsidRPr="00C15A7A">
        <w:rPr>
          <w:rFonts w:ascii="Arial" w:hAnsi="Arial" w:cs="Arial"/>
          <w:i/>
          <w:color w:val="000000"/>
        </w:rPr>
        <w:t>P</w:t>
      </w:r>
      <w:r w:rsidRPr="00C15A7A">
        <w:rPr>
          <w:rFonts w:ascii="Arial" w:hAnsi="Arial" w:cs="Arial"/>
          <w:color w:val="000000"/>
          <w:vertAlign w:val="subscript"/>
        </w:rPr>
        <w:t>max</w:t>
      </w:r>
      <w:r w:rsidRPr="00C15A7A">
        <w:rPr>
          <w:rFonts w:ascii="Arial" w:hAnsi="Arial" w:cs="Arial"/>
          <w:color w:val="000000"/>
        </w:rPr>
        <w:t xml:space="preserve"> = 20000 kPa;</w:t>
      </w:r>
    </w:p>
    <w:p w14:paraId="13826C2E" w14:textId="7C0DCB20" w:rsidR="00C15A7A" w:rsidRPr="00C15A7A" w:rsidRDefault="00C15A7A" w:rsidP="00C15A7A">
      <w:pPr>
        <w:spacing w:after="150"/>
        <w:rPr>
          <w:rFonts w:ascii="Arial" w:hAnsi="Arial" w:cs="Arial"/>
        </w:rPr>
      </w:pPr>
      <w:r w:rsidRPr="00C15A7A">
        <w:rPr>
          <w:rFonts w:ascii="Arial" w:hAnsi="Arial" w:cs="Arial"/>
          <w:color w:val="000000"/>
        </w:rPr>
        <w:t>2) манометра са опсегом мерења најмање (0</w:t>
      </w:r>
      <w:r w:rsidR="00A82491">
        <w:rPr>
          <w:rFonts w:ascii="Arial" w:hAnsi="Arial" w:cs="Arial"/>
          <w:color w:val="000000"/>
        </w:rPr>
        <w:t>-</w:t>
      </w:r>
      <w:r w:rsidRPr="00C15A7A">
        <w:rPr>
          <w:rFonts w:ascii="Arial" w:hAnsi="Arial" w:cs="Arial"/>
          <w:color w:val="000000"/>
        </w:rPr>
        <w:t>250) bar;</w:t>
      </w:r>
    </w:p>
    <w:p w14:paraId="0D7CCC66" w14:textId="77777777" w:rsidR="00C15A7A" w:rsidRPr="00C15A7A" w:rsidRDefault="00C15A7A" w:rsidP="00C15A7A">
      <w:pPr>
        <w:spacing w:after="150"/>
        <w:rPr>
          <w:rFonts w:ascii="Arial" w:hAnsi="Arial" w:cs="Arial"/>
        </w:rPr>
      </w:pPr>
      <w:r w:rsidRPr="00C15A7A">
        <w:rPr>
          <w:rFonts w:ascii="Arial" w:hAnsi="Arial" w:cs="Arial"/>
          <w:color w:val="000000"/>
        </w:rPr>
        <w:t>3) неаутоматске ваге чија је вредност најмањег подељка 50 g или мања.</w:t>
      </w:r>
    </w:p>
    <w:p w14:paraId="07BA1490" w14:textId="77777777" w:rsidR="00C15A7A" w:rsidRPr="00C15A7A" w:rsidRDefault="00C15A7A" w:rsidP="00C15A7A">
      <w:pPr>
        <w:spacing w:after="150"/>
        <w:rPr>
          <w:rFonts w:ascii="Arial" w:hAnsi="Arial" w:cs="Arial"/>
        </w:rPr>
      </w:pPr>
      <w:r w:rsidRPr="00C15A7A">
        <w:rPr>
          <w:rFonts w:ascii="Arial" w:hAnsi="Arial" w:cs="Arial"/>
          <w:color w:val="000000"/>
        </w:rPr>
        <w:t>2. Еталони и мерни уређаји који се користе за оверавање мерног система, еталонирају се ради обезбеђења следивости до националних или међународних еталона.</w:t>
      </w:r>
    </w:p>
    <w:p w14:paraId="08B391F0" w14:textId="77777777" w:rsidR="00C15A7A" w:rsidRPr="00C15A7A" w:rsidRDefault="00C15A7A" w:rsidP="00C15A7A">
      <w:pPr>
        <w:spacing w:after="150"/>
        <w:rPr>
          <w:rFonts w:ascii="Arial" w:hAnsi="Arial" w:cs="Arial"/>
        </w:rPr>
      </w:pPr>
      <w:r w:rsidRPr="00C15A7A">
        <w:rPr>
          <w:rFonts w:ascii="Arial" w:hAnsi="Arial" w:cs="Arial"/>
          <w:color w:val="000000"/>
        </w:rPr>
        <w:t>3. Проширена мерна несигурност методе мерења, односно испитивања је најмање три пута мања од НДГ из одељка 3. метролошких захтева Прилога 1 овог правилника.</w:t>
      </w:r>
    </w:p>
    <w:p w14:paraId="6BF24B73" w14:textId="77777777" w:rsidR="00C15A7A" w:rsidRPr="00C15A7A" w:rsidRDefault="00C15A7A" w:rsidP="00C15A7A">
      <w:pPr>
        <w:spacing w:after="120"/>
        <w:jc w:val="center"/>
        <w:rPr>
          <w:rFonts w:ascii="Arial" w:hAnsi="Arial" w:cs="Arial"/>
        </w:rPr>
      </w:pPr>
      <w:r w:rsidRPr="00C15A7A">
        <w:rPr>
          <w:rFonts w:ascii="Arial" w:hAnsi="Arial" w:cs="Arial"/>
          <w:b/>
          <w:color w:val="000000"/>
        </w:rPr>
        <w:t>Прво оверавање</w:t>
      </w:r>
    </w:p>
    <w:p w14:paraId="49455B82" w14:textId="77777777" w:rsidR="00C15A7A" w:rsidRPr="00C15A7A" w:rsidRDefault="00C15A7A" w:rsidP="00C15A7A">
      <w:pPr>
        <w:spacing w:after="150"/>
        <w:rPr>
          <w:rFonts w:ascii="Arial" w:hAnsi="Arial" w:cs="Arial"/>
        </w:rPr>
      </w:pPr>
      <w:r w:rsidRPr="00C15A7A">
        <w:rPr>
          <w:rFonts w:ascii="Arial" w:hAnsi="Arial" w:cs="Arial"/>
          <w:color w:val="000000"/>
        </w:rPr>
        <w:t>1. Прво оверавање мерног система обухвата:</w:t>
      </w:r>
    </w:p>
    <w:p w14:paraId="04D47740" w14:textId="77777777" w:rsidR="00C15A7A" w:rsidRPr="00C15A7A" w:rsidRDefault="00C15A7A" w:rsidP="00C15A7A">
      <w:pPr>
        <w:spacing w:after="150"/>
        <w:rPr>
          <w:rFonts w:ascii="Arial" w:hAnsi="Arial" w:cs="Arial"/>
        </w:rPr>
      </w:pPr>
      <w:r w:rsidRPr="00C15A7A">
        <w:rPr>
          <w:rFonts w:ascii="Arial" w:hAnsi="Arial" w:cs="Arial"/>
          <w:color w:val="000000"/>
        </w:rPr>
        <w:t>1) визуелни преглед мерног система и помоћних уређаја;</w:t>
      </w:r>
    </w:p>
    <w:p w14:paraId="65EF90BD" w14:textId="77777777" w:rsidR="00C15A7A" w:rsidRPr="00C15A7A" w:rsidRDefault="00C15A7A" w:rsidP="00C15A7A">
      <w:pPr>
        <w:spacing w:after="150"/>
        <w:rPr>
          <w:rFonts w:ascii="Arial" w:hAnsi="Arial" w:cs="Arial"/>
        </w:rPr>
      </w:pPr>
      <w:r w:rsidRPr="00C15A7A">
        <w:rPr>
          <w:rFonts w:ascii="Arial" w:hAnsi="Arial" w:cs="Arial"/>
          <w:color w:val="000000"/>
        </w:rPr>
        <w:t>2) испитивање.</w:t>
      </w:r>
    </w:p>
    <w:p w14:paraId="32908F3B" w14:textId="77777777" w:rsidR="00C15A7A" w:rsidRPr="00C15A7A" w:rsidRDefault="00C15A7A" w:rsidP="00C15A7A">
      <w:pPr>
        <w:spacing w:after="150"/>
        <w:rPr>
          <w:rFonts w:ascii="Arial" w:hAnsi="Arial" w:cs="Arial"/>
        </w:rPr>
      </w:pPr>
      <w:r w:rsidRPr="00C15A7A">
        <w:rPr>
          <w:rFonts w:ascii="Arial" w:hAnsi="Arial" w:cs="Arial"/>
          <w:color w:val="000000"/>
        </w:rPr>
        <w:t>2. Визуелни преглед обухвата следеће провере:</w:t>
      </w:r>
    </w:p>
    <w:p w14:paraId="6ED3ABD6" w14:textId="77777777" w:rsidR="00C15A7A" w:rsidRPr="00C15A7A" w:rsidRDefault="00C15A7A" w:rsidP="00C15A7A">
      <w:pPr>
        <w:spacing w:after="150"/>
        <w:rPr>
          <w:rFonts w:ascii="Arial" w:hAnsi="Arial" w:cs="Arial"/>
        </w:rPr>
      </w:pPr>
      <w:r w:rsidRPr="00C15A7A">
        <w:rPr>
          <w:rFonts w:ascii="Arial" w:hAnsi="Arial" w:cs="Arial"/>
          <w:color w:val="000000"/>
        </w:rPr>
        <w:t>1) да ли су мерни систем и припадајуће компоненте у складу са одобреним типом;</w:t>
      </w:r>
    </w:p>
    <w:p w14:paraId="4974360A" w14:textId="77777777" w:rsidR="00C15A7A" w:rsidRPr="00C15A7A" w:rsidRDefault="00C15A7A" w:rsidP="00C15A7A">
      <w:pPr>
        <w:spacing w:after="150"/>
        <w:rPr>
          <w:rFonts w:ascii="Arial" w:hAnsi="Arial" w:cs="Arial"/>
        </w:rPr>
      </w:pPr>
      <w:r w:rsidRPr="00C15A7A">
        <w:rPr>
          <w:rFonts w:ascii="Arial" w:hAnsi="Arial" w:cs="Arial"/>
          <w:color w:val="000000"/>
        </w:rPr>
        <w:t>2) да ли су мерни систем и припадајуће компоненте, укључујући гумена црева, механички неоштећени и без трагова корозије;</w:t>
      </w:r>
    </w:p>
    <w:p w14:paraId="0A49FCDF" w14:textId="77777777" w:rsidR="00C15A7A" w:rsidRPr="00C15A7A" w:rsidRDefault="00C15A7A" w:rsidP="00C15A7A">
      <w:pPr>
        <w:spacing w:after="150"/>
        <w:rPr>
          <w:rFonts w:ascii="Arial" w:hAnsi="Arial" w:cs="Arial"/>
        </w:rPr>
      </w:pPr>
      <w:r w:rsidRPr="00C15A7A">
        <w:rPr>
          <w:rFonts w:ascii="Arial" w:hAnsi="Arial" w:cs="Arial"/>
          <w:color w:val="000000"/>
        </w:rPr>
        <w:t>3) да ли су натписи, ознаке и спољашњи изглед у складу са подацима наведеним у уверењу о одобрењу типа;</w:t>
      </w:r>
    </w:p>
    <w:p w14:paraId="5376A551" w14:textId="77777777" w:rsidR="00C15A7A" w:rsidRPr="00C15A7A" w:rsidRDefault="00C15A7A" w:rsidP="00C15A7A">
      <w:pPr>
        <w:spacing w:after="150"/>
        <w:rPr>
          <w:rFonts w:ascii="Arial" w:hAnsi="Arial" w:cs="Arial"/>
        </w:rPr>
      </w:pPr>
      <w:r w:rsidRPr="00C15A7A">
        <w:rPr>
          <w:rFonts w:ascii="Arial" w:hAnsi="Arial" w:cs="Arial"/>
          <w:color w:val="000000"/>
        </w:rPr>
        <w:t>4) да ли је доступна комплетна техничка документација;</w:t>
      </w:r>
    </w:p>
    <w:p w14:paraId="09B0F802" w14:textId="77777777" w:rsidR="00C15A7A" w:rsidRPr="00C15A7A" w:rsidRDefault="00C15A7A" w:rsidP="00C15A7A">
      <w:pPr>
        <w:spacing w:after="150"/>
        <w:rPr>
          <w:rFonts w:ascii="Arial" w:hAnsi="Arial" w:cs="Arial"/>
        </w:rPr>
      </w:pPr>
      <w:r w:rsidRPr="00C15A7A">
        <w:rPr>
          <w:rFonts w:ascii="Arial" w:hAnsi="Arial" w:cs="Arial"/>
          <w:color w:val="000000"/>
        </w:rPr>
        <w:t>5) уређаја за штампање.</w:t>
      </w:r>
    </w:p>
    <w:p w14:paraId="65272790" w14:textId="77777777" w:rsidR="00C15A7A" w:rsidRPr="00C15A7A" w:rsidRDefault="00C15A7A" w:rsidP="00C15A7A">
      <w:pPr>
        <w:spacing w:after="150"/>
        <w:rPr>
          <w:rFonts w:ascii="Arial" w:hAnsi="Arial" w:cs="Arial"/>
        </w:rPr>
      </w:pPr>
      <w:r w:rsidRPr="00C15A7A">
        <w:rPr>
          <w:rFonts w:ascii="Arial" w:hAnsi="Arial" w:cs="Arial"/>
          <w:color w:val="000000"/>
        </w:rPr>
        <w:t>3. Уколико мерни систем и његове компоненте, не испуњавају захтеве визуелног прегледа, не врши се испитивање.</w:t>
      </w:r>
    </w:p>
    <w:p w14:paraId="2A259A0D" w14:textId="77777777" w:rsidR="00C15A7A" w:rsidRPr="00C15A7A" w:rsidRDefault="00C15A7A" w:rsidP="00C15A7A">
      <w:pPr>
        <w:spacing w:after="150"/>
        <w:rPr>
          <w:rFonts w:ascii="Arial" w:hAnsi="Arial" w:cs="Arial"/>
        </w:rPr>
      </w:pPr>
      <w:r w:rsidRPr="00C15A7A">
        <w:rPr>
          <w:rFonts w:ascii="Arial" w:hAnsi="Arial" w:cs="Arial"/>
          <w:color w:val="000000"/>
        </w:rPr>
        <w:t>4. Испитивање код првог оверавања</w:t>
      </w:r>
    </w:p>
    <w:p w14:paraId="7F93BD49" w14:textId="77777777" w:rsidR="00C15A7A" w:rsidRPr="00C15A7A" w:rsidRDefault="00C15A7A" w:rsidP="00C15A7A">
      <w:pPr>
        <w:spacing w:after="150"/>
        <w:rPr>
          <w:rFonts w:ascii="Arial" w:hAnsi="Arial" w:cs="Arial"/>
        </w:rPr>
      </w:pPr>
      <w:r w:rsidRPr="00C15A7A">
        <w:rPr>
          <w:rFonts w:ascii="Arial" w:hAnsi="Arial" w:cs="Arial"/>
          <w:color w:val="000000"/>
        </w:rPr>
        <w:t>4.1. Метролошки предуслови за вршење испитивања</w:t>
      </w:r>
    </w:p>
    <w:p w14:paraId="61D18E2E" w14:textId="77777777" w:rsidR="00C15A7A" w:rsidRPr="00C15A7A" w:rsidRDefault="00C15A7A" w:rsidP="00C15A7A">
      <w:pPr>
        <w:spacing w:after="150"/>
        <w:rPr>
          <w:rFonts w:ascii="Arial" w:hAnsi="Arial" w:cs="Arial"/>
        </w:rPr>
      </w:pPr>
      <w:r w:rsidRPr="00C15A7A">
        <w:rPr>
          <w:rFonts w:ascii="Arial" w:hAnsi="Arial" w:cs="Arial"/>
          <w:color w:val="000000"/>
        </w:rPr>
        <w:t>Испитивања се врше у називним радним условима. Укључивање мерног система се врши у складу са упутствима произвођача, у временском периоду који је довољан за температурну стабилизацију.</w:t>
      </w:r>
    </w:p>
    <w:p w14:paraId="3F4873DF" w14:textId="77777777" w:rsidR="00C15A7A" w:rsidRPr="00C15A7A" w:rsidRDefault="00C15A7A" w:rsidP="00C15A7A">
      <w:pPr>
        <w:spacing w:after="150"/>
        <w:rPr>
          <w:rFonts w:ascii="Arial" w:hAnsi="Arial" w:cs="Arial"/>
        </w:rPr>
      </w:pPr>
      <w:r w:rsidRPr="00C15A7A">
        <w:rPr>
          <w:rFonts w:ascii="Arial" w:hAnsi="Arial" w:cs="Arial"/>
          <w:color w:val="000000"/>
        </w:rPr>
        <w:t>4.2. Течност или гас за испитивање</w:t>
      </w:r>
    </w:p>
    <w:p w14:paraId="599200D6" w14:textId="77777777" w:rsidR="00C15A7A" w:rsidRPr="00C15A7A" w:rsidRDefault="00C15A7A" w:rsidP="00C15A7A">
      <w:pPr>
        <w:spacing w:after="150"/>
        <w:rPr>
          <w:rFonts w:ascii="Arial" w:hAnsi="Arial" w:cs="Arial"/>
        </w:rPr>
      </w:pPr>
      <w:r w:rsidRPr="00C15A7A">
        <w:rPr>
          <w:rFonts w:ascii="Arial" w:hAnsi="Arial" w:cs="Arial"/>
          <w:color w:val="000000"/>
        </w:rPr>
        <w:t>Оверавање мерног система или мерила намењеног за мерење гаса врши се ваздухом (или другим флуидом) према спецификацији произвођача, што је наведено у уверењу о одобрењу типа.</w:t>
      </w:r>
    </w:p>
    <w:p w14:paraId="5136EEE1" w14:textId="77777777" w:rsidR="00C15A7A" w:rsidRPr="00C15A7A" w:rsidRDefault="00C15A7A" w:rsidP="00C15A7A">
      <w:pPr>
        <w:spacing w:after="150"/>
        <w:rPr>
          <w:rFonts w:ascii="Arial" w:hAnsi="Arial" w:cs="Arial"/>
        </w:rPr>
      </w:pPr>
      <w:r w:rsidRPr="00C15A7A">
        <w:rPr>
          <w:rFonts w:ascii="Arial" w:hAnsi="Arial" w:cs="Arial"/>
          <w:color w:val="000000"/>
        </w:rPr>
        <w:t>4.3. Фазе испитивања</w:t>
      </w:r>
    </w:p>
    <w:p w14:paraId="4376FF1C" w14:textId="77777777" w:rsidR="00C15A7A" w:rsidRPr="00C15A7A" w:rsidRDefault="00C15A7A" w:rsidP="00C15A7A">
      <w:pPr>
        <w:spacing w:after="150"/>
        <w:rPr>
          <w:rFonts w:ascii="Arial" w:hAnsi="Arial" w:cs="Arial"/>
        </w:rPr>
      </w:pPr>
      <w:r w:rsidRPr="00C15A7A">
        <w:rPr>
          <w:rFonts w:ascii="Arial" w:hAnsi="Arial" w:cs="Arial"/>
          <w:color w:val="000000"/>
        </w:rPr>
        <w:t>4.3.1. Свака фаза испитивања се врши са гасом или гасовима за које је мерни систем намењен, изузев када уверење о одобрењу типа мерила за мерни систем предвиђа другу могућност.</w:t>
      </w:r>
    </w:p>
    <w:p w14:paraId="4725B90D" w14:textId="77777777" w:rsidR="00C15A7A" w:rsidRPr="00C15A7A" w:rsidRDefault="00C15A7A" w:rsidP="00C15A7A">
      <w:pPr>
        <w:spacing w:after="150"/>
        <w:rPr>
          <w:rFonts w:ascii="Arial" w:hAnsi="Arial" w:cs="Arial"/>
        </w:rPr>
      </w:pPr>
      <w:r w:rsidRPr="00C15A7A">
        <w:rPr>
          <w:rFonts w:ascii="Arial" w:hAnsi="Arial" w:cs="Arial"/>
          <w:color w:val="000000"/>
        </w:rPr>
        <w:t>4.3.2. Прва фаза обухвата испитивање мерног претварача, одвојеног или повезаног са помоћним уређајима, или у оквиру подсистема. Испитивање може да се изведе у испитној лабораторији, код произвођача или на инсталираном мерном систему.</w:t>
      </w:r>
    </w:p>
    <w:p w14:paraId="0D39066F" w14:textId="77777777" w:rsidR="00C15A7A" w:rsidRPr="00C15A7A" w:rsidRDefault="00C15A7A" w:rsidP="00C15A7A">
      <w:pPr>
        <w:spacing w:after="150"/>
        <w:rPr>
          <w:rFonts w:ascii="Arial" w:hAnsi="Arial" w:cs="Arial"/>
        </w:rPr>
      </w:pPr>
      <w:r w:rsidRPr="00C15A7A">
        <w:rPr>
          <w:rFonts w:ascii="Arial" w:hAnsi="Arial" w:cs="Arial"/>
          <w:color w:val="000000"/>
        </w:rPr>
        <w:t>4.3.3. Прва фаза обухвата и испитивање рачунског уређаја. Ако је то неопходно, мерни претварач који је у вези са мерним рачунским уређајем, може да буде оверен одвојено.</w:t>
      </w:r>
    </w:p>
    <w:p w14:paraId="5FB89A94" w14:textId="77777777" w:rsidR="00C15A7A" w:rsidRPr="00C15A7A" w:rsidRDefault="00C15A7A" w:rsidP="00C15A7A">
      <w:pPr>
        <w:spacing w:after="150"/>
        <w:rPr>
          <w:rFonts w:ascii="Arial" w:hAnsi="Arial" w:cs="Arial"/>
        </w:rPr>
      </w:pPr>
      <w:r w:rsidRPr="00C15A7A">
        <w:rPr>
          <w:rFonts w:ascii="Arial" w:hAnsi="Arial" w:cs="Arial"/>
          <w:color w:val="000000"/>
        </w:rPr>
        <w:t>4.3.4. Друга фаза која се спроводи на комплетном мерном систему, може да се изведе на месту које је изабрало тело које спроводи поступак оверавања само када је могуће да мерни систем буде пренесен без растављања и када испитивања могу да се изврше у предвиђеним радним условима употребе мерног система.</w:t>
      </w:r>
    </w:p>
    <w:p w14:paraId="480EF9D4" w14:textId="77777777" w:rsidR="00C15A7A" w:rsidRPr="00C15A7A" w:rsidRDefault="00C15A7A" w:rsidP="00C15A7A">
      <w:pPr>
        <w:spacing w:after="150"/>
        <w:rPr>
          <w:rFonts w:ascii="Arial" w:hAnsi="Arial" w:cs="Arial"/>
        </w:rPr>
      </w:pPr>
      <w:r w:rsidRPr="00C15A7A">
        <w:rPr>
          <w:rFonts w:ascii="Arial" w:hAnsi="Arial" w:cs="Arial"/>
          <w:color w:val="000000"/>
        </w:rPr>
        <w:t>4.3.5. Прво оверавање електронских делова мерног система обухвата и процедуре за потврђивање присуства и исправности рада система за проверу, ако њена усаглашеност није обезбеђена у поступку испитивања типа мерног система.</w:t>
      </w:r>
    </w:p>
    <w:p w14:paraId="01932099" w14:textId="77777777" w:rsidR="00C15A7A" w:rsidRPr="00C15A7A" w:rsidRDefault="00C15A7A" w:rsidP="00C15A7A">
      <w:pPr>
        <w:spacing w:after="150"/>
        <w:rPr>
          <w:rFonts w:ascii="Arial" w:hAnsi="Arial" w:cs="Arial"/>
        </w:rPr>
      </w:pPr>
      <w:r w:rsidRPr="00C15A7A">
        <w:rPr>
          <w:rFonts w:ascii="Arial" w:hAnsi="Arial" w:cs="Arial"/>
          <w:color w:val="000000"/>
        </w:rPr>
        <w:t>4.4. Испитивања која се врше су или идеални поступак испитивања који је описан у пододељку 4.5. овог прилога, или се алтернативно примењује практичнији поступак који је описан у пододељку 4.6. овог прилога. За мерне системе који мере водоник као компримовано гасовито гориво, примењује се поступак описан у пододељку 4.7. овог прилога.</w:t>
      </w:r>
    </w:p>
    <w:p w14:paraId="04563440" w14:textId="77777777" w:rsidR="00C15A7A" w:rsidRPr="00C15A7A" w:rsidRDefault="00C15A7A" w:rsidP="00C15A7A">
      <w:pPr>
        <w:spacing w:after="150"/>
        <w:rPr>
          <w:rFonts w:ascii="Arial" w:hAnsi="Arial" w:cs="Arial"/>
        </w:rPr>
      </w:pPr>
      <w:r w:rsidRPr="00C15A7A">
        <w:rPr>
          <w:rFonts w:ascii="Arial" w:hAnsi="Arial" w:cs="Arial"/>
          <w:color w:val="000000"/>
        </w:rPr>
        <w:t>4.5. Препоручени поступак испитивања</w:t>
      </w:r>
    </w:p>
    <w:p w14:paraId="7A1F243C" w14:textId="77777777" w:rsidR="00C15A7A" w:rsidRPr="00C15A7A" w:rsidRDefault="00C15A7A" w:rsidP="00C15A7A">
      <w:pPr>
        <w:spacing w:after="150"/>
        <w:rPr>
          <w:rFonts w:ascii="Arial" w:hAnsi="Arial" w:cs="Arial"/>
        </w:rPr>
      </w:pPr>
      <w:r w:rsidRPr="00C15A7A">
        <w:rPr>
          <w:rFonts w:ascii="Arial" w:hAnsi="Arial" w:cs="Arial"/>
          <w:color w:val="000000"/>
        </w:rPr>
        <w:t>Списак са одговарајућом нумерацијом испитивања (од броја 1 до броја 6) наведен је у Табели 5, у међународној препоруци OIML R139-2 пододељак 2.2.7.2.1 и у Табели 6, у међународној препоруци OIML R139-2 пододељак 2.2.7.2.3.</w:t>
      </w:r>
    </w:p>
    <w:p w14:paraId="17BE04D9" w14:textId="77777777" w:rsidR="00C15A7A" w:rsidRPr="00C15A7A" w:rsidRDefault="00C15A7A" w:rsidP="00C15A7A">
      <w:pPr>
        <w:spacing w:after="150"/>
        <w:rPr>
          <w:rFonts w:ascii="Arial" w:hAnsi="Arial" w:cs="Arial"/>
        </w:rPr>
      </w:pPr>
      <w:r w:rsidRPr="00C15A7A">
        <w:rPr>
          <w:rFonts w:ascii="Arial" w:hAnsi="Arial" w:cs="Arial"/>
          <w:color w:val="000000"/>
        </w:rPr>
        <w:t>4.5.1. Прво оверавање обухвата најмање следеће:</w:t>
      </w:r>
    </w:p>
    <w:p w14:paraId="6FCCB466" w14:textId="1C8D5A64" w:rsidR="00C15A7A" w:rsidRPr="00C15A7A" w:rsidRDefault="00C15A7A" w:rsidP="00C15A7A">
      <w:pPr>
        <w:spacing w:after="150"/>
        <w:rPr>
          <w:rFonts w:ascii="Arial" w:hAnsi="Arial" w:cs="Arial"/>
        </w:rPr>
      </w:pPr>
      <w:r w:rsidRPr="00C15A7A">
        <w:rPr>
          <w:rFonts w:ascii="Arial" w:hAnsi="Arial" w:cs="Arial"/>
          <w:color w:val="000000"/>
        </w:rPr>
        <w:t xml:space="preserve">1) За све мерне системе, једно испитивање у било ком од могућих услова, доступно на станици за снабдевање моторних возила, под условом да су притисци у резервоарским посудама такви да поновно пуњење у дефинисане помоћне посуде </w:t>
      </w:r>
      <w:r w:rsidR="00A82491">
        <w:rPr>
          <w:rFonts w:ascii="Arial" w:hAnsi="Arial" w:cs="Arial"/>
          <w:color w:val="000000"/>
        </w:rPr>
        <w:t>-</w:t>
      </w:r>
      <w:r w:rsidRPr="00C15A7A">
        <w:rPr>
          <w:rFonts w:ascii="Arial" w:hAnsi="Arial" w:cs="Arial"/>
          <w:color w:val="000000"/>
        </w:rPr>
        <w:t xml:space="preserve"> пријемника изазива активирање свих нивоа рада секвенцијалног контролног уређаја;</w:t>
      </w:r>
    </w:p>
    <w:p w14:paraId="1B319668" w14:textId="77777777" w:rsidR="00C15A7A" w:rsidRPr="00C15A7A" w:rsidRDefault="00C15A7A" w:rsidP="00C15A7A">
      <w:pPr>
        <w:spacing w:after="150"/>
        <w:rPr>
          <w:rFonts w:ascii="Arial" w:hAnsi="Arial" w:cs="Arial"/>
        </w:rPr>
      </w:pPr>
      <w:r w:rsidRPr="00C15A7A">
        <w:rPr>
          <w:rFonts w:ascii="Arial" w:hAnsi="Arial" w:cs="Arial"/>
          <w:color w:val="000000"/>
        </w:rPr>
        <w:t>2) За мерне системе на станици за снабдевање моторних возила, који користе секвенцијални контролни уређај станице или за мерне системе који имају свој секвенцијални контролни уређај, изводи се једно испитивање које одговара што више испитивању број 1 (испитивање број 3 такође може бити изведено);</w:t>
      </w:r>
    </w:p>
    <w:p w14:paraId="5863D63E" w14:textId="77777777" w:rsidR="00C15A7A" w:rsidRPr="00C15A7A" w:rsidRDefault="00C15A7A" w:rsidP="00C15A7A">
      <w:pPr>
        <w:spacing w:after="150"/>
        <w:rPr>
          <w:rFonts w:ascii="Arial" w:hAnsi="Arial" w:cs="Arial"/>
        </w:rPr>
      </w:pPr>
      <w:r w:rsidRPr="00C15A7A">
        <w:rPr>
          <w:rFonts w:ascii="Arial" w:hAnsi="Arial" w:cs="Arial"/>
          <w:color w:val="000000"/>
        </w:rPr>
        <w:t>3) За испитивање мерних система који немају сопствени секвенцијални контролни уређај, или на станици за снабдевање моторних возила, која такође нема секвенцијални контролни уређај, изводи се једно испитивање које одговара што више испитивању број 4 (испитивање број 6 такође може бити изведено);</w:t>
      </w:r>
    </w:p>
    <w:p w14:paraId="091EE6C9" w14:textId="77777777" w:rsidR="00C15A7A" w:rsidRPr="00C15A7A" w:rsidRDefault="00C15A7A" w:rsidP="00C15A7A">
      <w:pPr>
        <w:spacing w:after="150"/>
        <w:rPr>
          <w:rFonts w:ascii="Arial" w:hAnsi="Arial" w:cs="Arial"/>
        </w:rPr>
      </w:pPr>
      <w:r w:rsidRPr="00C15A7A">
        <w:rPr>
          <w:rFonts w:ascii="Arial" w:hAnsi="Arial" w:cs="Arial"/>
          <w:color w:val="000000"/>
        </w:rPr>
        <w:t>Уверење о одобрењу типа може садржати више информација о испитивањима која се изводе.</w:t>
      </w:r>
    </w:p>
    <w:p w14:paraId="018873D5" w14:textId="77777777" w:rsidR="00C15A7A" w:rsidRPr="00C15A7A" w:rsidRDefault="00C15A7A" w:rsidP="00C15A7A">
      <w:pPr>
        <w:spacing w:after="150"/>
        <w:rPr>
          <w:rFonts w:ascii="Arial" w:hAnsi="Arial" w:cs="Arial"/>
        </w:rPr>
      </w:pPr>
      <w:r w:rsidRPr="00C15A7A">
        <w:rPr>
          <w:rFonts w:ascii="Arial" w:hAnsi="Arial" w:cs="Arial"/>
          <w:color w:val="000000"/>
        </w:rPr>
        <w:t>4.5.2. Најмање једно од испитивања изводи се на месту коришћења мерила на станици за снабдевање моторних возила. Испитивање број 1 (и/или испитивање број 3) или испитивање број 4 (и/или испитивање број 6) зависно од случаја, може да се спроведе у лабораторији.</w:t>
      </w:r>
    </w:p>
    <w:p w14:paraId="6AD05871" w14:textId="77777777" w:rsidR="00C15A7A" w:rsidRPr="00C15A7A" w:rsidRDefault="00C15A7A" w:rsidP="00C15A7A">
      <w:pPr>
        <w:spacing w:after="150"/>
        <w:rPr>
          <w:rFonts w:ascii="Arial" w:hAnsi="Arial" w:cs="Arial"/>
        </w:rPr>
      </w:pPr>
      <w:r w:rsidRPr="00C15A7A">
        <w:rPr>
          <w:rFonts w:ascii="Arial" w:hAnsi="Arial" w:cs="Arial"/>
          <w:color w:val="000000"/>
        </w:rPr>
        <w:t>Услови испитивања су:</w:t>
      </w:r>
    </w:p>
    <w:p w14:paraId="55DDCB61" w14:textId="77777777" w:rsidR="00C15A7A" w:rsidRPr="00C15A7A" w:rsidRDefault="00C15A7A" w:rsidP="00C15A7A">
      <w:pPr>
        <w:spacing w:after="150"/>
        <w:rPr>
          <w:rFonts w:ascii="Arial" w:hAnsi="Arial" w:cs="Arial"/>
        </w:rPr>
      </w:pPr>
      <w:r w:rsidRPr="00C15A7A">
        <w:rPr>
          <w:rFonts w:ascii="Arial" w:hAnsi="Arial" w:cs="Arial"/>
          <w:color w:val="000000"/>
        </w:rPr>
        <w:t>1) на станици за снабдевање моторних возила остварује се максимални проток за тај мерни систем;</w:t>
      </w:r>
    </w:p>
    <w:p w14:paraId="38D03602" w14:textId="77777777" w:rsidR="00C15A7A" w:rsidRPr="00C15A7A" w:rsidRDefault="00C15A7A" w:rsidP="00C15A7A">
      <w:pPr>
        <w:spacing w:after="150"/>
        <w:rPr>
          <w:rFonts w:ascii="Arial" w:hAnsi="Arial" w:cs="Arial"/>
        </w:rPr>
      </w:pPr>
      <w:r w:rsidRPr="00C15A7A">
        <w:rPr>
          <w:rFonts w:ascii="Arial" w:hAnsi="Arial" w:cs="Arial"/>
          <w:color w:val="000000"/>
        </w:rPr>
        <w:t>2) на станици за снабдевање моторних возила остварује се, мањи или једнак проток од дозвољеног максималног протока мерног система;</w:t>
      </w:r>
    </w:p>
    <w:p w14:paraId="26B4C88A" w14:textId="77777777" w:rsidR="00C15A7A" w:rsidRPr="00C15A7A" w:rsidRDefault="00C15A7A" w:rsidP="00C15A7A">
      <w:pPr>
        <w:spacing w:after="150"/>
        <w:rPr>
          <w:rFonts w:ascii="Arial" w:hAnsi="Arial" w:cs="Arial"/>
        </w:rPr>
      </w:pPr>
      <w:r w:rsidRPr="00C15A7A">
        <w:rPr>
          <w:rFonts w:ascii="Arial" w:hAnsi="Arial" w:cs="Arial"/>
          <w:color w:val="000000"/>
        </w:rPr>
        <w:t>3) услови прописани у међународној препоруци OIML R139-2 пододељак 2.2.5.2. морају бити испуњени;</w:t>
      </w:r>
    </w:p>
    <w:p w14:paraId="007E197F" w14:textId="77777777" w:rsidR="00C15A7A" w:rsidRPr="00C15A7A" w:rsidRDefault="00C15A7A" w:rsidP="00C15A7A">
      <w:pPr>
        <w:spacing w:after="150"/>
        <w:rPr>
          <w:rFonts w:ascii="Arial" w:hAnsi="Arial" w:cs="Arial"/>
        </w:rPr>
      </w:pPr>
      <w:r w:rsidRPr="00C15A7A">
        <w:rPr>
          <w:rFonts w:ascii="Arial" w:hAnsi="Arial" w:cs="Arial"/>
          <w:color w:val="000000"/>
        </w:rPr>
        <w:t>4) поступак испитивања секвенцијалног контролног уређаја система у условима стварног рада не може бити бржи од оног коришћеног у лабораторији.</w:t>
      </w:r>
    </w:p>
    <w:p w14:paraId="00A4DBEE" w14:textId="77777777" w:rsidR="00C15A7A" w:rsidRPr="00C15A7A" w:rsidRDefault="00C15A7A" w:rsidP="00C15A7A">
      <w:pPr>
        <w:spacing w:after="150"/>
        <w:rPr>
          <w:rFonts w:ascii="Arial" w:hAnsi="Arial" w:cs="Arial"/>
        </w:rPr>
      </w:pPr>
      <w:r w:rsidRPr="00C15A7A">
        <w:rPr>
          <w:rFonts w:ascii="Arial" w:hAnsi="Arial" w:cs="Arial"/>
          <w:color w:val="000000"/>
        </w:rPr>
        <w:t>4.5.3. Испитивања се изводе у условима који су доступни на станици за снабдевање моторних возила уколико су у опсегу називних радних услова, где:</w:t>
      </w:r>
    </w:p>
    <w:p w14:paraId="4F95F52E" w14:textId="77777777" w:rsidR="00C15A7A" w:rsidRPr="00C15A7A" w:rsidRDefault="00C15A7A" w:rsidP="00C15A7A">
      <w:pPr>
        <w:spacing w:after="150"/>
        <w:rPr>
          <w:rFonts w:ascii="Arial" w:hAnsi="Arial" w:cs="Arial"/>
        </w:rPr>
      </w:pPr>
      <w:r w:rsidRPr="00C15A7A">
        <w:rPr>
          <w:rFonts w:ascii="Arial" w:hAnsi="Arial" w:cs="Arial"/>
          <w:color w:val="000000"/>
        </w:rPr>
        <w:t>1) свако испитивање се изводи два пута, и</w:t>
      </w:r>
    </w:p>
    <w:p w14:paraId="46EBC222" w14:textId="77777777" w:rsidR="00C15A7A" w:rsidRPr="00C15A7A" w:rsidRDefault="00C15A7A" w:rsidP="00C15A7A">
      <w:pPr>
        <w:spacing w:after="150"/>
        <w:rPr>
          <w:rFonts w:ascii="Arial" w:hAnsi="Arial" w:cs="Arial"/>
        </w:rPr>
      </w:pPr>
      <w:r w:rsidRPr="00C15A7A">
        <w:rPr>
          <w:rFonts w:ascii="Arial" w:hAnsi="Arial" w:cs="Arial"/>
          <w:color w:val="000000"/>
        </w:rPr>
        <w:t>2) свака појединачна грешка задовољава НДГ за мерило, прописано у пододељку 3.1. или пододељку 3.3. метролошких захтева Прилога 1 овог правилника.</w:t>
      </w:r>
    </w:p>
    <w:p w14:paraId="5D836A77" w14:textId="77777777" w:rsidR="00C15A7A" w:rsidRPr="00C15A7A" w:rsidRDefault="00C15A7A" w:rsidP="00C15A7A">
      <w:pPr>
        <w:spacing w:after="150"/>
        <w:rPr>
          <w:rFonts w:ascii="Arial" w:hAnsi="Arial" w:cs="Arial"/>
        </w:rPr>
      </w:pPr>
      <w:r w:rsidRPr="00C15A7A">
        <w:rPr>
          <w:rFonts w:ascii="Arial" w:hAnsi="Arial" w:cs="Arial"/>
          <w:color w:val="000000"/>
        </w:rPr>
        <w:t>4.6. Алтернативни поступак</w:t>
      </w:r>
    </w:p>
    <w:p w14:paraId="15984873" w14:textId="77777777" w:rsidR="00C15A7A" w:rsidRPr="00C15A7A" w:rsidRDefault="00C15A7A" w:rsidP="00C15A7A">
      <w:pPr>
        <w:spacing w:after="150"/>
        <w:rPr>
          <w:rFonts w:ascii="Arial" w:hAnsi="Arial" w:cs="Arial"/>
        </w:rPr>
      </w:pPr>
      <w:r w:rsidRPr="00C15A7A">
        <w:rPr>
          <w:rFonts w:ascii="Arial" w:hAnsi="Arial" w:cs="Arial"/>
          <w:color w:val="000000"/>
        </w:rPr>
        <w:t>За овај поступак примењују се следећи услови:</w:t>
      </w:r>
    </w:p>
    <w:p w14:paraId="0E2028DD" w14:textId="7D3486E9" w:rsidR="00C15A7A" w:rsidRPr="00C15A7A" w:rsidRDefault="00C15A7A" w:rsidP="00C15A7A">
      <w:pPr>
        <w:spacing w:after="150"/>
        <w:rPr>
          <w:rFonts w:ascii="Arial" w:hAnsi="Arial" w:cs="Arial"/>
        </w:rPr>
      </w:pPr>
      <w:r w:rsidRPr="00C15A7A">
        <w:rPr>
          <w:rFonts w:ascii="Arial" w:hAnsi="Arial" w:cs="Arial"/>
          <w:color w:val="000000"/>
        </w:rPr>
        <w:t xml:space="preserve">1) испитивања се изводе у условима који су доступни на станици за снабдевање моторних возила, под условом да, ако је примењиво, притисци у складишним резервоарима буду такви да ће поновно пуњење специфициране помоћне посуде </w:t>
      </w:r>
      <w:r w:rsidR="00A82491">
        <w:rPr>
          <w:rFonts w:ascii="Arial" w:hAnsi="Arial" w:cs="Arial"/>
          <w:color w:val="000000"/>
        </w:rPr>
        <w:t>-</w:t>
      </w:r>
      <w:r w:rsidRPr="00C15A7A">
        <w:rPr>
          <w:rFonts w:ascii="Arial" w:hAnsi="Arial" w:cs="Arial"/>
          <w:color w:val="000000"/>
        </w:rPr>
        <w:t xml:space="preserve"> пријемника изазвати активирање свих нивоа операције секвенцијалног контролног уређаја;</w:t>
      </w:r>
    </w:p>
    <w:p w14:paraId="02CC6BE6" w14:textId="77777777" w:rsidR="00C15A7A" w:rsidRPr="00C15A7A" w:rsidRDefault="00C15A7A" w:rsidP="00C15A7A">
      <w:pPr>
        <w:spacing w:after="150"/>
        <w:rPr>
          <w:rFonts w:ascii="Arial" w:hAnsi="Arial" w:cs="Arial"/>
        </w:rPr>
      </w:pPr>
      <w:r w:rsidRPr="00C15A7A">
        <w:rPr>
          <w:rFonts w:ascii="Arial" w:hAnsi="Arial" w:cs="Arial"/>
          <w:color w:val="000000"/>
        </w:rPr>
        <w:t>2) услови испитивања су такви да максимум посматраног протока, за време испитивања, није мањи од 80% теоретског максимума протока, доступног у станици за снабдевање моторних возила, за испитивани мерни систем;</w:t>
      </w:r>
    </w:p>
    <w:p w14:paraId="77540036" w14:textId="77777777" w:rsidR="00C15A7A" w:rsidRPr="00C15A7A" w:rsidRDefault="00C15A7A" w:rsidP="00C15A7A">
      <w:pPr>
        <w:spacing w:after="150"/>
        <w:rPr>
          <w:rFonts w:ascii="Arial" w:hAnsi="Arial" w:cs="Arial"/>
        </w:rPr>
      </w:pPr>
      <w:r w:rsidRPr="00C15A7A">
        <w:rPr>
          <w:rFonts w:ascii="Arial" w:hAnsi="Arial" w:cs="Arial"/>
          <w:color w:val="000000"/>
        </w:rPr>
        <w:t>3) прорачуном се доказује да је теоретски максимални проток доступан на станици за снабдевање моторних возила за одређени мерни систем мањи или једнак прописаном дозвољеном протоку мерног система;</w:t>
      </w:r>
    </w:p>
    <w:p w14:paraId="6C991785" w14:textId="77777777" w:rsidR="00C15A7A" w:rsidRPr="00C15A7A" w:rsidRDefault="00C15A7A" w:rsidP="00C15A7A">
      <w:pPr>
        <w:spacing w:after="150"/>
        <w:rPr>
          <w:rFonts w:ascii="Arial" w:hAnsi="Arial" w:cs="Arial"/>
        </w:rPr>
      </w:pPr>
      <w:r w:rsidRPr="00C15A7A">
        <w:rPr>
          <w:rFonts w:ascii="Arial" w:hAnsi="Arial" w:cs="Arial"/>
          <w:color w:val="000000"/>
        </w:rPr>
        <w:t>4) испитивања при првом оверавању се изводе на температури околине у оквиру радних услова;</w:t>
      </w:r>
    </w:p>
    <w:p w14:paraId="48283C7B" w14:textId="77777777" w:rsidR="00C15A7A" w:rsidRPr="00C15A7A" w:rsidRDefault="00C15A7A" w:rsidP="00C15A7A">
      <w:pPr>
        <w:spacing w:after="150"/>
        <w:rPr>
          <w:rFonts w:ascii="Arial" w:hAnsi="Arial" w:cs="Arial"/>
        </w:rPr>
      </w:pPr>
      <w:r w:rsidRPr="00C15A7A">
        <w:rPr>
          <w:rFonts w:ascii="Arial" w:hAnsi="Arial" w:cs="Arial"/>
          <w:color w:val="000000"/>
        </w:rPr>
        <w:t>5) Услови испитивања репрезентују стварне услове коришћења. Овај услов се испуњава при:</w:t>
      </w:r>
    </w:p>
    <w:p w14:paraId="4AA51B91" w14:textId="24ADEEEA" w:rsidR="00C15A7A" w:rsidRPr="00C15A7A" w:rsidRDefault="00C15A7A" w:rsidP="00C15A7A">
      <w:pPr>
        <w:spacing w:after="150"/>
        <w:rPr>
          <w:rFonts w:ascii="Arial" w:hAnsi="Arial" w:cs="Arial"/>
        </w:rPr>
      </w:pPr>
      <w:r w:rsidRPr="00C15A7A">
        <w:rPr>
          <w:rFonts w:ascii="Arial" w:hAnsi="Arial" w:cs="Arial"/>
          <w:color w:val="000000"/>
        </w:rPr>
        <w:t xml:space="preserve">1) пуњењу помоћне посуде </w:t>
      </w:r>
      <w:r w:rsidR="00A82491">
        <w:rPr>
          <w:rFonts w:ascii="Arial" w:hAnsi="Arial" w:cs="Arial"/>
          <w:color w:val="000000"/>
        </w:rPr>
        <w:t>-</w:t>
      </w:r>
      <w:r w:rsidRPr="00C15A7A">
        <w:rPr>
          <w:rFonts w:ascii="Arial" w:hAnsi="Arial" w:cs="Arial"/>
          <w:color w:val="000000"/>
        </w:rPr>
        <w:t xml:space="preserve"> пријемника од празног до </w:t>
      </w:r>
      <w:r w:rsidRPr="00C15A7A">
        <w:rPr>
          <w:rFonts w:ascii="Arial" w:hAnsi="Arial" w:cs="Arial"/>
          <w:i/>
          <w:color w:val="000000"/>
        </w:rPr>
        <w:t>P</w:t>
      </w:r>
      <w:r w:rsidRPr="00C15A7A">
        <w:rPr>
          <w:rFonts w:ascii="Arial" w:hAnsi="Arial" w:cs="Arial"/>
          <w:color w:val="000000"/>
          <w:vertAlign w:val="subscript"/>
        </w:rPr>
        <w:t>v</w:t>
      </w:r>
      <w:r w:rsidRPr="00C15A7A">
        <w:rPr>
          <w:rFonts w:ascii="Arial" w:hAnsi="Arial" w:cs="Arial"/>
          <w:color w:val="000000"/>
        </w:rPr>
        <w:t>;</w:t>
      </w:r>
    </w:p>
    <w:p w14:paraId="3B1F5E32" w14:textId="59FCD709" w:rsidR="00C15A7A" w:rsidRPr="00C15A7A" w:rsidRDefault="00C15A7A" w:rsidP="00C15A7A">
      <w:pPr>
        <w:spacing w:after="150"/>
        <w:rPr>
          <w:rFonts w:ascii="Arial" w:hAnsi="Arial" w:cs="Arial"/>
        </w:rPr>
      </w:pPr>
      <w:r w:rsidRPr="00C15A7A">
        <w:rPr>
          <w:rFonts w:ascii="Arial" w:hAnsi="Arial" w:cs="Arial"/>
          <w:color w:val="000000"/>
        </w:rPr>
        <w:t xml:space="preserve">2) вентилацији помоћне посуде </w:t>
      </w:r>
      <w:r w:rsidR="00A82491">
        <w:rPr>
          <w:rFonts w:ascii="Arial" w:hAnsi="Arial" w:cs="Arial"/>
          <w:color w:val="000000"/>
        </w:rPr>
        <w:t>-</w:t>
      </w:r>
      <w:r w:rsidRPr="00C15A7A">
        <w:rPr>
          <w:rFonts w:ascii="Arial" w:hAnsi="Arial" w:cs="Arial"/>
          <w:color w:val="000000"/>
        </w:rPr>
        <w:t xml:space="preserve"> пријемника до притиска од 0,5 </w:t>
      </w:r>
      <w:r w:rsidRPr="00C15A7A">
        <w:rPr>
          <w:rFonts w:ascii="Arial" w:hAnsi="Arial" w:cs="Arial"/>
          <w:i/>
          <w:color w:val="000000"/>
        </w:rPr>
        <w:t>P</w:t>
      </w:r>
      <w:r w:rsidRPr="00C15A7A">
        <w:rPr>
          <w:rFonts w:ascii="Arial" w:hAnsi="Arial" w:cs="Arial"/>
          <w:color w:val="000000"/>
          <w:vertAlign w:val="subscript"/>
        </w:rPr>
        <w:t>v</w:t>
      </w:r>
      <w:r w:rsidRPr="00C15A7A">
        <w:rPr>
          <w:rFonts w:ascii="Arial" w:hAnsi="Arial" w:cs="Arial"/>
          <w:color w:val="000000"/>
        </w:rPr>
        <w:t>;</w:t>
      </w:r>
    </w:p>
    <w:p w14:paraId="3D6D79CF" w14:textId="497252A8" w:rsidR="00C15A7A" w:rsidRPr="00C15A7A" w:rsidRDefault="00C15A7A" w:rsidP="00C15A7A">
      <w:pPr>
        <w:spacing w:after="150"/>
        <w:rPr>
          <w:rFonts w:ascii="Arial" w:hAnsi="Arial" w:cs="Arial"/>
        </w:rPr>
      </w:pPr>
      <w:r w:rsidRPr="00C15A7A">
        <w:rPr>
          <w:rFonts w:ascii="Arial" w:hAnsi="Arial" w:cs="Arial"/>
          <w:color w:val="000000"/>
        </w:rPr>
        <w:t xml:space="preserve">3) поновном пуњењу помоћне посуде </w:t>
      </w:r>
      <w:r w:rsidR="00A82491">
        <w:rPr>
          <w:rFonts w:ascii="Arial" w:hAnsi="Arial" w:cs="Arial"/>
          <w:color w:val="000000"/>
        </w:rPr>
        <w:t>-</w:t>
      </w:r>
      <w:r w:rsidRPr="00C15A7A">
        <w:rPr>
          <w:rFonts w:ascii="Arial" w:hAnsi="Arial" w:cs="Arial"/>
          <w:color w:val="000000"/>
        </w:rPr>
        <w:t xml:space="preserve"> пријемника од 0,5 </w:t>
      </w:r>
      <w:r w:rsidRPr="00C15A7A">
        <w:rPr>
          <w:rFonts w:ascii="Arial" w:hAnsi="Arial" w:cs="Arial"/>
          <w:i/>
          <w:color w:val="000000"/>
        </w:rPr>
        <w:t>P</w:t>
      </w:r>
      <w:r w:rsidRPr="00C15A7A">
        <w:rPr>
          <w:rFonts w:ascii="Arial" w:hAnsi="Arial" w:cs="Arial"/>
          <w:color w:val="000000"/>
          <w:vertAlign w:val="subscript"/>
        </w:rPr>
        <w:t>v</w:t>
      </w:r>
      <w:r w:rsidRPr="00C15A7A">
        <w:rPr>
          <w:rFonts w:ascii="Arial" w:hAnsi="Arial" w:cs="Arial"/>
          <w:color w:val="000000"/>
        </w:rPr>
        <w:t xml:space="preserve"> до </w:t>
      </w:r>
      <w:r w:rsidRPr="00C15A7A">
        <w:rPr>
          <w:rFonts w:ascii="Arial" w:hAnsi="Arial" w:cs="Arial"/>
          <w:i/>
          <w:color w:val="000000"/>
        </w:rPr>
        <w:t>P</w:t>
      </w:r>
      <w:r w:rsidRPr="00C15A7A">
        <w:rPr>
          <w:rFonts w:ascii="Arial" w:hAnsi="Arial" w:cs="Arial"/>
          <w:color w:val="000000"/>
          <w:vertAlign w:val="subscript"/>
        </w:rPr>
        <w:t>v</w:t>
      </w:r>
      <w:r w:rsidRPr="00C15A7A">
        <w:rPr>
          <w:rFonts w:ascii="Arial" w:hAnsi="Arial" w:cs="Arial"/>
          <w:color w:val="000000"/>
        </w:rPr>
        <w:t>.</w:t>
      </w:r>
    </w:p>
    <w:p w14:paraId="2BE6C547" w14:textId="77777777" w:rsidR="00C15A7A" w:rsidRPr="00C15A7A" w:rsidRDefault="00C15A7A" w:rsidP="00C15A7A">
      <w:pPr>
        <w:spacing w:after="150"/>
        <w:rPr>
          <w:rFonts w:ascii="Arial" w:hAnsi="Arial" w:cs="Arial"/>
        </w:rPr>
      </w:pPr>
      <w:r w:rsidRPr="00C15A7A">
        <w:rPr>
          <w:rFonts w:ascii="Arial" w:hAnsi="Arial" w:cs="Arial"/>
          <w:color w:val="000000"/>
        </w:rPr>
        <w:t>6) Ови кораци испитивања обезбеђују да се бар два резултата мерења могу поредити са НДГ. Испитивање се спроводи најмање два пута.</w:t>
      </w:r>
    </w:p>
    <w:p w14:paraId="4F2B0EC8" w14:textId="77777777" w:rsidR="00C15A7A" w:rsidRPr="00C15A7A" w:rsidRDefault="00C15A7A" w:rsidP="00C15A7A">
      <w:pPr>
        <w:spacing w:after="150"/>
        <w:rPr>
          <w:rFonts w:ascii="Arial" w:hAnsi="Arial" w:cs="Arial"/>
        </w:rPr>
      </w:pPr>
      <w:r w:rsidRPr="00C15A7A">
        <w:rPr>
          <w:rFonts w:ascii="Arial" w:hAnsi="Arial" w:cs="Arial"/>
          <w:color w:val="000000"/>
        </w:rPr>
        <w:t>7) Свака појединачна грешка задовољава НДГ за мерни систем која је прописана у пододељку 3.3. метролошких захтева Прилога 1 овог правилника;</w:t>
      </w:r>
    </w:p>
    <w:p w14:paraId="41E2EE44" w14:textId="77777777" w:rsidR="00C15A7A" w:rsidRPr="00C15A7A" w:rsidRDefault="00C15A7A" w:rsidP="00C15A7A">
      <w:pPr>
        <w:spacing w:after="150"/>
        <w:rPr>
          <w:rFonts w:ascii="Arial" w:hAnsi="Arial" w:cs="Arial"/>
        </w:rPr>
      </w:pPr>
      <w:r w:rsidRPr="00C15A7A">
        <w:rPr>
          <w:rFonts w:ascii="Arial" w:hAnsi="Arial" w:cs="Arial"/>
          <w:color w:val="000000"/>
        </w:rPr>
        <w:t>8) Уверење о одобрењу типа може садржати више информација о испитивањима која се изводе.</w:t>
      </w:r>
    </w:p>
    <w:p w14:paraId="39DB77DA" w14:textId="77777777" w:rsidR="00C15A7A" w:rsidRPr="00C15A7A" w:rsidRDefault="00C15A7A" w:rsidP="00C15A7A">
      <w:pPr>
        <w:spacing w:after="150"/>
        <w:rPr>
          <w:rFonts w:ascii="Arial" w:hAnsi="Arial" w:cs="Arial"/>
        </w:rPr>
      </w:pPr>
      <w:r w:rsidRPr="00C15A7A">
        <w:rPr>
          <w:rFonts w:ascii="Arial" w:hAnsi="Arial" w:cs="Arial"/>
          <w:color w:val="000000"/>
        </w:rPr>
        <w:t>4.7. Алтернативни поступак испитивања мерних система који мере водоник као компримовано гасовито гориво</w:t>
      </w:r>
    </w:p>
    <w:p w14:paraId="3391B52C" w14:textId="77777777" w:rsidR="00C15A7A" w:rsidRPr="00C15A7A" w:rsidRDefault="00C15A7A" w:rsidP="00C15A7A">
      <w:pPr>
        <w:spacing w:after="150"/>
        <w:rPr>
          <w:rFonts w:ascii="Arial" w:hAnsi="Arial" w:cs="Arial"/>
        </w:rPr>
      </w:pPr>
      <w:r w:rsidRPr="00C15A7A">
        <w:rPr>
          <w:rFonts w:ascii="Arial" w:hAnsi="Arial" w:cs="Arial"/>
          <w:color w:val="000000"/>
        </w:rPr>
        <w:t>4.7.1. Испитивања мерних система који мере водоник као компримовано гасовито гориво се могу вршити на терену. Користи се или гравиметријска или волуметријска метода. Испитивања се врше у условима температуре околине.</w:t>
      </w:r>
    </w:p>
    <w:p w14:paraId="77E01DB1" w14:textId="77777777" w:rsidR="00C15A7A" w:rsidRPr="00C15A7A" w:rsidRDefault="00C15A7A" w:rsidP="00C15A7A">
      <w:pPr>
        <w:spacing w:after="150"/>
        <w:rPr>
          <w:rFonts w:ascii="Arial" w:hAnsi="Arial" w:cs="Arial"/>
        </w:rPr>
      </w:pPr>
      <w:r w:rsidRPr="00C15A7A">
        <w:rPr>
          <w:rFonts w:ascii="Arial" w:hAnsi="Arial" w:cs="Arial"/>
          <w:color w:val="000000"/>
        </w:rPr>
        <w:t>4.7.2. Испитивања број 4 и број 5 се врше најмање три пута на комплетном мерном систему. Испитивање број 7 из Табеле 7, наведене у међународној препоруци OIML R139-2 пододељак 2.2.7.4. се врши најмање два пута. Свака појединачна грешка задовољава НДГ за мерни систем која је прописана у одељку 3. метролошких захтева Прилога 1 овог правилника.</w:t>
      </w:r>
    </w:p>
    <w:p w14:paraId="6BDFFECB" w14:textId="77777777" w:rsidR="00C15A7A" w:rsidRPr="00C15A7A" w:rsidRDefault="00C15A7A" w:rsidP="00C15A7A">
      <w:pPr>
        <w:spacing w:after="150"/>
        <w:rPr>
          <w:rFonts w:ascii="Arial" w:hAnsi="Arial" w:cs="Arial"/>
        </w:rPr>
      </w:pPr>
      <w:r w:rsidRPr="00C15A7A">
        <w:rPr>
          <w:rFonts w:ascii="Arial" w:hAnsi="Arial" w:cs="Arial"/>
          <w:color w:val="000000"/>
        </w:rPr>
        <w:t>4.7.3. Пожељно је да се испитивања врше узастопно у истим условима или да се сва испитивања врше у поновљеним узастопним редовима. За испитивања број 4 и број 5, захтеви за поновљивост су описани у одељку 5. метролошких захтева Прилога 1 овог правилника.</w:t>
      </w:r>
    </w:p>
    <w:p w14:paraId="0B3E9661" w14:textId="77777777" w:rsidR="00C15A7A" w:rsidRPr="00C15A7A" w:rsidRDefault="00C15A7A" w:rsidP="00C15A7A">
      <w:pPr>
        <w:spacing w:after="150"/>
        <w:rPr>
          <w:rFonts w:ascii="Arial" w:hAnsi="Arial" w:cs="Arial"/>
        </w:rPr>
      </w:pPr>
      <w:r w:rsidRPr="00C15A7A">
        <w:rPr>
          <w:rFonts w:ascii="Arial" w:hAnsi="Arial" w:cs="Arial"/>
          <w:color w:val="000000"/>
        </w:rPr>
        <w:t>Уверење о одобрењу типа може садржати више информација о испитивањима која се изводе.</w:t>
      </w:r>
    </w:p>
    <w:p w14:paraId="7B1BB89D" w14:textId="77777777" w:rsidR="00C15A7A" w:rsidRPr="00C15A7A" w:rsidRDefault="00C15A7A" w:rsidP="00C15A7A">
      <w:pPr>
        <w:spacing w:after="150"/>
        <w:rPr>
          <w:rFonts w:ascii="Arial" w:hAnsi="Arial" w:cs="Arial"/>
        </w:rPr>
      </w:pPr>
      <w:r w:rsidRPr="00C15A7A">
        <w:rPr>
          <w:rFonts w:ascii="Arial" w:hAnsi="Arial" w:cs="Arial"/>
          <w:color w:val="000000"/>
        </w:rPr>
        <w:t>4.8. Испитивање тачности мерног система обухвата упоређивање показивања источене масе гаса на дисплеју мерног система са показивањем масе боце под притиском на ваги.</w:t>
      </w:r>
    </w:p>
    <w:p w14:paraId="718653C5" w14:textId="77777777" w:rsidR="00C15A7A" w:rsidRPr="00C15A7A" w:rsidRDefault="00C15A7A" w:rsidP="00C15A7A">
      <w:pPr>
        <w:spacing w:after="150"/>
        <w:rPr>
          <w:rFonts w:ascii="Arial" w:hAnsi="Arial" w:cs="Arial"/>
        </w:rPr>
      </w:pPr>
      <w:r w:rsidRPr="00C15A7A">
        <w:rPr>
          <w:rFonts w:ascii="Arial" w:hAnsi="Arial" w:cs="Arial"/>
          <w:color w:val="000000"/>
        </w:rPr>
        <w:t xml:space="preserve">Грешка мерног система, </w:t>
      </w:r>
      <w:r w:rsidRPr="00C15A7A">
        <w:rPr>
          <w:rFonts w:ascii="Arial" w:hAnsi="Arial" w:cs="Arial"/>
          <w:i/>
          <w:color w:val="000000"/>
        </w:rPr>
        <w:t>Е</w:t>
      </w:r>
      <w:r w:rsidRPr="00C15A7A">
        <w:rPr>
          <w:rFonts w:ascii="Arial" w:hAnsi="Arial" w:cs="Arial"/>
          <w:color w:val="000000"/>
        </w:rPr>
        <w:t xml:space="preserve"> у процентима, израчунава се помоћу формуле:</w:t>
      </w:r>
    </w:p>
    <w:p w14:paraId="4948ACC5" w14:textId="77777777" w:rsidR="00C15A7A" w:rsidRPr="00C15A7A" w:rsidRDefault="00C15A7A" w:rsidP="00C15A7A">
      <w:pPr>
        <w:rPr>
          <w:rFonts w:ascii="Arial" w:hAnsi="Arial" w:cs="Arial"/>
        </w:rPr>
      </w:pPr>
      <w:bookmarkStart w:id="1" w:name="_idContainer009"/>
      <w:r w:rsidRPr="00C15A7A">
        <w:rPr>
          <w:rFonts w:ascii="Arial" w:hAnsi="Arial" w:cs="Arial"/>
          <w:noProof/>
        </w:rPr>
        <w:drawing>
          <wp:inline distT="0" distB="0" distL="0" distR="0" wp14:anchorId="3CBA14F8" wp14:editId="49C3532C">
            <wp:extent cx="3237255" cy="335305"/>
            <wp:effectExtent l="0" t="0" r="0" b="0"/>
            <wp:docPr id="958603799" name="Picture 958603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7255" cy="335305"/>
                    </a:xfrm>
                    <a:prstGeom prst="rect">
                      <a:avLst/>
                    </a:prstGeom>
                  </pic:spPr>
                </pic:pic>
              </a:graphicData>
            </a:graphic>
          </wp:inline>
        </w:drawing>
      </w:r>
    </w:p>
    <w:bookmarkEnd w:id="1"/>
    <w:p w14:paraId="0418D351" w14:textId="77777777" w:rsidR="00C15A7A" w:rsidRPr="00C15A7A" w:rsidRDefault="00C15A7A" w:rsidP="00C15A7A">
      <w:pPr>
        <w:spacing w:after="150"/>
        <w:rPr>
          <w:rFonts w:ascii="Arial" w:hAnsi="Arial" w:cs="Arial"/>
        </w:rPr>
      </w:pPr>
      <w:r w:rsidRPr="00C15A7A">
        <w:rPr>
          <w:rFonts w:ascii="Arial" w:hAnsi="Arial" w:cs="Arial"/>
          <w:color w:val="000000"/>
        </w:rPr>
        <w:t>где је:</w:t>
      </w:r>
    </w:p>
    <w:p w14:paraId="476F846C" w14:textId="5EB58F95" w:rsidR="00C15A7A" w:rsidRPr="00C15A7A" w:rsidRDefault="00C15A7A" w:rsidP="00C15A7A">
      <w:pPr>
        <w:spacing w:after="150"/>
        <w:rPr>
          <w:rFonts w:ascii="Arial" w:hAnsi="Arial" w:cs="Arial"/>
        </w:rPr>
      </w:pPr>
      <w:r w:rsidRPr="00C15A7A">
        <w:rPr>
          <w:rFonts w:ascii="Arial" w:hAnsi="Arial" w:cs="Arial"/>
          <w:i/>
          <w:color w:val="000000"/>
        </w:rPr>
        <w:t>I</w:t>
      </w:r>
      <w:r w:rsidRPr="00C15A7A">
        <w:rPr>
          <w:rFonts w:ascii="Arial" w:hAnsi="Arial" w:cs="Arial"/>
          <w:color w:val="000000"/>
        </w:rPr>
        <w:t xml:space="preserve"> </w:t>
      </w:r>
      <w:r w:rsidR="00A82491">
        <w:rPr>
          <w:rFonts w:ascii="Arial" w:hAnsi="Arial" w:cs="Arial"/>
          <w:color w:val="000000"/>
        </w:rPr>
        <w:t>-</w:t>
      </w:r>
      <w:r w:rsidRPr="00C15A7A">
        <w:rPr>
          <w:rFonts w:ascii="Arial" w:hAnsi="Arial" w:cs="Arial"/>
          <w:color w:val="000000"/>
        </w:rPr>
        <w:t xml:space="preserve"> вредност источене масе гаса која се очитава на дисплеју мерног система;</w:t>
      </w:r>
    </w:p>
    <w:p w14:paraId="1C37ED57" w14:textId="4C7C0594" w:rsidR="00C15A7A" w:rsidRPr="00C15A7A" w:rsidRDefault="00C15A7A" w:rsidP="00C15A7A">
      <w:pPr>
        <w:spacing w:after="150"/>
        <w:rPr>
          <w:rFonts w:ascii="Arial" w:hAnsi="Arial" w:cs="Arial"/>
        </w:rPr>
      </w:pPr>
      <w:r w:rsidRPr="00C15A7A">
        <w:rPr>
          <w:rFonts w:ascii="Arial" w:hAnsi="Arial" w:cs="Arial"/>
          <w:i/>
          <w:color w:val="000000"/>
        </w:rPr>
        <w:t>М</w:t>
      </w:r>
      <w:r w:rsidRPr="00C15A7A">
        <w:rPr>
          <w:rFonts w:ascii="Arial" w:hAnsi="Arial" w:cs="Arial"/>
          <w:color w:val="000000"/>
        </w:rPr>
        <w:t xml:space="preserve"> </w:t>
      </w:r>
      <w:r w:rsidR="00A82491">
        <w:rPr>
          <w:rFonts w:ascii="Arial" w:hAnsi="Arial" w:cs="Arial"/>
          <w:color w:val="000000"/>
        </w:rPr>
        <w:t>-</w:t>
      </w:r>
      <w:r w:rsidRPr="00C15A7A">
        <w:rPr>
          <w:rFonts w:ascii="Arial" w:hAnsi="Arial" w:cs="Arial"/>
          <w:color w:val="000000"/>
        </w:rPr>
        <w:t xml:space="preserve"> вредност разлике маса пуне и празне боце под притиском које се очитавају на ваги.</w:t>
      </w:r>
    </w:p>
    <w:p w14:paraId="2898EEBC" w14:textId="77777777" w:rsidR="00C15A7A" w:rsidRPr="00C15A7A" w:rsidRDefault="00C15A7A" w:rsidP="00C15A7A">
      <w:pPr>
        <w:spacing w:after="120"/>
        <w:jc w:val="center"/>
        <w:rPr>
          <w:rFonts w:ascii="Arial" w:hAnsi="Arial" w:cs="Arial"/>
        </w:rPr>
      </w:pPr>
      <w:r w:rsidRPr="00C15A7A">
        <w:rPr>
          <w:rFonts w:ascii="Arial" w:hAnsi="Arial" w:cs="Arial"/>
          <w:b/>
          <w:color w:val="000000"/>
        </w:rPr>
        <w:t>Периодично и ванредно оверавање</w:t>
      </w:r>
    </w:p>
    <w:p w14:paraId="0E0B6AC2" w14:textId="77777777" w:rsidR="00C15A7A" w:rsidRPr="00C15A7A" w:rsidRDefault="00C15A7A" w:rsidP="00C15A7A">
      <w:pPr>
        <w:spacing w:after="150"/>
        <w:rPr>
          <w:rFonts w:ascii="Arial" w:hAnsi="Arial" w:cs="Arial"/>
        </w:rPr>
      </w:pPr>
      <w:r w:rsidRPr="00C15A7A">
        <w:rPr>
          <w:rFonts w:ascii="Arial" w:hAnsi="Arial" w:cs="Arial"/>
          <w:color w:val="000000"/>
        </w:rPr>
        <w:t>Периодично и ванредно оверавање мерног система је идентично првом оверавању.</w:t>
      </w:r>
    </w:p>
    <w:p w14:paraId="670B3A63" w14:textId="77777777" w:rsidR="00C15A7A" w:rsidRPr="00C15A7A" w:rsidRDefault="00C15A7A" w:rsidP="00C15A7A">
      <w:pPr>
        <w:spacing w:after="150"/>
        <w:rPr>
          <w:rFonts w:ascii="Arial" w:hAnsi="Arial" w:cs="Arial"/>
        </w:rPr>
      </w:pPr>
      <w:r w:rsidRPr="00C15A7A">
        <w:rPr>
          <w:rFonts w:ascii="Arial" w:hAnsi="Arial" w:cs="Arial"/>
          <w:color w:val="000000"/>
        </w:rPr>
        <w:t>1. Прва фаза оверавања која се односи на само мерило, понавља се само у случају ако су жигови на мерним елементима мерила оштећени. Ова фаза може да се замени испитивањем комплетног мерног система ако су услови за прву фазу оверавања испуњени и ако мерни систем може да се подвргне испитивању испоручене количине гаса која одговара минимуму мерене количине и већим количинама. За одређивање грешака максимални проток треба да буде достигнут, ако је то могуће.</w:t>
      </w:r>
    </w:p>
    <w:p w14:paraId="34CBE4B9" w14:textId="77777777" w:rsidR="00C15A7A" w:rsidRPr="00C15A7A" w:rsidRDefault="00C15A7A" w:rsidP="00C15A7A">
      <w:pPr>
        <w:spacing w:after="150"/>
        <w:rPr>
          <w:rFonts w:ascii="Arial" w:hAnsi="Arial" w:cs="Arial"/>
        </w:rPr>
      </w:pPr>
      <w:r w:rsidRPr="00C15A7A">
        <w:rPr>
          <w:rFonts w:ascii="Arial" w:hAnsi="Arial" w:cs="Arial"/>
          <w:color w:val="000000"/>
        </w:rPr>
        <w:t>2. Помоћни уређаји се подвргавају смањеном броју мерења у оквиру поједностављене провере.</w:t>
      </w:r>
    </w:p>
    <w:p w14:paraId="0D12513F" w14:textId="77777777" w:rsidR="00C15A7A" w:rsidRPr="00C15A7A" w:rsidRDefault="00C15A7A" w:rsidP="00C15A7A">
      <w:pPr>
        <w:spacing w:after="120"/>
        <w:jc w:val="center"/>
        <w:rPr>
          <w:rFonts w:ascii="Arial" w:hAnsi="Arial" w:cs="Arial"/>
        </w:rPr>
      </w:pPr>
      <w:r w:rsidRPr="00C15A7A">
        <w:rPr>
          <w:rFonts w:ascii="Arial" w:hAnsi="Arial" w:cs="Arial"/>
          <w:i/>
          <w:color w:val="000000"/>
        </w:rPr>
        <w:t>Жигосање</w:t>
      </w:r>
    </w:p>
    <w:p w14:paraId="1306E1D4" w14:textId="77777777" w:rsidR="00A82491" w:rsidRDefault="00C15A7A" w:rsidP="00C15A7A">
      <w:pPr>
        <w:spacing w:after="150"/>
        <w:rPr>
          <w:rFonts w:ascii="Arial" w:hAnsi="Arial" w:cs="Arial"/>
        </w:rPr>
      </w:pPr>
      <w:r w:rsidRPr="00C15A7A">
        <w:rPr>
          <w:rFonts w:ascii="Arial" w:hAnsi="Arial" w:cs="Arial"/>
          <w:color w:val="000000"/>
        </w:rPr>
        <w:t>Уколико се у поступку оверавања потврди да мерни систем испуњава прописане метролошке захтеве, мерни систем се жигоше у складу са законом којим се уређује метрологија, прописом донетим на основу тог закона и уверењем о одобрењу типа мерила издатим за тај мерни систем.</w:t>
      </w:r>
    </w:p>
    <w:p w14:paraId="368D4381" w14:textId="77777777" w:rsidR="00A82491" w:rsidRDefault="00C15A7A" w:rsidP="00C15A7A">
      <w:pPr>
        <w:spacing w:after="150"/>
        <w:rPr>
          <w:rFonts w:ascii="Arial" w:hAnsi="Arial" w:cs="Arial"/>
        </w:rPr>
      </w:pPr>
      <w:r w:rsidRPr="00C15A7A">
        <w:rPr>
          <w:rFonts w:ascii="Arial" w:hAnsi="Arial" w:cs="Arial"/>
        </w:rPr>
        <w:br/>
      </w:r>
    </w:p>
    <w:p w14:paraId="670959EE" w14:textId="799DD1F9" w:rsidR="00333FDD" w:rsidRDefault="00333FDD" w:rsidP="00333FDD">
      <w:pPr>
        <w:pStyle w:val="BodyText"/>
        <w:spacing w:before="48"/>
        <w:ind w:left="0" w:right="112" w:firstLine="0"/>
      </w:pPr>
    </w:p>
    <w:sectPr w:rsidR="00333FDD" w:rsidSect="00045DF0">
      <w:footerReference w:type="default" r:id="rId9"/>
      <w:type w:val="continuous"/>
      <w:pgSz w:w="12480" w:h="15600"/>
      <w:pgMar w:top="284" w:right="1020"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A687" w14:textId="77777777" w:rsidR="00045DF0" w:rsidRDefault="00045DF0" w:rsidP="00201AB8">
      <w:r>
        <w:separator/>
      </w:r>
    </w:p>
  </w:endnote>
  <w:endnote w:type="continuationSeparator" w:id="0">
    <w:p w14:paraId="6DF4D8B7" w14:textId="77777777" w:rsidR="00045DF0" w:rsidRDefault="00045DF0" w:rsidP="0020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859579"/>
      <w:docPartObj>
        <w:docPartGallery w:val="Page Numbers (Bottom of Page)"/>
        <w:docPartUnique/>
      </w:docPartObj>
    </w:sdtPr>
    <w:sdtEndPr>
      <w:rPr>
        <w:noProof/>
      </w:rPr>
    </w:sdtEndPr>
    <w:sdtContent>
      <w:p w14:paraId="0A713121" w14:textId="2CECCE99" w:rsidR="00C15A7A" w:rsidRDefault="00C15A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F60EA" w14:textId="77777777" w:rsidR="00C15A7A" w:rsidRDefault="00C15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DA7B" w14:textId="77777777" w:rsidR="00045DF0" w:rsidRDefault="00045DF0" w:rsidP="00201AB8">
      <w:r>
        <w:separator/>
      </w:r>
    </w:p>
  </w:footnote>
  <w:footnote w:type="continuationSeparator" w:id="0">
    <w:p w14:paraId="62CE23DD" w14:textId="77777777" w:rsidR="00045DF0" w:rsidRDefault="00045DF0" w:rsidP="00201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9C7"/>
    <w:multiLevelType w:val="hybridMultilevel"/>
    <w:tmpl w:val="6D6AEEE2"/>
    <w:lvl w:ilvl="0" w:tplc="097881B6">
      <w:start w:val="1"/>
      <w:numFmt w:val="decimal"/>
      <w:lvlText w:val="%1)"/>
      <w:lvlJc w:val="left"/>
      <w:pPr>
        <w:ind w:left="702" w:hanging="195"/>
        <w:jc w:val="left"/>
      </w:pPr>
      <w:rPr>
        <w:rFonts w:ascii="Times New Roman" w:eastAsia="Times New Roman" w:hAnsi="Times New Roman" w:hint="default"/>
        <w:sz w:val="18"/>
        <w:szCs w:val="18"/>
      </w:rPr>
    </w:lvl>
    <w:lvl w:ilvl="1" w:tplc="C4BC0C9A">
      <w:start w:val="1"/>
      <w:numFmt w:val="bullet"/>
      <w:lvlText w:val="•"/>
      <w:lvlJc w:val="left"/>
      <w:pPr>
        <w:ind w:left="1164" w:hanging="195"/>
      </w:pPr>
      <w:rPr>
        <w:rFonts w:hint="default"/>
      </w:rPr>
    </w:lvl>
    <w:lvl w:ilvl="2" w:tplc="C720B130">
      <w:start w:val="1"/>
      <w:numFmt w:val="bullet"/>
      <w:lvlText w:val="•"/>
      <w:lvlJc w:val="left"/>
      <w:pPr>
        <w:ind w:left="1627" w:hanging="195"/>
      </w:pPr>
      <w:rPr>
        <w:rFonts w:hint="default"/>
      </w:rPr>
    </w:lvl>
    <w:lvl w:ilvl="3" w:tplc="F6CC76A6">
      <w:start w:val="1"/>
      <w:numFmt w:val="bullet"/>
      <w:lvlText w:val="•"/>
      <w:lvlJc w:val="left"/>
      <w:pPr>
        <w:ind w:left="2089" w:hanging="195"/>
      </w:pPr>
      <w:rPr>
        <w:rFonts w:hint="default"/>
      </w:rPr>
    </w:lvl>
    <w:lvl w:ilvl="4" w:tplc="2EDE6678">
      <w:start w:val="1"/>
      <w:numFmt w:val="bullet"/>
      <w:lvlText w:val="•"/>
      <w:lvlJc w:val="left"/>
      <w:pPr>
        <w:ind w:left="2551" w:hanging="195"/>
      </w:pPr>
      <w:rPr>
        <w:rFonts w:hint="default"/>
      </w:rPr>
    </w:lvl>
    <w:lvl w:ilvl="5" w:tplc="6876036C">
      <w:start w:val="1"/>
      <w:numFmt w:val="bullet"/>
      <w:lvlText w:val="•"/>
      <w:lvlJc w:val="left"/>
      <w:pPr>
        <w:ind w:left="3014" w:hanging="195"/>
      </w:pPr>
      <w:rPr>
        <w:rFonts w:hint="default"/>
      </w:rPr>
    </w:lvl>
    <w:lvl w:ilvl="6" w:tplc="C340066C">
      <w:start w:val="1"/>
      <w:numFmt w:val="bullet"/>
      <w:lvlText w:val="•"/>
      <w:lvlJc w:val="left"/>
      <w:pPr>
        <w:ind w:left="3476" w:hanging="195"/>
      </w:pPr>
      <w:rPr>
        <w:rFonts w:hint="default"/>
      </w:rPr>
    </w:lvl>
    <w:lvl w:ilvl="7" w:tplc="D07CE3EA">
      <w:start w:val="1"/>
      <w:numFmt w:val="bullet"/>
      <w:lvlText w:val="•"/>
      <w:lvlJc w:val="left"/>
      <w:pPr>
        <w:ind w:left="3939" w:hanging="195"/>
      </w:pPr>
      <w:rPr>
        <w:rFonts w:hint="default"/>
      </w:rPr>
    </w:lvl>
    <w:lvl w:ilvl="8" w:tplc="47E0E54A">
      <w:start w:val="1"/>
      <w:numFmt w:val="bullet"/>
      <w:lvlText w:val="•"/>
      <w:lvlJc w:val="left"/>
      <w:pPr>
        <w:ind w:left="4401" w:hanging="195"/>
      </w:pPr>
      <w:rPr>
        <w:rFonts w:hint="default"/>
      </w:rPr>
    </w:lvl>
  </w:abstractNum>
  <w:abstractNum w:abstractNumId="1" w15:restartNumberingAfterBreak="0">
    <w:nsid w:val="028847C7"/>
    <w:multiLevelType w:val="hybridMultilevel"/>
    <w:tmpl w:val="D2EC3170"/>
    <w:lvl w:ilvl="0" w:tplc="F496E9BC">
      <w:start w:val="1"/>
      <w:numFmt w:val="decimal"/>
      <w:lvlText w:val="%1)"/>
      <w:lvlJc w:val="left"/>
      <w:pPr>
        <w:ind w:left="705" w:hanging="195"/>
        <w:jc w:val="left"/>
      </w:pPr>
      <w:rPr>
        <w:rFonts w:ascii="Times New Roman" w:eastAsia="Times New Roman" w:hAnsi="Times New Roman" w:hint="default"/>
        <w:sz w:val="18"/>
        <w:szCs w:val="18"/>
      </w:rPr>
    </w:lvl>
    <w:lvl w:ilvl="1" w:tplc="6FC0931C">
      <w:start w:val="1"/>
      <w:numFmt w:val="bullet"/>
      <w:lvlText w:val="•"/>
      <w:lvlJc w:val="left"/>
      <w:pPr>
        <w:ind w:left="1167" w:hanging="195"/>
      </w:pPr>
      <w:rPr>
        <w:rFonts w:hint="default"/>
      </w:rPr>
    </w:lvl>
    <w:lvl w:ilvl="2" w:tplc="18C80860">
      <w:start w:val="1"/>
      <w:numFmt w:val="bullet"/>
      <w:lvlText w:val="•"/>
      <w:lvlJc w:val="left"/>
      <w:pPr>
        <w:ind w:left="1629" w:hanging="195"/>
      </w:pPr>
      <w:rPr>
        <w:rFonts w:hint="default"/>
      </w:rPr>
    </w:lvl>
    <w:lvl w:ilvl="3" w:tplc="8802241E">
      <w:start w:val="1"/>
      <w:numFmt w:val="bullet"/>
      <w:lvlText w:val="•"/>
      <w:lvlJc w:val="left"/>
      <w:pPr>
        <w:ind w:left="2091" w:hanging="195"/>
      </w:pPr>
      <w:rPr>
        <w:rFonts w:hint="default"/>
      </w:rPr>
    </w:lvl>
    <w:lvl w:ilvl="4" w:tplc="06A084CE">
      <w:start w:val="1"/>
      <w:numFmt w:val="bullet"/>
      <w:lvlText w:val="•"/>
      <w:lvlJc w:val="left"/>
      <w:pPr>
        <w:ind w:left="2554" w:hanging="195"/>
      </w:pPr>
      <w:rPr>
        <w:rFonts w:hint="default"/>
      </w:rPr>
    </w:lvl>
    <w:lvl w:ilvl="5" w:tplc="40161AE2">
      <w:start w:val="1"/>
      <w:numFmt w:val="bullet"/>
      <w:lvlText w:val="•"/>
      <w:lvlJc w:val="left"/>
      <w:pPr>
        <w:ind w:left="3016" w:hanging="195"/>
      </w:pPr>
      <w:rPr>
        <w:rFonts w:hint="default"/>
      </w:rPr>
    </w:lvl>
    <w:lvl w:ilvl="6" w:tplc="9BA23122">
      <w:start w:val="1"/>
      <w:numFmt w:val="bullet"/>
      <w:lvlText w:val="•"/>
      <w:lvlJc w:val="left"/>
      <w:pPr>
        <w:ind w:left="3478" w:hanging="195"/>
      </w:pPr>
      <w:rPr>
        <w:rFonts w:hint="default"/>
      </w:rPr>
    </w:lvl>
    <w:lvl w:ilvl="7" w:tplc="7618FFEE">
      <w:start w:val="1"/>
      <w:numFmt w:val="bullet"/>
      <w:lvlText w:val="•"/>
      <w:lvlJc w:val="left"/>
      <w:pPr>
        <w:ind w:left="3940" w:hanging="195"/>
      </w:pPr>
      <w:rPr>
        <w:rFonts w:hint="default"/>
      </w:rPr>
    </w:lvl>
    <w:lvl w:ilvl="8" w:tplc="097ACA1C">
      <w:start w:val="1"/>
      <w:numFmt w:val="bullet"/>
      <w:lvlText w:val="•"/>
      <w:lvlJc w:val="left"/>
      <w:pPr>
        <w:ind w:left="4402" w:hanging="195"/>
      </w:pPr>
      <w:rPr>
        <w:rFonts w:hint="default"/>
      </w:rPr>
    </w:lvl>
  </w:abstractNum>
  <w:abstractNum w:abstractNumId="2" w15:restartNumberingAfterBreak="0">
    <w:nsid w:val="032B3DCD"/>
    <w:multiLevelType w:val="multilevel"/>
    <w:tmpl w:val="36084E9A"/>
    <w:lvl w:ilvl="0">
      <w:start w:val="10"/>
      <w:numFmt w:val="decimal"/>
      <w:lvlText w:val="%1"/>
      <w:lvlJc w:val="left"/>
      <w:pPr>
        <w:ind w:left="912" w:hanging="405"/>
        <w:jc w:val="left"/>
      </w:pPr>
      <w:rPr>
        <w:rFonts w:hint="default"/>
      </w:rPr>
    </w:lvl>
    <w:lvl w:ilvl="1">
      <w:start w:val="5"/>
      <w:numFmt w:val="decimal"/>
      <w:lvlText w:val="%1.%2."/>
      <w:lvlJc w:val="left"/>
      <w:pPr>
        <w:ind w:left="912" w:hanging="405"/>
        <w:jc w:val="left"/>
      </w:pPr>
      <w:rPr>
        <w:rFonts w:ascii="Times New Roman" w:eastAsia="Times New Roman" w:hAnsi="Times New Roman" w:hint="default"/>
        <w:sz w:val="18"/>
        <w:szCs w:val="18"/>
      </w:rPr>
    </w:lvl>
    <w:lvl w:ilvl="2">
      <w:start w:val="1"/>
      <w:numFmt w:val="decimal"/>
      <w:lvlText w:val="%1.%2.%3."/>
      <w:lvlJc w:val="left"/>
      <w:pPr>
        <w:ind w:left="110" w:hanging="540"/>
        <w:jc w:val="left"/>
      </w:pPr>
      <w:rPr>
        <w:rFonts w:ascii="Times New Roman" w:eastAsia="Times New Roman" w:hAnsi="Times New Roman" w:hint="default"/>
        <w:sz w:val="18"/>
        <w:szCs w:val="18"/>
      </w:rPr>
    </w:lvl>
    <w:lvl w:ilvl="3">
      <w:start w:val="1"/>
      <w:numFmt w:val="bullet"/>
      <w:lvlText w:val="•"/>
      <w:lvlJc w:val="left"/>
      <w:pPr>
        <w:ind w:left="1867" w:hanging="540"/>
      </w:pPr>
      <w:rPr>
        <w:rFonts w:hint="default"/>
      </w:rPr>
    </w:lvl>
    <w:lvl w:ilvl="4">
      <w:start w:val="1"/>
      <w:numFmt w:val="bullet"/>
      <w:lvlText w:val="•"/>
      <w:lvlJc w:val="left"/>
      <w:pPr>
        <w:ind w:left="2345" w:hanging="540"/>
      </w:pPr>
      <w:rPr>
        <w:rFonts w:hint="default"/>
      </w:rPr>
    </w:lvl>
    <w:lvl w:ilvl="5">
      <w:start w:val="1"/>
      <w:numFmt w:val="bullet"/>
      <w:lvlText w:val="•"/>
      <w:lvlJc w:val="left"/>
      <w:pPr>
        <w:ind w:left="2823" w:hanging="540"/>
      </w:pPr>
      <w:rPr>
        <w:rFonts w:hint="default"/>
      </w:rPr>
    </w:lvl>
    <w:lvl w:ilvl="6">
      <w:start w:val="1"/>
      <w:numFmt w:val="bullet"/>
      <w:lvlText w:val="•"/>
      <w:lvlJc w:val="left"/>
      <w:pPr>
        <w:ind w:left="3301" w:hanging="540"/>
      </w:pPr>
      <w:rPr>
        <w:rFonts w:hint="default"/>
      </w:rPr>
    </w:lvl>
    <w:lvl w:ilvl="7">
      <w:start w:val="1"/>
      <w:numFmt w:val="bullet"/>
      <w:lvlText w:val="•"/>
      <w:lvlJc w:val="left"/>
      <w:pPr>
        <w:ind w:left="3779" w:hanging="540"/>
      </w:pPr>
      <w:rPr>
        <w:rFonts w:hint="default"/>
      </w:rPr>
    </w:lvl>
    <w:lvl w:ilvl="8">
      <w:start w:val="1"/>
      <w:numFmt w:val="bullet"/>
      <w:lvlText w:val="•"/>
      <w:lvlJc w:val="left"/>
      <w:pPr>
        <w:ind w:left="4257" w:hanging="540"/>
      </w:pPr>
      <w:rPr>
        <w:rFonts w:hint="default"/>
      </w:rPr>
    </w:lvl>
  </w:abstractNum>
  <w:abstractNum w:abstractNumId="3" w15:restartNumberingAfterBreak="0">
    <w:nsid w:val="03D2499D"/>
    <w:multiLevelType w:val="multilevel"/>
    <w:tmpl w:val="898C3F80"/>
    <w:lvl w:ilvl="0">
      <w:start w:val="5"/>
      <w:numFmt w:val="decimal"/>
      <w:lvlText w:val="%1"/>
      <w:lvlJc w:val="left"/>
      <w:pPr>
        <w:ind w:left="110" w:hanging="312"/>
        <w:jc w:val="left"/>
      </w:pPr>
      <w:rPr>
        <w:rFonts w:hint="default"/>
      </w:rPr>
    </w:lvl>
    <w:lvl w:ilvl="1">
      <w:start w:val="2"/>
      <w:numFmt w:val="decimal"/>
      <w:lvlText w:val="%1.%2."/>
      <w:lvlJc w:val="left"/>
      <w:pPr>
        <w:ind w:left="110" w:hanging="312"/>
        <w:jc w:val="left"/>
      </w:pPr>
      <w:rPr>
        <w:rFonts w:ascii="Times New Roman" w:eastAsia="Times New Roman" w:hAnsi="Times New Roman" w:hint="default"/>
        <w:sz w:val="18"/>
        <w:szCs w:val="18"/>
      </w:rPr>
    </w:lvl>
    <w:lvl w:ilvl="2">
      <w:start w:val="1"/>
      <w:numFmt w:val="bullet"/>
      <w:lvlText w:val="•"/>
      <w:lvlJc w:val="left"/>
      <w:pPr>
        <w:ind w:left="1153" w:hanging="312"/>
      </w:pPr>
      <w:rPr>
        <w:rFonts w:hint="default"/>
      </w:rPr>
    </w:lvl>
    <w:lvl w:ilvl="3">
      <w:start w:val="1"/>
      <w:numFmt w:val="bullet"/>
      <w:lvlText w:val="•"/>
      <w:lvlJc w:val="left"/>
      <w:pPr>
        <w:ind w:left="1675" w:hanging="312"/>
      </w:pPr>
      <w:rPr>
        <w:rFonts w:hint="default"/>
      </w:rPr>
    </w:lvl>
    <w:lvl w:ilvl="4">
      <w:start w:val="1"/>
      <w:numFmt w:val="bullet"/>
      <w:lvlText w:val="•"/>
      <w:lvlJc w:val="left"/>
      <w:pPr>
        <w:ind w:left="2196" w:hanging="312"/>
      </w:pPr>
      <w:rPr>
        <w:rFonts w:hint="default"/>
      </w:rPr>
    </w:lvl>
    <w:lvl w:ilvl="5">
      <w:start w:val="1"/>
      <w:numFmt w:val="bullet"/>
      <w:lvlText w:val="•"/>
      <w:lvlJc w:val="left"/>
      <w:pPr>
        <w:ind w:left="2718" w:hanging="312"/>
      </w:pPr>
      <w:rPr>
        <w:rFonts w:hint="default"/>
      </w:rPr>
    </w:lvl>
    <w:lvl w:ilvl="6">
      <w:start w:val="1"/>
      <w:numFmt w:val="bullet"/>
      <w:lvlText w:val="•"/>
      <w:lvlJc w:val="left"/>
      <w:pPr>
        <w:ind w:left="3240" w:hanging="312"/>
      </w:pPr>
      <w:rPr>
        <w:rFonts w:hint="default"/>
      </w:rPr>
    </w:lvl>
    <w:lvl w:ilvl="7">
      <w:start w:val="1"/>
      <w:numFmt w:val="bullet"/>
      <w:lvlText w:val="•"/>
      <w:lvlJc w:val="left"/>
      <w:pPr>
        <w:ind w:left="3761" w:hanging="312"/>
      </w:pPr>
      <w:rPr>
        <w:rFonts w:hint="default"/>
      </w:rPr>
    </w:lvl>
    <w:lvl w:ilvl="8">
      <w:start w:val="1"/>
      <w:numFmt w:val="bullet"/>
      <w:lvlText w:val="•"/>
      <w:lvlJc w:val="left"/>
      <w:pPr>
        <w:ind w:left="4283" w:hanging="312"/>
      </w:pPr>
      <w:rPr>
        <w:rFonts w:hint="default"/>
      </w:rPr>
    </w:lvl>
  </w:abstractNum>
  <w:abstractNum w:abstractNumId="4" w15:restartNumberingAfterBreak="0">
    <w:nsid w:val="03E10E63"/>
    <w:multiLevelType w:val="multilevel"/>
    <w:tmpl w:val="57269F20"/>
    <w:lvl w:ilvl="0">
      <w:start w:val="4"/>
      <w:numFmt w:val="decimal"/>
      <w:lvlText w:val="%1"/>
      <w:lvlJc w:val="left"/>
      <w:pPr>
        <w:ind w:left="114" w:hanging="315"/>
        <w:jc w:val="left"/>
      </w:pPr>
      <w:rPr>
        <w:rFonts w:hint="default"/>
      </w:rPr>
    </w:lvl>
    <w:lvl w:ilvl="1">
      <w:start w:val="6"/>
      <w:numFmt w:val="decimal"/>
      <w:lvlText w:val="%1.%2."/>
      <w:lvlJc w:val="left"/>
      <w:pPr>
        <w:ind w:left="114" w:hanging="315"/>
        <w:jc w:val="left"/>
      </w:pPr>
      <w:rPr>
        <w:rFonts w:ascii="Times New Roman" w:eastAsia="Times New Roman" w:hAnsi="Times New Roman" w:hint="default"/>
        <w:sz w:val="18"/>
        <w:szCs w:val="18"/>
      </w:rPr>
    </w:lvl>
    <w:lvl w:ilvl="2">
      <w:start w:val="1"/>
      <w:numFmt w:val="decimal"/>
      <w:lvlText w:val="%1.%2.%3."/>
      <w:lvlJc w:val="left"/>
      <w:pPr>
        <w:ind w:left="114" w:hanging="493"/>
        <w:jc w:val="left"/>
      </w:pPr>
      <w:rPr>
        <w:rFonts w:ascii="Times New Roman" w:eastAsia="Times New Roman" w:hAnsi="Times New Roman" w:hint="default"/>
        <w:sz w:val="18"/>
        <w:szCs w:val="18"/>
      </w:rPr>
    </w:lvl>
    <w:lvl w:ilvl="3">
      <w:start w:val="1"/>
      <w:numFmt w:val="bullet"/>
      <w:lvlText w:val="•"/>
      <w:lvlJc w:val="left"/>
      <w:pPr>
        <w:ind w:left="29" w:hanging="493"/>
      </w:pPr>
      <w:rPr>
        <w:rFonts w:hint="default"/>
      </w:rPr>
    </w:lvl>
    <w:lvl w:ilvl="4">
      <w:start w:val="1"/>
      <w:numFmt w:val="bullet"/>
      <w:lvlText w:val="•"/>
      <w:lvlJc w:val="left"/>
      <w:pPr>
        <w:ind w:left="0" w:hanging="493"/>
      </w:pPr>
      <w:rPr>
        <w:rFonts w:hint="default"/>
      </w:rPr>
    </w:lvl>
    <w:lvl w:ilvl="5">
      <w:start w:val="1"/>
      <w:numFmt w:val="bullet"/>
      <w:lvlText w:val="•"/>
      <w:lvlJc w:val="left"/>
      <w:pPr>
        <w:ind w:left="-28" w:hanging="493"/>
      </w:pPr>
      <w:rPr>
        <w:rFonts w:hint="default"/>
      </w:rPr>
    </w:lvl>
    <w:lvl w:ilvl="6">
      <w:start w:val="1"/>
      <w:numFmt w:val="bullet"/>
      <w:lvlText w:val="•"/>
      <w:lvlJc w:val="left"/>
      <w:pPr>
        <w:ind w:left="-56" w:hanging="493"/>
      </w:pPr>
      <w:rPr>
        <w:rFonts w:hint="default"/>
      </w:rPr>
    </w:lvl>
    <w:lvl w:ilvl="7">
      <w:start w:val="1"/>
      <w:numFmt w:val="bullet"/>
      <w:lvlText w:val="•"/>
      <w:lvlJc w:val="left"/>
      <w:pPr>
        <w:ind w:left="-85" w:hanging="493"/>
      </w:pPr>
      <w:rPr>
        <w:rFonts w:hint="default"/>
      </w:rPr>
    </w:lvl>
    <w:lvl w:ilvl="8">
      <w:start w:val="1"/>
      <w:numFmt w:val="bullet"/>
      <w:lvlText w:val="•"/>
      <w:lvlJc w:val="left"/>
      <w:pPr>
        <w:ind w:left="-113" w:hanging="493"/>
      </w:pPr>
      <w:rPr>
        <w:rFonts w:hint="default"/>
      </w:rPr>
    </w:lvl>
  </w:abstractNum>
  <w:abstractNum w:abstractNumId="5" w15:restartNumberingAfterBreak="0">
    <w:nsid w:val="0448768C"/>
    <w:multiLevelType w:val="hybridMultilevel"/>
    <w:tmpl w:val="7ACEA890"/>
    <w:lvl w:ilvl="0" w:tplc="3CC2568C">
      <w:start w:val="1"/>
      <w:numFmt w:val="decimal"/>
      <w:lvlText w:val="%1)"/>
      <w:lvlJc w:val="left"/>
      <w:pPr>
        <w:ind w:left="705" w:hanging="195"/>
        <w:jc w:val="left"/>
      </w:pPr>
      <w:rPr>
        <w:rFonts w:ascii="Times New Roman" w:eastAsia="Times New Roman" w:hAnsi="Times New Roman" w:hint="default"/>
        <w:sz w:val="18"/>
        <w:szCs w:val="18"/>
      </w:rPr>
    </w:lvl>
    <w:lvl w:ilvl="1" w:tplc="95BE2B1A">
      <w:start w:val="1"/>
      <w:numFmt w:val="bullet"/>
      <w:lvlText w:val="•"/>
      <w:lvlJc w:val="left"/>
      <w:pPr>
        <w:ind w:left="1156" w:hanging="195"/>
      </w:pPr>
      <w:rPr>
        <w:rFonts w:hint="default"/>
      </w:rPr>
    </w:lvl>
    <w:lvl w:ilvl="2" w:tplc="0EF8C2C6">
      <w:start w:val="1"/>
      <w:numFmt w:val="bullet"/>
      <w:lvlText w:val="•"/>
      <w:lvlJc w:val="left"/>
      <w:pPr>
        <w:ind w:left="1607" w:hanging="195"/>
      </w:pPr>
      <w:rPr>
        <w:rFonts w:hint="default"/>
      </w:rPr>
    </w:lvl>
    <w:lvl w:ilvl="3" w:tplc="A1D27EC2">
      <w:start w:val="1"/>
      <w:numFmt w:val="bullet"/>
      <w:lvlText w:val="•"/>
      <w:lvlJc w:val="left"/>
      <w:pPr>
        <w:ind w:left="2058" w:hanging="195"/>
      </w:pPr>
      <w:rPr>
        <w:rFonts w:hint="default"/>
      </w:rPr>
    </w:lvl>
    <w:lvl w:ilvl="4" w:tplc="72049BBC">
      <w:start w:val="1"/>
      <w:numFmt w:val="bullet"/>
      <w:lvlText w:val="•"/>
      <w:lvlJc w:val="left"/>
      <w:pPr>
        <w:ind w:left="2509" w:hanging="195"/>
      </w:pPr>
      <w:rPr>
        <w:rFonts w:hint="default"/>
      </w:rPr>
    </w:lvl>
    <w:lvl w:ilvl="5" w:tplc="292286C6">
      <w:start w:val="1"/>
      <w:numFmt w:val="bullet"/>
      <w:lvlText w:val="•"/>
      <w:lvlJc w:val="left"/>
      <w:pPr>
        <w:ind w:left="2960" w:hanging="195"/>
      </w:pPr>
      <w:rPr>
        <w:rFonts w:hint="default"/>
      </w:rPr>
    </w:lvl>
    <w:lvl w:ilvl="6" w:tplc="03D0B398">
      <w:start w:val="1"/>
      <w:numFmt w:val="bullet"/>
      <w:lvlText w:val="•"/>
      <w:lvlJc w:val="left"/>
      <w:pPr>
        <w:ind w:left="3412" w:hanging="195"/>
      </w:pPr>
      <w:rPr>
        <w:rFonts w:hint="default"/>
      </w:rPr>
    </w:lvl>
    <w:lvl w:ilvl="7" w:tplc="5D6EAEE4">
      <w:start w:val="1"/>
      <w:numFmt w:val="bullet"/>
      <w:lvlText w:val="•"/>
      <w:lvlJc w:val="left"/>
      <w:pPr>
        <w:ind w:left="3863" w:hanging="195"/>
      </w:pPr>
      <w:rPr>
        <w:rFonts w:hint="default"/>
      </w:rPr>
    </w:lvl>
    <w:lvl w:ilvl="8" w:tplc="CD54CCB8">
      <w:start w:val="1"/>
      <w:numFmt w:val="bullet"/>
      <w:lvlText w:val="•"/>
      <w:lvlJc w:val="left"/>
      <w:pPr>
        <w:ind w:left="4314" w:hanging="195"/>
      </w:pPr>
      <w:rPr>
        <w:rFonts w:hint="default"/>
      </w:rPr>
    </w:lvl>
  </w:abstractNum>
  <w:abstractNum w:abstractNumId="6" w15:restartNumberingAfterBreak="0">
    <w:nsid w:val="04950AE8"/>
    <w:multiLevelType w:val="multilevel"/>
    <w:tmpl w:val="1AE41B76"/>
    <w:lvl w:ilvl="0">
      <w:start w:val="11"/>
      <w:numFmt w:val="decimal"/>
      <w:lvlText w:val="%1"/>
      <w:lvlJc w:val="left"/>
      <w:pPr>
        <w:ind w:left="113" w:hanging="536"/>
        <w:jc w:val="left"/>
      </w:pPr>
      <w:rPr>
        <w:rFonts w:hint="default"/>
      </w:rPr>
    </w:lvl>
    <w:lvl w:ilvl="1">
      <w:start w:val="1"/>
      <w:numFmt w:val="decimal"/>
      <w:lvlText w:val="%1.%2"/>
      <w:lvlJc w:val="left"/>
      <w:pPr>
        <w:ind w:left="113" w:hanging="536"/>
        <w:jc w:val="left"/>
      </w:pPr>
      <w:rPr>
        <w:rFonts w:hint="default"/>
      </w:rPr>
    </w:lvl>
    <w:lvl w:ilvl="2">
      <w:start w:val="1"/>
      <w:numFmt w:val="decimal"/>
      <w:lvlText w:val="%1.%2.%3."/>
      <w:lvlJc w:val="left"/>
      <w:pPr>
        <w:ind w:left="113" w:hanging="536"/>
        <w:jc w:val="left"/>
      </w:pPr>
      <w:rPr>
        <w:rFonts w:ascii="Times New Roman" w:eastAsia="Times New Roman" w:hAnsi="Times New Roman" w:hint="default"/>
        <w:spacing w:val="-7"/>
        <w:sz w:val="18"/>
        <w:szCs w:val="18"/>
      </w:rPr>
    </w:lvl>
    <w:lvl w:ilvl="3">
      <w:start w:val="1"/>
      <w:numFmt w:val="bullet"/>
      <w:lvlText w:val="•"/>
      <w:lvlJc w:val="left"/>
      <w:pPr>
        <w:ind w:left="1677" w:hanging="536"/>
      </w:pPr>
      <w:rPr>
        <w:rFonts w:hint="default"/>
      </w:rPr>
    </w:lvl>
    <w:lvl w:ilvl="4">
      <w:start w:val="1"/>
      <w:numFmt w:val="bullet"/>
      <w:lvlText w:val="•"/>
      <w:lvlJc w:val="left"/>
      <w:pPr>
        <w:ind w:left="2198" w:hanging="536"/>
      </w:pPr>
      <w:rPr>
        <w:rFonts w:hint="default"/>
      </w:rPr>
    </w:lvl>
    <w:lvl w:ilvl="5">
      <w:start w:val="1"/>
      <w:numFmt w:val="bullet"/>
      <w:lvlText w:val="•"/>
      <w:lvlJc w:val="left"/>
      <w:pPr>
        <w:ind w:left="2720" w:hanging="536"/>
      </w:pPr>
      <w:rPr>
        <w:rFonts w:hint="default"/>
      </w:rPr>
    </w:lvl>
    <w:lvl w:ilvl="6">
      <w:start w:val="1"/>
      <w:numFmt w:val="bullet"/>
      <w:lvlText w:val="•"/>
      <w:lvlJc w:val="left"/>
      <w:pPr>
        <w:ind w:left="3241" w:hanging="536"/>
      </w:pPr>
      <w:rPr>
        <w:rFonts w:hint="default"/>
      </w:rPr>
    </w:lvl>
    <w:lvl w:ilvl="7">
      <w:start w:val="1"/>
      <w:numFmt w:val="bullet"/>
      <w:lvlText w:val="•"/>
      <w:lvlJc w:val="left"/>
      <w:pPr>
        <w:ind w:left="3762" w:hanging="536"/>
      </w:pPr>
      <w:rPr>
        <w:rFonts w:hint="default"/>
      </w:rPr>
    </w:lvl>
    <w:lvl w:ilvl="8">
      <w:start w:val="1"/>
      <w:numFmt w:val="bullet"/>
      <w:lvlText w:val="•"/>
      <w:lvlJc w:val="left"/>
      <w:pPr>
        <w:ind w:left="4283" w:hanging="536"/>
      </w:pPr>
      <w:rPr>
        <w:rFonts w:hint="default"/>
      </w:rPr>
    </w:lvl>
  </w:abstractNum>
  <w:abstractNum w:abstractNumId="7" w15:restartNumberingAfterBreak="0">
    <w:nsid w:val="05246FC7"/>
    <w:multiLevelType w:val="hybridMultilevel"/>
    <w:tmpl w:val="06A65C94"/>
    <w:lvl w:ilvl="0" w:tplc="F0AC8472">
      <w:start w:val="1"/>
      <w:numFmt w:val="decimal"/>
      <w:lvlText w:val="%1)"/>
      <w:lvlJc w:val="left"/>
      <w:pPr>
        <w:ind w:left="114" w:hanging="219"/>
        <w:jc w:val="left"/>
      </w:pPr>
      <w:rPr>
        <w:rFonts w:ascii="Times New Roman" w:eastAsia="Times New Roman" w:hAnsi="Times New Roman" w:hint="default"/>
        <w:sz w:val="18"/>
        <w:szCs w:val="18"/>
      </w:rPr>
    </w:lvl>
    <w:lvl w:ilvl="1" w:tplc="AAAC3444">
      <w:start w:val="1"/>
      <w:numFmt w:val="bullet"/>
      <w:lvlText w:val="•"/>
      <w:lvlJc w:val="left"/>
      <w:pPr>
        <w:ind w:left="624" w:hanging="219"/>
      </w:pPr>
      <w:rPr>
        <w:rFonts w:hint="default"/>
      </w:rPr>
    </w:lvl>
    <w:lvl w:ilvl="2" w:tplc="5B346C2A">
      <w:start w:val="1"/>
      <w:numFmt w:val="bullet"/>
      <w:lvlText w:val="•"/>
      <w:lvlJc w:val="left"/>
      <w:pPr>
        <w:ind w:left="1134" w:hanging="219"/>
      </w:pPr>
      <w:rPr>
        <w:rFonts w:hint="default"/>
      </w:rPr>
    </w:lvl>
    <w:lvl w:ilvl="3" w:tplc="DDFA3FAC">
      <w:start w:val="1"/>
      <w:numFmt w:val="bullet"/>
      <w:lvlText w:val="•"/>
      <w:lvlJc w:val="left"/>
      <w:pPr>
        <w:ind w:left="1644" w:hanging="219"/>
      </w:pPr>
      <w:rPr>
        <w:rFonts w:hint="default"/>
      </w:rPr>
    </w:lvl>
    <w:lvl w:ilvl="4" w:tplc="0010CADC">
      <w:start w:val="1"/>
      <w:numFmt w:val="bullet"/>
      <w:lvlText w:val="•"/>
      <w:lvlJc w:val="left"/>
      <w:pPr>
        <w:ind w:left="2155" w:hanging="219"/>
      </w:pPr>
      <w:rPr>
        <w:rFonts w:hint="default"/>
      </w:rPr>
    </w:lvl>
    <w:lvl w:ilvl="5" w:tplc="0A526D22">
      <w:start w:val="1"/>
      <w:numFmt w:val="bullet"/>
      <w:lvlText w:val="•"/>
      <w:lvlJc w:val="left"/>
      <w:pPr>
        <w:ind w:left="2665" w:hanging="219"/>
      </w:pPr>
      <w:rPr>
        <w:rFonts w:hint="default"/>
      </w:rPr>
    </w:lvl>
    <w:lvl w:ilvl="6" w:tplc="339E8E10">
      <w:start w:val="1"/>
      <w:numFmt w:val="bullet"/>
      <w:lvlText w:val="•"/>
      <w:lvlJc w:val="left"/>
      <w:pPr>
        <w:ind w:left="3175" w:hanging="219"/>
      </w:pPr>
      <w:rPr>
        <w:rFonts w:hint="default"/>
      </w:rPr>
    </w:lvl>
    <w:lvl w:ilvl="7" w:tplc="71EE2C3E">
      <w:start w:val="1"/>
      <w:numFmt w:val="bullet"/>
      <w:lvlText w:val="•"/>
      <w:lvlJc w:val="left"/>
      <w:pPr>
        <w:ind w:left="3685" w:hanging="219"/>
      </w:pPr>
      <w:rPr>
        <w:rFonts w:hint="default"/>
      </w:rPr>
    </w:lvl>
    <w:lvl w:ilvl="8" w:tplc="C172DDD4">
      <w:start w:val="1"/>
      <w:numFmt w:val="bullet"/>
      <w:lvlText w:val="•"/>
      <w:lvlJc w:val="left"/>
      <w:pPr>
        <w:ind w:left="4196" w:hanging="219"/>
      </w:pPr>
      <w:rPr>
        <w:rFonts w:hint="default"/>
      </w:rPr>
    </w:lvl>
  </w:abstractNum>
  <w:abstractNum w:abstractNumId="8" w15:restartNumberingAfterBreak="0">
    <w:nsid w:val="070631ED"/>
    <w:multiLevelType w:val="hybridMultilevel"/>
    <w:tmpl w:val="FB92C9AA"/>
    <w:lvl w:ilvl="0" w:tplc="0DDE7EE8">
      <w:start w:val="1"/>
      <w:numFmt w:val="decimal"/>
      <w:lvlText w:val="%1)"/>
      <w:lvlJc w:val="left"/>
      <w:pPr>
        <w:ind w:left="110" w:hanging="191"/>
        <w:jc w:val="left"/>
      </w:pPr>
      <w:rPr>
        <w:rFonts w:ascii="Times New Roman" w:eastAsia="Times New Roman" w:hAnsi="Times New Roman" w:hint="default"/>
        <w:sz w:val="18"/>
        <w:szCs w:val="18"/>
      </w:rPr>
    </w:lvl>
    <w:lvl w:ilvl="1" w:tplc="F2D2E744">
      <w:start w:val="1"/>
      <w:numFmt w:val="bullet"/>
      <w:lvlText w:val="•"/>
      <w:lvlJc w:val="left"/>
      <w:pPr>
        <w:ind w:left="631" w:hanging="191"/>
      </w:pPr>
      <w:rPr>
        <w:rFonts w:hint="default"/>
      </w:rPr>
    </w:lvl>
    <w:lvl w:ilvl="2" w:tplc="C9AECC4E">
      <w:start w:val="1"/>
      <w:numFmt w:val="bullet"/>
      <w:lvlText w:val="•"/>
      <w:lvlJc w:val="left"/>
      <w:pPr>
        <w:ind w:left="1153" w:hanging="191"/>
      </w:pPr>
      <w:rPr>
        <w:rFonts w:hint="default"/>
      </w:rPr>
    </w:lvl>
    <w:lvl w:ilvl="3" w:tplc="7DB28282">
      <w:start w:val="1"/>
      <w:numFmt w:val="bullet"/>
      <w:lvlText w:val="•"/>
      <w:lvlJc w:val="left"/>
      <w:pPr>
        <w:ind w:left="1675" w:hanging="191"/>
      </w:pPr>
      <w:rPr>
        <w:rFonts w:hint="default"/>
      </w:rPr>
    </w:lvl>
    <w:lvl w:ilvl="4" w:tplc="366066F4">
      <w:start w:val="1"/>
      <w:numFmt w:val="bullet"/>
      <w:lvlText w:val="•"/>
      <w:lvlJc w:val="left"/>
      <w:pPr>
        <w:ind w:left="2196" w:hanging="191"/>
      </w:pPr>
      <w:rPr>
        <w:rFonts w:hint="default"/>
      </w:rPr>
    </w:lvl>
    <w:lvl w:ilvl="5" w:tplc="2144B4AC">
      <w:start w:val="1"/>
      <w:numFmt w:val="bullet"/>
      <w:lvlText w:val="•"/>
      <w:lvlJc w:val="left"/>
      <w:pPr>
        <w:ind w:left="2718" w:hanging="191"/>
      </w:pPr>
      <w:rPr>
        <w:rFonts w:hint="default"/>
      </w:rPr>
    </w:lvl>
    <w:lvl w:ilvl="6" w:tplc="9D8A2404">
      <w:start w:val="1"/>
      <w:numFmt w:val="bullet"/>
      <w:lvlText w:val="•"/>
      <w:lvlJc w:val="left"/>
      <w:pPr>
        <w:ind w:left="3240" w:hanging="191"/>
      </w:pPr>
      <w:rPr>
        <w:rFonts w:hint="default"/>
      </w:rPr>
    </w:lvl>
    <w:lvl w:ilvl="7" w:tplc="3356F7B6">
      <w:start w:val="1"/>
      <w:numFmt w:val="bullet"/>
      <w:lvlText w:val="•"/>
      <w:lvlJc w:val="left"/>
      <w:pPr>
        <w:ind w:left="3761" w:hanging="191"/>
      </w:pPr>
      <w:rPr>
        <w:rFonts w:hint="default"/>
      </w:rPr>
    </w:lvl>
    <w:lvl w:ilvl="8" w:tplc="A3405ACE">
      <w:start w:val="1"/>
      <w:numFmt w:val="bullet"/>
      <w:lvlText w:val="•"/>
      <w:lvlJc w:val="left"/>
      <w:pPr>
        <w:ind w:left="4283" w:hanging="191"/>
      </w:pPr>
      <w:rPr>
        <w:rFonts w:hint="default"/>
      </w:rPr>
    </w:lvl>
  </w:abstractNum>
  <w:abstractNum w:abstractNumId="9" w15:restartNumberingAfterBreak="0">
    <w:nsid w:val="0AD3665E"/>
    <w:multiLevelType w:val="hybridMultilevel"/>
    <w:tmpl w:val="ED6286CA"/>
    <w:lvl w:ilvl="0" w:tplc="67C8BE1E">
      <w:start w:val="1"/>
      <w:numFmt w:val="decimal"/>
      <w:lvlText w:val="%1."/>
      <w:lvlJc w:val="left"/>
      <w:pPr>
        <w:ind w:left="113" w:hanging="200"/>
        <w:jc w:val="left"/>
      </w:pPr>
      <w:rPr>
        <w:rFonts w:ascii="Times New Roman" w:eastAsia="Times New Roman" w:hAnsi="Times New Roman" w:hint="default"/>
        <w:sz w:val="18"/>
        <w:szCs w:val="18"/>
      </w:rPr>
    </w:lvl>
    <w:lvl w:ilvl="1" w:tplc="17B033D2">
      <w:start w:val="1"/>
      <w:numFmt w:val="bullet"/>
      <w:lvlText w:val="•"/>
      <w:lvlJc w:val="left"/>
      <w:pPr>
        <w:ind w:left="635" w:hanging="200"/>
      </w:pPr>
      <w:rPr>
        <w:rFonts w:hint="default"/>
      </w:rPr>
    </w:lvl>
    <w:lvl w:ilvl="2" w:tplc="8DC65016">
      <w:start w:val="1"/>
      <w:numFmt w:val="bullet"/>
      <w:lvlText w:val="•"/>
      <w:lvlJc w:val="left"/>
      <w:pPr>
        <w:ind w:left="1156" w:hanging="200"/>
      </w:pPr>
      <w:rPr>
        <w:rFonts w:hint="default"/>
      </w:rPr>
    </w:lvl>
    <w:lvl w:ilvl="3" w:tplc="F0C6A1C6">
      <w:start w:val="1"/>
      <w:numFmt w:val="bullet"/>
      <w:lvlText w:val="•"/>
      <w:lvlJc w:val="left"/>
      <w:pPr>
        <w:ind w:left="1677" w:hanging="200"/>
      </w:pPr>
      <w:rPr>
        <w:rFonts w:hint="default"/>
      </w:rPr>
    </w:lvl>
    <w:lvl w:ilvl="4" w:tplc="9BCA19C0">
      <w:start w:val="1"/>
      <w:numFmt w:val="bullet"/>
      <w:lvlText w:val="•"/>
      <w:lvlJc w:val="left"/>
      <w:pPr>
        <w:ind w:left="2199" w:hanging="200"/>
      </w:pPr>
      <w:rPr>
        <w:rFonts w:hint="default"/>
      </w:rPr>
    </w:lvl>
    <w:lvl w:ilvl="5" w:tplc="251E3F94">
      <w:start w:val="1"/>
      <w:numFmt w:val="bullet"/>
      <w:lvlText w:val="•"/>
      <w:lvlJc w:val="left"/>
      <w:pPr>
        <w:ind w:left="2720" w:hanging="200"/>
      </w:pPr>
      <w:rPr>
        <w:rFonts w:hint="default"/>
      </w:rPr>
    </w:lvl>
    <w:lvl w:ilvl="6" w:tplc="97D8A9AE">
      <w:start w:val="1"/>
      <w:numFmt w:val="bullet"/>
      <w:lvlText w:val="•"/>
      <w:lvlJc w:val="left"/>
      <w:pPr>
        <w:ind w:left="3241" w:hanging="200"/>
      </w:pPr>
      <w:rPr>
        <w:rFonts w:hint="default"/>
      </w:rPr>
    </w:lvl>
    <w:lvl w:ilvl="7" w:tplc="16F658DA">
      <w:start w:val="1"/>
      <w:numFmt w:val="bullet"/>
      <w:lvlText w:val="•"/>
      <w:lvlJc w:val="left"/>
      <w:pPr>
        <w:ind w:left="3762" w:hanging="200"/>
      </w:pPr>
      <w:rPr>
        <w:rFonts w:hint="default"/>
      </w:rPr>
    </w:lvl>
    <w:lvl w:ilvl="8" w:tplc="29D41A32">
      <w:start w:val="1"/>
      <w:numFmt w:val="bullet"/>
      <w:lvlText w:val="•"/>
      <w:lvlJc w:val="left"/>
      <w:pPr>
        <w:ind w:left="4284" w:hanging="200"/>
      </w:pPr>
      <w:rPr>
        <w:rFonts w:hint="default"/>
      </w:rPr>
    </w:lvl>
  </w:abstractNum>
  <w:abstractNum w:abstractNumId="10" w15:restartNumberingAfterBreak="0">
    <w:nsid w:val="0C2B6F02"/>
    <w:multiLevelType w:val="hybridMultilevel"/>
    <w:tmpl w:val="DC929186"/>
    <w:lvl w:ilvl="0" w:tplc="2C66C154">
      <w:start w:val="1"/>
      <w:numFmt w:val="decimal"/>
      <w:lvlText w:val="%1)"/>
      <w:lvlJc w:val="left"/>
      <w:pPr>
        <w:ind w:left="114" w:hanging="195"/>
        <w:jc w:val="left"/>
      </w:pPr>
      <w:rPr>
        <w:rFonts w:ascii="Times New Roman" w:eastAsia="Times New Roman" w:hAnsi="Times New Roman" w:hint="default"/>
        <w:sz w:val="18"/>
        <w:szCs w:val="18"/>
      </w:rPr>
    </w:lvl>
    <w:lvl w:ilvl="1" w:tplc="6C7AEC9A">
      <w:start w:val="1"/>
      <w:numFmt w:val="bullet"/>
      <w:lvlText w:val="•"/>
      <w:lvlJc w:val="left"/>
      <w:pPr>
        <w:ind w:left="635" w:hanging="195"/>
      </w:pPr>
      <w:rPr>
        <w:rFonts w:hint="default"/>
      </w:rPr>
    </w:lvl>
    <w:lvl w:ilvl="2" w:tplc="578C327E">
      <w:start w:val="1"/>
      <w:numFmt w:val="bullet"/>
      <w:lvlText w:val="•"/>
      <w:lvlJc w:val="left"/>
      <w:pPr>
        <w:ind w:left="1156" w:hanging="195"/>
      </w:pPr>
      <w:rPr>
        <w:rFonts w:hint="default"/>
      </w:rPr>
    </w:lvl>
    <w:lvl w:ilvl="3" w:tplc="6632155E">
      <w:start w:val="1"/>
      <w:numFmt w:val="bullet"/>
      <w:lvlText w:val="•"/>
      <w:lvlJc w:val="left"/>
      <w:pPr>
        <w:ind w:left="1677" w:hanging="195"/>
      </w:pPr>
      <w:rPr>
        <w:rFonts w:hint="default"/>
      </w:rPr>
    </w:lvl>
    <w:lvl w:ilvl="4" w:tplc="11041AF0">
      <w:start w:val="1"/>
      <w:numFmt w:val="bullet"/>
      <w:lvlText w:val="•"/>
      <w:lvlJc w:val="left"/>
      <w:pPr>
        <w:ind w:left="2199" w:hanging="195"/>
      </w:pPr>
      <w:rPr>
        <w:rFonts w:hint="default"/>
      </w:rPr>
    </w:lvl>
    <w:lvl w:ilvl="5" w:tplc="E7FE9784">
      <w:start w:val="1"/>
      <w:numFmt w:val="bullet"/>
      <w:lvlText w:val="•"/>
      <w:lvlJc w:val="left"/>
      <w:pPr>
        <w:ind w:left="2720" w:hanging="195"/>
      </w:pPr>
      <w:rPr>
        <w:rFonts w:hint="default"/>
      </w:rPr>
    </w:lvl>
    <w:lvl w:ilvl="6" w:tplc="521683EA">
      <w:start w:val="1"/>
      <w:numFmt w:val="bullet"/>
      <w:lvlText w:val="•"/>
      <w:lvlJc w:val="left"/>
      <w:pPr>
        <w:ind w:left="3241" w:hanging="195"/>
      </w:pPr>
      <w:rPr>
        <w:rFonts w:hint="default"/>
      </w:rPr>
    </w:lvl>
    <w:lvl w:ilvl="7" w:tplc="3D0EBA94">
      <w:start w:val="1"/>
      <w:numFmt w:val="bullet"/>
      <w:lvlText w:val="•"/>
      <w:lvlJc w:val="left"/>
      <w:pPr>
        <w:ind w:left="3763" w:hanging="195"/>
      </w:pPr>
      <w:rPr>
        <w:rFonts w:hint="default"/>
      </w:rPr>
    </w:lvl>
    <w:lvl w:ilvl="8" w:tplc="36F01938">
      <w:start w:val="1"/>
      <w:numFmt w:val="bullet"/>
      <w:lvlText w:val="•"/>
      <w:lvlJc w:val="left"/>
      <w:pPr>
        <w:ind w:left="4284" w:hanging="195"/>
      </w:pPr>
      <w:rPr>
        <w:rFonts w:hint="default"/>
      </w:rPr>
    </w:lvl>
  </w:abstractNum>
  <w:abstractNum w:abstractNumId="11" w15:restartNumberingAfterBreak="0">
    <w:nsid w:val="0D7D1CC4"/>
    <w:multiLevelType w:val="multilevel"/>
    <w:tmpl w:val="8F8EB302"/>
    <w:lvl w:ilvl="0">
      <w:start w:val="5"/>
      <w:numFmt w:val="decimal"/>
      <w:lvlText w:val="%1"/>
      <w:lvlJc w:val="left"/>
      <w:pPr>
        <w:ind w:left="2043" w:hanging="315"/>
        <w:jc w:val="left"/>
      </w:pPr>
      <w:rPr>
        <w:rFonts w:hint="default"/>
      </w:rPr>
    </w:lvl>
    <w:lvl w:ilvl="1">
      <w:start w:val="3"/>
      <w:numFmt w:val="decimal"/>
      <w:lvlText w:val="%1.%2."/>
      <w:lvlJc w:val="left"/>
      <w:pPr>
        <w:ind w:left="2043" w:hanging="315"/>
        <w:jc w:val="left"/>
      </w:pPr>
      <w:rPr>
        <w:rFonts w:ascii="Times New Roman" w:eastAsia="Times New Roman" w:hAnsi="Times New Roman" w:hint="default"/>
        <w:sz w:val="18"/>
        <w:szCs w:val="18"/>
      </w:rPr>
    </w:lvl>
    <w:lvl w:ilvl="2">
      <w:start w:val="1"/>
      <w:numFmt w:val="decimal"/>
      <w:lvlText w:val="%1.%2.%3."/>
      <w:lvlJc w:val="left"/>
      <w:pPr>
        <w:ind w:left="110" w:hanging="466"/>
        <w:jc w:val="left"/>
      </w:pPr>
      <w:rPr>
        <w:rFonts w:ascii="Times New Roman" w:eastAsia="Times New Roman" w:hAnsi="Times New Roman" w:hint="default"/>
        <w:sz w:val="18"/>
        <w:szCs w:val="18"/>
      </w:rPr>
    </w:lvl>
    <w:lvl w:ilvl="3">
      <w:start w:val="1"/>
      <w:numFmt w:val="bullet"/>
      <w:lvlText w:val="•"/>
      <w:lvlJc w:val="left"/>
      <w:pPr>
        <w:ind w:left="2747" w:hanging="466"/>
      </w:pPr>
      <w:rPr>
        <w:rFonts w:hint="default"/>
      </w:rPr>
    </w:lvl>
    <w:lvl w:ilvl="4">
      <w:start w:val="1"/>
      <w:numFmt w:val="bullet"/>
      <w:lvlText w:val="•"/>
      <w:lvlJc w:val="left"/>
      <w:pPr>
        <w:ind w:left="3099" w:hanging="466"/>
      </w:pPr>
      <w:rPr>
        <w:rFonts w:hint="default"/>
      </w:rPr>
    </w:lvl>
    <w:lvl w:ilvl="5">
      <w:start w:val="1"/>
      <w:numFmt w:val="bullet"/>
      <w:lvlText w:val="•"/>
      <w:lvlJc w:val="left"/>
      <w:pPr>
        <w:ind w:left="3452" w:hanging="466"/>
      </w:pPr>
      <w:rPr>
        <w:rFonts w:hint="default"/>
      </w:rPr>
    </w:lvl>
    <w:lvl w:ilvl="6">
      <w:start w:val="1"/>
      <w:numFmt w:val="bullet"/>
      <w:lvlText w:val="•"/>
      <w:lvlJc w:val="left"/>
      <w:pPr>
        <w:ind w:left="3804" w:hanging="466"/>
      </w:pPr>
      <w:rPr>
        <w:rFonts w:hint="default"/>
      </w:rPr>
    </w:lvl>
    <w:lvl w:ilvl="7">
      <w:start w:val="1"/>
      <w:numFmt w:val="bullet"/>
      <w:lvlText w:val="•"/>
      <w:lvlJc w:val="left"/>
      <w:pPr>
        <w:ind w:left="4156" w:hanging="466"/>
      </w:pPr>
      <w:rPr>
        <w:rFonts w:hint="default"/>
      </w:rPr>
    </w:lvl>
    <w:lvl w:ilvl="8">
      <w:start w:val="1"/>
      <w:numFmt w:val="bullet"/>
      <w:lvlText w:val="•"/>
      <w:lvlJc w:val="left"/>
      <w:pPr>
        <w:ind w:left="4508" w:hanging="466"/>
      </w:pPr>
      <w:rPr>
        <w:rFonts w:hint="default"/>
      </w:rPr>
    </w:lvl>
  </w:abstractNum>
  <w:abstractNum w:abstractNumId="12" w15:restartNumberingAfterBreak="0">
    <w:nsid w:val="0ED70B13"/>
    <w:multiLevelType w:val="multilevel"/>
    <w:tmpl w:val="1452CD94"/>
    <w:lvl w:ilvl="0">
      <w:start w:val="1"/>
      <w:numFmt w:val="decimal"/>
      <w:lvlText w:val="%1."/>
      <w:lvlJc w:val="left"/>
      <w:pPr>
        <w:ind w:left="1957" w:hanging="180"/>
        <w:jc w:val="right"/>
      </w:pPr>
      <w:rPr>
        <w:rFonts w:ascii="Times New Roman" w:eastAsia="Times New Roman" w:hAnsi="Times New Roman" w:hint="default"/>
        <w:sz w:val="18"/>
        <w:szCs w:val="18"/>
      </w:rPr>
    </w:lvl>
    <w:lvl w:ilvl="1">
      <w:start w:val="1"/>
      <w:numFmt w:val="decimal"/>
      <w:lvlText w:val="%1.%2."/>
      <w:lvlJc w:val="left"/>
      <w:pPr>
        <w:ind w:left="822" w:hanging="315"/>
        <w:jc w:val="left"/>
      </w:pPr>
      <w:rPr>
        <w:rFonts w:ascii="Times New Roman" w:eastAsia="Times New Roman" w:hAnsi="Times New Roman" w:hint="default"/>
        <w:sz w:val="18"/>
        <w:szCs w:val="18"/>
      </w:rPr>
    </w:lvl>
    <w:lvl w:ilvl="2">
      <w:start w:val="1"/>
      <w:numFmt w:val="decimal"/>
      <w:lvlText w:val="%1.%2.%3."/>
      <w:lvlJc w:val="left"/>
      <w:pPr>
        <w:ind w:left="110" w:hanging="450"/>
        <w:jc w:val="left"/>
      </w:pPr>
      <w:rPr>
        <w:rFonts w:ascii="Times New Roman" w:eastAsia="Times New Roman" w:hAnsi="Times New Roman" w:hint="default"/>
        <w:sz w:val="18"/>
        <w:szCs w:val="18"/>
      </w:rPr>
    </w:lvl>
    <w:lvl w:ilvl="3">
      <w:start w:val="1"/>
      <w:numFmt w:val="bullet"/>
      <w:lvlText w:val="•"/>
      <w:lvlJc w:val="left"/>
      <w:pPr>
        <w:ind w:left="1957" w:hanging="450"/>
      </w:pPr>
      <w:rPr>
        <w:rFonts w:hint="default"/>
      </w:rPr>
    </w:lvl>
    <w:lvl w:ilvl="4">
      <w:start w:val="1"/>
      <w:numFmt w:val="bullet"/>
      <w:lvlText w:val="•"/>
      <w:lvlJc w:val="left"/>
      <w:pPr>
        <w:ind w:left="1653" w:hanging="450"/>
      </w:pPr>
      <w:rPr>
        <w:rFonts w:hint="default"/>
      </w:rPr>
    </w:lvl>
    <w:lvl w:ilvl="5">
      <w:start w:val="1"/>
      <w:numFmt w:val="bullet"/>
      <w:lvlText w:val="•"/>
      <w:lvlJc w:val="left"/>
      <w:pPr>
        <w:ind w:left="1348" w:hanging="450"/>
      </w:pPr>
      <w:rPr>
        <w:rFonts w:hint="default"/>
      </w:rPr>
    </w:lvl>
    <w:lvl w:ilvl="6">
      <w:start w:val="1"/>
      <w:numFmt w:val="bullet"/>
      <w:lvlText w:val="•"/>
      <w:lvlJc w:val="left"/>
      <w:pPr>
        <w:ind w:left="1044" w:hanging="450"/>
      </w:pPr>
      <w:rPr>
        <w:rFonts w:hint="default"/>
      </w:rPr>
    </w:lvl>
    <w:lvl w:ilvl="7">
      <w:start w:val="1"/>
      <w:numFmt w:val="bullet"/>
      <w:lvlText w:val="•"/>
      <w:lvlJc w:val="left"/>
      <w:pPr>
        <w:ind w:left="740" w:hanging="450"/>
      </w:pPr>
      <w:rPr>
        <w:rFonts w:hint="default"/>
      </w:rPr>
    </w:lvl>
    <w:lvl w:ilvl="8">
      <w:start w:val="1"/>
      <w:numFmt w:val="bullet"/>
      <w:lvlText w:val="•"/>
      <w:lvlJc w:val="left"/>
      <w:pPr>
        <w:ind w:left="436" w:hanging="450"/>
      </w:pPr>
      <w:rPr>
        <w:rFonts w:hint="default"/>
      </w:rPr>
    </w:lvl>
  </w:abstractNum>
  <w:abstractNum w:abstractNumId="13" w15:restartNumberingAfterBreak="0">
    <w:nsid w:val="125C7D74"/>
    <w:multiLevelType w:val="multilevel"/>
    <w:tmpl w:val="4168AEF0"/>
    <w:lvl w:ilvl="0">
      <w:start w:val="4"/>
      <w:numFmt w:val="decimal"/>
      <w:lvlText w:val="%1"/>
      <w:lvlJc w:val="left"/>
      <w:pPr>
        <w:ind w:left="110" w:hanging="318"/>
        <w:jc w:val="left"/>
      </w:pPr>
      <w:rPr>
        <w:rFonts w:hint="default"/>
      </w:rPr>
    </w:lvl>
    <w:lvl w:ilvl="1">
      <w:start w:val="1"/>
      <w:numFmt w:val="decimal"/>
      <w:lvlText w:val="%1.%2."/>
      <w:lvlJc w:val="left"/>
      <w:pPr>
        <w:ind w:left="110" w:hanging="318"/>
        <w:jc w:val="left"/>
      </w:pPr>
      <w:rPr>
        <w:rFonts w:ascii="Times New Roman" w:eastAsia="Times New Roman" w:hAnsi="Times New Roman" w:hint="default"/>
        <w:sz w:val="18"/>
        <w:szCs w:val="18"/>
      </w:rPr>
    </w:lvl>
    <w:lvl w:ilvl="2">
      <w:start w:val="1"/>
      <w:numFmt w:val="bullet"/>
      <w:lvlText w:val="•"/>
      <w:lvlJc w:val="left"/>
      <w:pPr>
        <w:ind w:left="1153" w:hanging="318"/>
      </w:pPr>
      <w:rPr>
        <w:rFonts w:hint="default"/>
      </w:rPr>
    </w:lvl>
    <w:lvl w:ilvl="3">
      <w:start w:val="1"/>
      <w:numFmt w:val="bullet"/>
      <w:lvlText w:val="•"/>
      <w:lvlJc w:val="left"/>
      <w:pPr>
        <w:ind w:left="1675" w:hanging="318"/>
      </w:pPr>
      <w:rPr>
        <w:rFonts w:hint="default"/>
      </w:rPr>
    </w:lvl>
    <w:lvl w:ilvl="4">
      <w:start w:val="1"/>
      <w:numFmt w:val="bullet"/>
      <w:lvlText w:val="•"/>
      <w:lvlJc w:val="left"/>
      <w:pPr>
        <w:ind w:left="2196" w:hanging="318"/>
      </w:pPr>
      <w:rPr>
        <w:rFonts w:hint="default"/>
      </w:rPr>
    </w:lvl>
    <w:lvl w:ilvl="5">
      <w:start w:val="1"/>
      <w:numFmt w:val="bullet"/>
      <w:lvlText w:val="•"/>
      <w:lvlJc w:val="left"/>
      <w:pPr>
        <w:ind w:left="2718" w:hanging="318"/>
      </w:pPr>
      <w:rPr>
        <w:rFonts w:hint="default"/>
      </w:rPr>
    </w:lvl>
    <w:lvl w:ilvl="6">
      <w:start w:val="1"/>
      <w:numFmt w:val="bullet"/>
      <w:lvlText w:val="•"/>
      <w:lvlJc w:val="left"/>
      <w:pPr>
        <w:ind w:left="3240" w:hanging="318"/>
      </w:pPr>
      <w:rPr>
        <w:rFonts w:hint="default"/>
      </w:rPr>
    </w:lvl>
    <w:lvl w:ilvl="7">
      <w:start w:val="1"/>
      <w:numFmt w:val="bullet"/>
      <w:lvlText w:val="•"/>
      <w:lvlJc w:val="left"/>
      <w:pPr>
        <w:ind w:left="3761" w:hanging="318"/>
      </w:pPr>
      <w:rPr>
        <w:rFonts w:hint="default"/>
      </w:rPr>
    </w:lvl>
    <w:lvl w:ilvl="8">
      <w:start w:val="1"/>
      <w:numFmt w:val="bullet"/>
      <w:lvlText w:val="•"/>
      <w:lvlJc w:val="left"/>
      <w:pPr>
        <w:ind w:left="4283" w:hanging="318"/>
      </w:pPr>
      <w:rPr>
        <w:rFonts w:hint="default"/>
      </w:rPr>
    </w:lvl>
  </w:abstractNum>
  <w:abstractNum w:abstractNumId="14" w15:restartNumberingAfterBreak="0">
    <w:nsid w:val="12F45B32"/>
    <w:multiLevelType w:val="hybridMultilevel"/>
    <w:tmpl w:val="D0AAAEDE"/>
    <w:lvl w:ilvl="0" w:tplc="10EA3FEE">
      <w:start w:val="1"/>
      <w:numFmt w:val="decimal"/>
      <w:lvlText w:val="%1)"/>
      <w:lvlJc w:val="left"/>
      <w:pPr>
        <w:ind w:left="113" w:hanging="199"/>
        <w:jc w:val="left"/>
      </w:pPr>
      <w:rPr>
        <w:rFonts w:ascii="Times New Roman" w:eastAsia="Times New Roman" w:hAnsi="Times New Roman" w:hint="default"/>
        <w:sz w:val="18"/>
        <w:szCs w:val="18"/>
      </w:rPr>
    </w:lvl>
    <w:lvl w:ilvl="1" w:tplc="006A38B6">
      <w:start w:val="1"/>
      <w:numFmt w:val="bullet"/>
      <w:lvlText w:val="•"/>
      <w:lvlJc w:val="left"/>
      <w:pPr>
        <w:ind w:left="624" w:hanging="199"/>
      </w:pPr>
      <w:rPr>
        <w:rFonts w:hint="default"/>
      </w:rPr>
    </w:lvl>
    <w:lvl w:ilvl="2" w:tplc="E67CBFBA">
      <w:start w:val="1"/>
      <w:numFmt w:val="bullet"/>
      <w:lvlText w:val="•"/>
      <w:lvlJc w:val="left"/>
      <w:pPr>
        <w:ind w:left="1134" w:hanging="199"/>
      </w:pPr>
      <w:rPr>
        <w:rFonts w:hint="default"/>
      </w:rPr>
    </w:lvl>
    <w:lvl w:ilvl="3" w:tplc="BA9A1A4C">
      <w:start w:val="1"/>
      <w:numFmt w:val="bullet"/>
      <w:lvlText w:val="•"/>
      <w:lvlJc w:val="left"/>
      <w:pPr>
        <w:ind w:left="1644" w:hanging="199"/>
      </w:pPr>
      <w:rPr>
        <w:rFonts w:hint="default"/>
      </w:rPr>
    </w:lvl>
    <w:lvl w:ilvl="4" w:tplc="5B56859E">
      <w:start w:val="1"/>
      <w:numFmt w:val="bullet"/>
      <w:lvlText w:val="•"/>
      <w:lvlJc w:val="left"/>
      <w:pPr>
        <w:ind w:left="2154" w:hanging="199"/>
      </w:pPr>
      <w:rPr>
        <w:rFonts w:hint="default"/>
      </w:rPr>
    </w:lvl>
    <w:lvl w:ilvl="5" w:tplc="A1747F04">
      <w:start w:val="1"/>
      <w:numFmt w:val="bullet"/>
      <w:lvlText w:val="•"/>
      <w:lvlJc w:val="left"/>
      <w:pPr>
        <w:ind w:left="2665" w:hanging="199"/>
      </w:pPr>
      <w:rPr>
        <w:rFonts w:hint="default"/>
      </w:rPr>
    </w:lvl>
    <w:lvl w:ilvl="6" w:tplc="19201FE6">
      <w:start w:val="1"/>
      <w:numFmt w:val="bullet"/>
      <w:lvlText w:val="•"/>
      <w:lvlJc w:val="left"/>
      <w:pPr>
        <w:ind w:left="3175" w:hanging="199"/>
      </w:pPr>
      <w:rPr>
        <w:rFonts w:hint="default"/>
      </w:rPr>
    </w:lvl>
    <w:lvl w:ilvl="7" w:tplc="370C50C2">
      <w:start w:val="1"/>
      <w:numFmt w:val="bullet"/>
      <w:lvlText w:val="•"/>
      <w:lvlJc w:val="left"/>
      <w:pPr>
        <w:ind w:left="3685" w:hanging="199"/>
      </w:pPr>
      <w:rPr>
        <w:rFonts w:hint="default"/>
      </w:rPr>
    </w:lvl>
    <w:lvl w:ilvl="8" w:tplc="A6EA018C">
      <w:start w:val="1"/>
      <w:numFmt w:val="bullet"/>
      <w:lvlText w:val="•"/>
      <w:lvlJc w:val="left"/>
      <w:pPr>
        <w:ind w:left="4195" w:hanging="199"/>
      </w:pPr>
      <w:rPr>
        <w:rFonts w:hint="default"/>
      </w:rPr>
    </w:lvl>
  </w:abstractNum>
  <w:abstractNum w:abstractNumId="15" w15:restartNumberingAfterBreak="0">
    <w:nsid w:val="14D27D36"/>
    <w:multiLevelType w:val="hybridMultilevel"/>
    <w:tmpl w:val="93DCCF14"/>
    <w:lvl w:ilvl="0" w:tplc="EC4237DE">
      <w:start w:val="1"/>
      <w:numFmt w:val="decimal"/>
      <w:lvlText w:val="%1)"/>
      <w:lvlJc w:val="left"/>
      <w:pPr>
        <w:ind w:left="113" w:hanging="195"/>
        <w:jc w:val="left"/>
      </w:pPr>
      <w:rPr>
        <w:rFonts w:ascii="Times New Roman" w:eastAsia="Times New Roman" w:hAnsi="Times New Roman" w:hint="default"/>
        <w:sz w:val="18"/>
        <w:szCs w:val="18"/>
      </w:rPr>
    </w:lvl>
    <w:lvl w:ilvl="1" w:tplc="8B9EB5F2">
      <w:start w:val="1"/>
      <w:numFmt w:val="bullet"/>
      <w:lvlText w:val="•"/>
      <w:lvlJc w:val="left"/>
      <w:pPr>
        <w:ind w:left="634" w:hanging="195"/>
      </w:pPr>
      <w:rPr>
        <w:rFonts w:hint="default"/>
      </w:rPr>
    </w:lvl>
    <w:lvl w:ilvl="2" w:tplc="A8509528">
      <w:start w:val="1"/>
      <w:numFmt w:val="bullet"/>
      <w:lvlText w:val="•"/>
      <w:lvlJc w:val="left"/>
      <w:pPr>
        <w:ind w:left="1156" w:hanging="195"/>
      </w:pPr>
      <w:rPr>
        <w:rFonts w:hint="default"/>
      </w:rPr>
    </w:lvl>
    <w:lvl w:ilvl="3" w:tplc="C218C054">
      <w:start w:val="1"/>
      <w:numFmt w:val="bullet"/>
      <w:lvlText w:val="•"/>
      <w:lvlJc w:val="left"/>
      <w:pPr>
        <w:ind w:left="1677" w:hanging="195"/>
      </w:pPr>
      <w:rPr>
        <w:rFonts w:hint="default"/>
      </w:rPr>
    </w:lvl>
    <w:lvl w:ilvl="4" w:tplc="E73EFD48">
      <w:start w:val="1"/>
      <w:numFmt w:val="bullet"/>
      <w:lvlText w:val="•"/>
      <w:lvlJc w:val="left"/>
      <w:pPr>
        <w:ind w:left="2198" w:hanging="195"/>
      </w:pPr>
      <w:rPr>
        <w:rFonts w:hint="default"/>
      </w:rPr>
    </w:lvl>
    <w:lvl w:ilvl="5" w:tplc="729E8290">
      <w:start w:val="1"/>
      <w:numFmt w:val="bullet"/>
      <w:lvlText w:val="•"/>
      <w:lvlJc w:val="left"/>
      <w:pPr>
        <w:ind w:left="2720" w:hanging="195"/>
      </w:pPr>
      <w:rPr>
        <w:rFonts w:hint="default"/>
      </w:rPr>
    </w:lvl>
    <w:lvl w:ilvl="6" w:tplc="752A57FE">
      <w:start w:val="1"/>
      <w:numFmt w:val="bullet"/>
      <w:lvlText w:val="•"/>
      <w:lvlJc w:val="left"/>
      <w:pPr>
        <w:ind w:left="3241" w:hanging="195"/>
      </w:pPr>
      <w:rPr>
        <w:rFonts w:hint="default"/>
      </w:rPr>
    </w:lvl>
    <w:lvl w:ilvl="7" w:tplc="1AB029B6">
      <w:start w:val="1"/>
      <w:numFmt w:val="bullet"/>
      <w:lvlText w:val="•"/>
      <w:lvlJc w:val="left"/>
      <w:pPr>
        <w:ind w:left="3762" w:hanging="195"/>
      </w:pPr>
      <w:rPr>
        <w:rFonts w:hint="default"/>
      </w:rPr>
    </w:lvl>
    <w:lvl w:ilvl="8" w:tplc="7A707794">
      <w:start w:val="1"/>
      <w:numFmt w:val="bullet"/>
      <w:lvlText w:val="•"/>
      <w:lvlJc w:val="left"/>
      <w:pPr>
        <w:ind w:left="4283" w:hanging="195"/>
      </w:pPr>
      <w:rPr>
        <w:rFonts w:hint="default"/>
      </w:rPr>
    </w:lvl>
  </w:abstractNum>
  <w:abstractNum w:abstractNumId="16" w15:restartNumberingAfterBreak="0">
    <w:nsid w:val="15260445"/>
    <w:multiLevelType w:val="hybridMultilevel"/>
    <w:tmpl w:val="D778D0F2"/>
    <w:lvl w:ilvl="0" w:tplc="4F8E927A">
      <w:start w:val="1"/>
      <w:numFmt w:val="decimal"/>
      <w:lvlText w:val="%1)"/>
      <w:lvlJc w:val="left"/>
      <w:pPr>
        <w:ind w:left="113" w:hanging="217"/>
        <w:jc w:val="left"/>
      </w:pPr>
      <w:rPr>
        <w:rFonts w:ascii="Times New Roman" w:eastAsia="Times New Roman" w:hAnsi="Times New Roman" w:hint="default"/>
        <w:sz w:val="18"/>
        <w:szCs w:val="18"/>
      </w:rPr>
    </w:lvl>
    <w:lvl w:ilvl="1" w:tplc="EE585B8A">
      <w:start w:val="1"/>
      <w:numFmt w:val="bullet"/>
      <w:lvlText w:val="•"/>
      <w:lvlJc w:val="left"/>
      <w:pPr>
        <w:ind w:left="634" w:hanging="217"/>
      </w:pPr>
      <w:rPr>
        <w:rFonts w:hint="default"/>
      </w:rPr>
    </w:lvl>
    <w:lvl w:ilvl="2" w:tplc="4C42E79A">
      <w:start w:val="1"/>
      <w:numFmt w:val="bullet"/>
      <w:lvlText w:val="•"/>
      <w:lvlJc w:val="left"/>
      <w:pPr>
        <w:ind w:left="1156" w:hanging="217"/>
      </w:pPr>
      <w:rPr>
        <w:rFonts w:hint="default"/>
      </w:rPr>
    </w:lvl>
    <w:lvl w:ilvl="3" w:tplc="9766C8B4">
      <w:start w:val="1"/>
      <w:numFmt w:val="bullet"/>
      <w:lvlText w:val="•"/>
      <w:lvlJc w:val="left"/>
      <w:pPr>
        <w:ind w:left="1677" w:hanging="217"/>
      </w:pPr>
      <w:rPr>
        <w:rFonts w:hint="default"/>
      </w:rPr>
    </w:lvl>
    <w:lvl w:ilvl="4" w:tplc="16806B2C">
      <w:start w:val="1"/>
      <w:numFmt w:val="bullet"/>
      <w:lvlText w:val="•"/>
      <w:lvlJc w:val="left"/>
      <w:pPr>
        <w:ind w:left="2198" w:hanging="217"/>
      </w:pPr>
      <w:rPr>
        <w:rFonts w:hint="default"/>
      </w:rPr>
    </w:lvl>
    <w:lvl w:ilvl="5" w:tplc="DE645228">
      <w:start w:val="1"/>
      <w:numFmt w:val="bullet"/>
      <w:lvlText w:val="•"/>
      <w:lvlJc w:val="left"/>
      <w:pPr>
        <w:ind w:left="2720" w:hanging="217"/>
      </w:pPr>
      <w:rPr>
        <w:rFonts w:hint="default"/>
      </w:rPr>
    </w:lvl>
    <w:lvl w:ilvl="6" w:tplc="5DFE5AEE">
      <w:start w:val="1"/>
      <w:numFmt w:val="bullet"/>
      <w:lvlText w:val="•"/>
      <w:lvlJc w:val="left"/>
      <w:pPr>
        <w:ind w:left="3241" w:hanging="217"/>
      </w:pPr>
      <w:rPr>
        <w:rFonts w:hint="default"/>
      </w:rPr>
    </w:lvl>
    <w:lvl w:ilvl="7" w:tplc="EBE0B68A">
      <w:start w:val="1"/>
      <w:numFmt w:val="bullet"/>
      <w:lvlText w:val="•"/>
      <w:lvlJc w:val="left"/>
      <w:pPr>
        <w:ind w:left="3762" w:hanging="217"/>
      </w:pPr>
      <w:rPr>
        <w:rFonts w:hint="default"/>
      </w:rPr>
    </w:lvl>
    <w:lvl w:ilvl="8" w:tplc="65783B1A">
      <w:start w:val="1"/>
      <w:numFmt w:val="bullet"/>
      <w:lvlText w:val="•"/>
      <w:lvlJc w:val="left"/>
      <w:pPr>
        <w:ind w:left="4283" w:hanging="217"/>
      </w:pPr>
      <w:rPr>
        <w:rFonts w:hint="default"/>
      </w:rPr>
    </w:lvl>
  </w:abstractNum>
  <w:abstractNum w:abstractNumId="17" w15:restartNumberingAfterBreak="0">
    <w:nsid w:val="157F5C0C"/>
    <w:multiLevelType w:val="hybridMultilevel"/>
    <w:tmpl w:val="E398E6B8"/>
    <w:lvl w:ilvl="0" w:tplc="B882D964">
      <w:start w:val="1"/>
      <w:numFmt w:val="decimal"/>
      <w:lvlText w:val="%1)"/>
      <w:lvlJc w:val="left"/>
      <w:pPr>
        <w:ind w:left="705" w:hanging="195"/>
        <w:jc w:val="left"/>
      </w:pPr>
      <w:rPr>
        <w:rFonts w:ascii="Times New Roman" w:eastAsia="Times New Roman" w:hAnsi="Times New Roman" w:hint="default"/>
        <w:sz w:val="18"/>
        <w:szCs w:val="18"/>
      </w:rPr>
    </w:lvl>
    <w:lvl w:ilvl="1" w:tplc="5A7A698C">
      <w:start w:val="1"/>
      <w:numFmt w:val="bullet"/>
      <w:lvlText w:val="•"/>
      <w:lvlJc w:val="left"/>
      <w:pPr>
        <w:ind w:left="1167" w:hanging="195"/>
      </w:pPr>
      <w:rPr>
        <w:rFonts w:hint="default"/>
      </w:rPr>
    </w:lvl>
    <w:lvl w:ilvl="2" w:tplc="85C4113E">
      <w:start w:val="1"/>
      <w:numFmt w:val="bullet"/>
      <w:lvlText w:val="•"/>
      <w:lvlJc w:val="left"/>
      <w:pPr>
        <w:ind w:left="1629" w:hanging="195"/>
      </w:pPr>
      <w:rPr>
        <w:rFonts w:hint="default"/>
      </w:rPr>
    </w:lvl>
    <w:lvl w:ilvl="3" w:tplc="CCD0D15A">
      <w:start w:val="1"/>
      <w:numFmt w:val="bullet"/>
      <w:lvlText w:val="•"/>
      <w:lvlJc w:val="left"/>
      <w:pPr>
        <w:ind w:left="2091" w:hanging="195"/>
      </w:pPr>
      <w:rPr>
        <w:rFonts w:hint="default"/>
      </w:rPr>
    </w:lvl>
    <w:lvl w:ilvl="4" w:tplc="0DA6E4DE">
      <w:start w:val="1"/>
      <w:numFmt w:val="bullet"/>
      <w:lvlText w:val="•"/>
      <w:lvlJc w:val="left"/>
      <w:pPr>
        <w:ind w:left="2553" w:hanging="195"/>
      </w:pPr>
      <w:rPr>
        <w:rFonts w:hint="default"/>
      </w:rPr>
    </w:lvl>
    <w:lvl w:ilvl="5" w:tplc="C47EB7A8">
      <w:start w:val="1"/>
      <w:numFmt w:val="bullet"/>
      <w:lvlText w:val="•"/>
      <w:lvlJc w:val="left"/>
      <w:pPr>
        <w:ind w:left="3015" w:hanging="195"/>
      </w:pPr>
      <w:rPr>
        <w:rFonts w:hint="default"/>
      </w:rPr>
    </w:lvl>
    <w:lvl w:ilvl="6" w:tplc="31969C98">
      <w:start w:val="1"/>
      <w:numFmt w:val="bullet"/>
      <w:lvlText w:val="•"/>
      <w:lvlJc w:val="left"/>
      <w:pPr>
        <w:ind w:left="3478" w:hanging="195"/>
      </w:pPr>
      <w:rPr>
        <w:rFonts w:hint="default"/>
      </w:rPr>
    </w:lvl>
    <w:lvl w:ilvl="7" w:tplc="F2D8EE86">
      <w:start w:val="1"/>
      <w:numFmt w:val="bullet"/>
      <w:lvlText w:val="•"/>
      <w:lvlJc w:val="left"/>
      <w:pPr>
        <w:ind w:left="3940" w:hanging="195"/>
      </w:pPr>
      <w:rPr>
        <w:rFonts w:hint="default"/>
      </w:rPr>
    </w:lvl>
    <w:lvl w:ilvl="8" w:tplc="3DA2BC52">
      <w:start w:val="1"/>
      <w:numFmt w:val="bullet"/>
      <w:lvlText w:val="•"/>
      <w:lvlJc w:val="left"/>
      <w:pPr>
        <w:ind w:left="4402" w:hanging="195"/>
      </w:pPr>
      <w:rPr>
        <w:rFonts w:hint="default"/>
      </w:rPr>
    </w:lvl>
  </w:abstractNum>
  <w:abstractNum w:abstractNumId="18" w15:restartNumberingAfterBreak="0">
    <w:nsid w:val="18A51CD6"/>
    <w:multiLevelType w:val="hybridMultilevel"/>
    <w:tmpl w:val="DF9ACEBE"/>
    <w:lvl w:ilvl="0" w:tplc="CE9A7D06">
      <w:start w:val="1"/>
      <w:numFmt w:val="decimal"/>
      <w:lvlText w:val="%1)"/>
      <w:lvlJc w:val="left"/>
      <w:pPr>
        <w:ind w:left="113" w:hanging="195"/>
        <w:jc w:val="left"/>
      </w:pPr>
      <w:rPr>
        <w:rFonts w:ascii="Times New Roman" w:eastAsia="Times New Roman" w:hAnsi="Times New Roman" w:hint="default"/>
        <w:sz w:val="18"/>
        <w:szCs w:val="18"/>
      </w:rPr>
    </w:lvl>
    <w:lvl w:ilvl="1" w:tplc="AE58FB7C">
      <w:start w:val="1"/>
      <w:numFmt w:val="bullet"/>
      <w:lvlText w:val="•"/>
      <w:lvlJc w:val="left"/>
      <w:pPr>
        <w:ind w:left="624" w:hanging="195"/>
      </w:pPr>
      <w:rPr>
        <w:rFonts w:hint="default"/>
      </w:rPr>
    </w:lvl>
    <w:lvl w:ilvl="2" w:tplc="6466212A">
      <w:start w:val="1"/>
      <w:numFmt w:val="bullet"/>
      <w:lvlText w:val="•"/>
      <w:lvlJc w:val="left"/>
      <w:pPr>
        <w:ind w:left="1134" w:hanging="195"/>
      </w:pPr>
      <w:rPr>
        <w:rFonts w:hint="default"/>
      </w:rPr>
    </w:lvl>
    <w:lvl w:ilvl="3" w:tplc="BD6A1862">
      <w:start w:val="1"/>
      <w:numFmt w:val="bullet"/>
      <w:lvlText w:val="•"/>
      <w:lvlJc w:val="left"/>
      <w:pPr>
        <w:ind w:left="1644" w:hanging="195"/>
      </w:pPr>
      <w:rPr>
        <w:rFonts w:hint="default"/>
      </w:rPr>
    </w:lvl>
    <w:lvl w:ilvl="4" w:tplc="D95AF280">
      <w:start w:val="1"/>
      <w:numFmt w:val="bullet"/>
      <w:lvlText w:val="•"/>
      <w:lvlJc w:val="left"/>
      <w:pPr>
        <w:ind w:left="2154" w:hanging="195"/>
      </w:pPr>
      <w:rPr>
        <w:rFonts w:hint="default"/>
      </w:rPr>
    </w:lvl>
    <w:lvl w:ilvl="5" w:tplc="CA5A9614">
      <w:start w:val="1"/>
      <w:numFmt w:val="bullet"/>
      <w:lvlText w:val="•"/>
      <w:lvlJc w:val="left"/>
      <w:pPr>
        <w:ind w:left="2665" w:hanging="195"/>
      </w:pPr>
      <w:rPr>
        <w:rFonts w:hint="default"/>
      </w:rPr>
    </w:lvl>
    <w:lvl w:ilvl="6" w:tplc="FB663240">
      <w:start w:val="1"/>
      <w:numFmt w:val="bullet"/>
      <w:lvlText w:val="•"/>
      <w:lvlJc w:val="left"/>
      <w:pPr>
        <w:ind w:left="3175" w:hanging="195"/>
      </w:pPr>
      <w:rPr>
        <w:rFonts w:hint="default"/>
      </w:rPr>
    </w:lvl>
    <w:lvl w:ilvl="7" w:tplc="4AEE0418">
      <w:start w:val="1"/>
      <w:numFmt w:val="bullet"/>
      <w:lvlText w:val="•"/>
      <w:lvlJc w:val="left"/>
      <w:pPr>
        <w:ind w:left="3685" w:hanging="195"/>
      </w:pPr>
      <w:rPr>
        <w:rFonts w:hint="default"/>
      </w:rPr>
    </w:lvl>
    <w:lvl w:ilvl="8" w:tplc="517452B8">
      <w:start w:val="1"/>
      <w:numFmt w:val="bullet"/>
      <w:lvlText w:val="•"/>
      <w:lvlJc w:val="left"/>
      <w:pPr>
        <w:ind w:left="4195" w:hanging="195"/>
      </w:pPr>
      <w:rPr>
        <w:rFonts w:hint="default"/>
      </w:rPr>
    </w:lvl>
  </w:abstractNum>
  <w:abstractNum w:abstractNumId="19" w15:restartNumberingAfterBreak="0">
    <w:nsid w:val="1A4B6C4A"/>
    <w:multiLevelType w:val="multilevel"/>
    <w:tmpl w:val="416C3958"/>
    <w:lvl w:ilvl="0">
      <w:start w:val="5"/>
      <w:numFmt w:val="decimal"/>
      <w:lvlText w:val="%1"/>
      <w:lvlJc w:val="left"/>
      <w:pPr>
        <w:ind w:left="110" w:hanging="316"/>
        <w:jc w:val="left"/>
      </w:pPr>
      <w:rPr>
        <w:rFonts w:hint="default"/>
      </w:rPr>
    </w:lvl>
    <w:lvl w:ilvl="1">
      <w:start w:val="1"/>
      <w:numFmt w:val="decimal"/>
      <w:lvlText w:val="%1.%2."/>
      <w:lvlJc w:val="left"/>
      <w:pPr>
        <w:ind w:left="110" w:hanging="316"/>
        <w:jc w:val="left"/>
      </w:pPr>
      <w:rPr>
        <w:rFonts w:ascii="Times New Roman" w:eastAsia="Times New Roman" w:hAnsi="Times New Roman" w:hint="default"/>
        <w:sz w:val="18"/>
        <w:szCs w:val="18"/>
      </w:rPr>
    </w:lvl>
    <w:lvl w:ilvl="2">
      <w:start w:val="1"/>
      <w:numFmt w:val="decimal"/>
      <w:lvlText w:val="%1.%2.%3."/>
      <w:lvlJc w:val="left"/>
      <w:pPr>
        <w:ind w:left="110" w:hanging="450"/>
        <w:jc w:val="left"/>
      </w:pPr>
      <w:rPr>
        <w:rFonts w:ascii="Times New Roman" w:eastAsia="Times New Roman" w:hAnsi="Times New Roman" w:hint="default"/>
        <w:sz w:val="18"/>
        <w:szCs w:val="18"/>
      </w:rPr>
    </w:lvl>
    <w:lvl w:ilvl="3">
      <w:start w:val="1"/>
      <w:numFmt w:val="bullet"/>
      <w:lvlText w:val="•"/>
      <w:lvlJc w:val="left"/>
      <w:pPr>
        <w:ind w:left="1675" w:hanging="450"/>
      </w:pPr>
      <w:rPr>
        <w:rFonts w:hint="default"/>
      </w:rPr>
    </w:lvl>
    <w:lvl w:ilvl="4">
      <w:start w:val="1"/>
      <w:numFmt w:val="bullet"/>
      <w:lvlText w:val="•"/>
      <w:lvlJc w:val="left"/>
      <w:pPr>
        <w:ind w:left="2196" w:hanging="450"/>
      </w:pPr>
      <w:rPr>
        <w:rFonts w:hint="default"/>
      </w:rPr>
    </w:lvl>
    <w:lvl w:ilvl="5">
      <w:start w:val="1"/>
      <w:numFmt w:val="bullet"/>
      <w:lvlText w:val="•"/>
      <w:lvlJc w:val="left"/>
      <w:pPr>
        <w:ind w:left="2718" w:hanging="450"/>
      </w:pPr>
      <w:rPr>
        <w:rFonts w:hint="default"/>
      </w:rPr>
    </w:lvl>
    <w:lvl w:ilvl="6">
      <w:start w:val="1"/>
      <w:numFmt w:val="bullet"/>
      <w:lvlText w:val="•"/>
      <w:lvlJc w:val="left"/>
      <w:pPr>
        <w:ind w:left="3240" w:hanging="450"/>
      </w:pPr>
      <w:rPr>
        <w:rFonts w:hint="default"/>
      </w:rPr>
    </w:lvl>
    <w:lvl w:ilvl="7">
      <w:start w:val="1"/>
      <w:numFmt w:val="bullet"/>
      <w:lvlText w:val="•"/>
      <w:lvlJc w:val="left"/>
      <w:pPr>
        <w:ind w:left="3761" w:hanging="450"/>
      </w:pPr>
      <w:rPr>
        <w:rFonts w:hint="default"/>
      </w:rPr>
    </w:lvl>
    <w:lvl w:ilvl="8">
      <w:start w:val="1"/>
      <w:numFmt w:val="bullet"/>
      <w:lvlText w:val="•"/>
      <w:lvlJc w:val="left"/>
      <w:pPr>
        <w:ind w:left="4283" w:hanging="450"/>
      </w:pPr>
      <w:rPr>
        <w:rFonts w:hint="default"/>
      </w:rPr>
    </w:lvl>
  </w:abstractNum>
  <w:abstractNum w:abstractNumId="20" w15:restartNumberingAfterBreak="0">
    <w:nsid w:val="1AC0741E"/>
    <w:multiLevelType w:val="hybridMultilevel"/>
    <w:tmpl w:val="046018C4"/>
    <w:lvl w:ilvl="0" w:tplc="81E82FCE">
      <w:start w:val="1"/>
      <w:numFmt w:val="decimal"/>
      <w:lvlText w:val="%1)"/>
      <w:lvlJc w:val="left"/>
      <w:pPr>
        <w:ind w:left="702" w:hanging="195"/>
        <w:jc w:val="left"/>
      </w:pPr>
      <w:rPr>
        <w:rFonts w:ascii="Times New Roman" w:eastAsia="Times New Roman" w:hAnsi="Times New Roman" w:hint="default"/>
        <w:sz w:val="18"/>
        <w:szCs w:val="18"/>
      </w:rPr>
    </w:lvl>
    <w:lvl w:ilvl="1" w:tplc="4B6285D2">
      <w:start w:val="1"/>
      <w:numFmt w:val="bullet"/>
      <w:lvlText w:val="•"/>
      <w:lvlJc w:val="left"/>
      <w:pPr>
        <w:ind w:left="1153" w:hanging="195"/>
      </w:pPr>
      <w:rPr>
        <w:rFonts w:hint="default"/>
      </w:rPr>
    </w:lvl>
    <w:lvl w:ilvl="2" w:tplc="3FA06EE6">
      <w:start w:val="1"/>
      <w:numFmt w:val="bullet"/>
      <w:lvlText w:val="•"/>
      <w:lvlJc w:val="left"/>
      <w:pPr>
        <w:ind w:left="1604" w:hanging="195"/>
      </w:pPr>
      <w:rPr>
        <w:rFonts w:hint="default"/>
      </w:rPr>
    </w:lvl>
    <w:lvl w:ilvl="3" w:tplc="105E6626">
      <w:start w:val="1"/>
      <w:numFmt w:val="bullet"/>
      <w:lvlText w:val="•"/>
      <w:lvlJc w:val="left"/>
      <w:pPr>
        <w:ind w:left="2055" w:hanging="195"/>
      </w:pPr>
      <w:rPr>
        <w:rFonts w:hint="default"/>
      </w:rPr>
    </w:lvl>
    <w:lvl w:ilvl="4" w:tplc="1A64EF68">
      <w:start w:val="1"/>
      <w:numFmt w:val="bullet"/>
      <w:lvlText w:val="•"/>
      <w:lvlJc w:val="left"/>
      <w:pPr>
        <w:ind w:left="2506" w:hanging="195"/>
      </w:pPr>
      <w:rPr>
        <w:rFonts w:hint="default"/>
      </w:rPr>
    </w:lvl>
    <w:lvl w:ilvl="5" w:tplc="EDBE41DA">
      <w:start w:val="1"/>
      <w:numFmt w:val="bullet"/>
      <w:lvlText w:val="•"/>
      <w:lvlJc w:val="left"/>
      <w:pPr>
        <w:ind w:left="2957" w:hanging="195"/>
      </w:pPr>
      <w:rPr>
        <w:rFonts w:hint="default"/>
      </w:rPr>
    </w:lvl>
    <w:lvl w:ilvl="6" w:tplc="C57EF7C6">
      <w:start w:val="1"/>
      <w:numFmt w:val="bullet"/>
      <w:lvlText w:val="•"/>
      <w:lvlJc w:val="left"/>
      <w:pPr>
        <w:ind w:left="3408" w:hanging="195"/>
      </w:pPr>
      <w:rPr>
        <w:rFonts w:hint="default"/>
      </w:rPr>
    </w:lvl>
    <w:lvl w:ilvl="7" w:tplc="F0D84CCA">
      <w:start w:val="1"/>
      <w:numFmt w:val="bullet"/>
      <w:lvlText w:val="•"/>
      <w:lvlJc w:val="left"/>
      <w:pPr>
        <w:ind w:left="3859" w:hanging="195"/>
      </w:pPr>
      <w:rPr>
        <w:rFonts w:hint="default"/>
      </w:rPr>
    </w:lvl>
    <w:lvl w:ilvl="8" w:tplc="69A67994">
      <w:start w:val="1"/>
      <w:numFmt w:val="bullet"/>
      <w:lvlText w:val="•"/>
      <w:lvlJc w:val="left"/>
      <w:pPr>
        <w:ind w:left="4310" w:hanging="195"/>
      </w:pPr>
      <w:rPr>
        <w:rFonts w:hint="default"/>
      </w:rPr>
    </w:lvl>
  </w:abstractNum>
  <w:abstractNum w:abstractNumId="21" w15:restartNumberingAfterBreak="0">
    <w:nsid w:val="1B0E2E96"/>
    <w:multiLevelType w:val="multilevel"/>
    <w:tmpl w:val="EDF0BC48"/>
    <w:lvl w:ilvl="0">
      <w:start w:val="1"/>
      <w:numFmt w:val="decimal"/>
      <w:lvlText w:val="%1."/>
      <w:lvlJc w:val="left"/>
      <w:pPr>
        <w:ind w:left="110" w:hanging="180"/>
        <w:jc w:val="left"/>
      </w:pPr>
      <w:rPr>
        <w:rFonts w:ascii="Times New Roman" w:eastAsia="Times New Roman" w:hAnsi="Times New Roman" w:hint="default"/>
        <w:sz w:val="18"/>
        <w:szCs w:val="18"/>
      </w:rPr>
    </w:lvl>
    <w:lvl w:ilvl="1">
      <w:start w:val="1"/>
      <w:numFmt w:val="decimal"/>
      <w:lvlText w:val="%1.%2."/>
      <w:lvlJc w:val="left"/>
      <w:pPr>
        <w:ind w:left="507" w:hanging="315"/>
        <w:jc w:val="left"/>
      </w:pPr>
      <w:rPr>
        <w:rFonts w:ascii="Times New Roman" w:eastAsia="Times New Roman" w:hAnsi="Times New Roman" w:hint="default"/>
        <w:sz w:val="18"/>
        <w:szCs w:val="18"/>
      </w:rPr>
    </w:lvl>
    <w:lvl w:ilvl="2">
      <w:start w:val="1"/>
      <w:numFmt w:val="decimal"/>
      <w:lvlText w:val="%1.%2.%3."/>
      <w:lvlJc w:val="left"/>
      <w:pPr>
        <w:ind w:left="110" w:hanging="455"/>
        <w:jc w:val="left"/>
      </w:pPr>
      <w:rPr>
        <w:rFonts w:ascii="Times New Roman" w:eastAsia="Times New Roman" w:hAnsi="Times New Roman" w:hint="default"/>
        <w:sz w:val="18"/>
        <w:szCs w:val="18"/>
      </w:rPr>
    </w:lvl>
    <w:lvl w:ilvl="3">
      <w:start w:val="1"/>
      <w:numFmt w:val="bullet"/>
      <w:lvlText w:val="•"/>
      <w:lvlJc w:val="left"/>
      <w:pPr>
        <w:ind w:left="1578" w:hanging="455"/>
      </w:pPr>
      <w:rPr>
        <w:rFonts w:hint="default"/>
      </w:rPr>
    </w:lvl>
    <w:lvl w:ilvl="4">
      <w:start w:val="1"/>
      <w:numFmt w:val="bullet"/>
      <w:lvlText w:val="•"/>
      <w:lvlJc w:val="left"/>
      <w:pPr>
        <w:ind w:left="2113" w:hanging="455"/>
      </w:pPr>
      <w:rPr>
        <w:rFonts w:hint="default"/>
      </w:rPr>
    </w:lvl>
    <w:lvl w:ilvl="5">
      <w:start w:val="1"/>
      <w:numFmt w:val="bullet"/>
      <w:lvlText w:val="•"/>
      <w:lvlJc w:val="left"/>
      <w:pPr>
        <w:ind w:left="2649" w:hanging="455"/>
      </w:pPr>
      <w:rPr>
        <w:rFonts w:hint="default"/>
      </w:rPr>
    </w:lvl>
    <w:lvl w:ilvl="6">
      <w:start w:val="1"/>
      <w:numFmt w:val="bullet"/>
      <w:lvlText w:val="•"/>
      <w:lvlJc w:val="left"/>
      <w:pPr>
        <w:ind w:left="3184" w:hanging="455"/>
      </w:pPr>
      <w:rPr>
        <w:rFonts w:hint="default"/>
      </w:rPr>
    </w:lvl>
    <w:lvl w:ilvl="7">
      <w:start w:val="1"/>
      <w:numFmt w:val="bullet"/>
      <w:lvlText w:val="•"/>
      <w:lvlJc w:val="left"/>
      <w:pPr>
        <w:ind w:left="3720" w:hanging="455"/>
      </w:pPr>
      <w:rPr>
        <w:rFonts w:hint="default"/>
      </w:rPr>
    </w:lvl>
    <w:lvl w:ilvl="8">
      <w:start w:val="1"/>
      <w:numFmt w:val="bullet"/>
      <w:lvlText w:val="•"/>
      <w:lvlJc w:val="left"/>
      <w:pPr>
        <w:ind w:left="4255" w:hanging="455"/>
      </w:pPr>
      <w:rPr>
        <w:rFonts w:hint="default"/>
      </w:rPr>
    </w:lvl>
  </w:abstractNum>
  <w:abstractNum w:abstractNumId="22" w15:restartNumberingAfterBreak="0">
    <w:nsid w:val="1B8A2072"/>
    <w:multiLevelType w:val="multilevel"/>
    <w:tmpl w:val="E9A28B38"/>
    <w:lvl w:ilvl="0">
      <w:start w:val="12"/>
      <w:numFmt w:val="decimal"/>
      <w:lvlText w:val="%1"/>
      <w:lvlJc w:val="left"/>
      <w:pPr>
        <w:ind w:left="912" w:hanging="405"/>
        <w:jc w:val="left"/>
      </w:pPr>
      <w:rPr>
        <w:rFonts w:hint="default"/>
      </w:rPr>
    </w:lvl>
    <w:lvl w:ilvl="1">
      <w:start w:val="3"/>
      <w:numFmt w:val="decimal"/>
      <w:lvlText w:val="%1.%2."/>
      <w:lvlJc w:val="left"/>
      <w:pPr>
        <w:ind w:left="912" w:hanging="405"/>
        <w:jc w:val="left"/>
      </w:pPr>
      <w:rPr>
        <w:rFonts w:ascii="Times New Roman" w:eastAsia="Times New Roman" w:hAnsi="Times New Roman" w:hint="default"/>
        <w:sz w:val="18"/>
        <w:szCs w:val="18"/>
      </w:rPr>
    </w:lvl>
    <w:lvl w:ilvl="2">
      <w:start w:val="1"/>
      <w:numFmt w:val="decimal"/>
      <w:lvlText w:val="%1.%2.%3."/>
      <w:lvlJc w:val="left"/>
      <w:pPr>
        <w:ind w:left="1047" w:hanging="540"/>
        <w:jc w:val="left"/>
      </w:pPr>
      <w:rPr>
        <w:rFonts w:ascii="Times New Roman" w:eastAsia="Times New Roman" w:hAnsi="Times New Roman" w:hint="default"/>
        <w:sz w:val="18"/>
        <w:szCs w:val="18"/>
      </w:rPr>
    </w:lvl>
    <w:lvl w:ilvl="3">
      <w:start w:val="1"/>
      <w:numFmt w:val="decimal"/>
      <w:lvlText w:val="%1.%2.%3.%4."/>
      <w:lvlJc w:val="left"/>
      <w:pPr>
        <w:ind w:left="110" w:hanging="696"/>
        <w:jc w:val="left"/>
      </w:pPr>
      <w:rPr>
        <w:rFonts w:ascii="Times New Roman" w:eastAsia="Times New Roman" w:hAnsi="Times New Roman" w:hint="default"/>
        <w:sz w:val="18"/>
        <w:szCs w:val="18"/>
      </w:rPr>
    </w:lvl>
    <w:lvl w:ilvl="4">
      <w:start w:val="1"/>
      <w:numFmt w:val="bullet"/>
      <w:lvlText w:val="•"/>
      <w:lvlJc w:val="left"/>
      <w:pPr>
        <w:ind w:left="2117" w:hanging="696"/>
      </w:pPr>
      <w:rPr>
        <w:rFonts w:hint="default"/>
      </w:rPr>
    </w:lvl>
    <w:lvl w:ilvl="5">
      <w:start w:val="1"/>
      <w:numFmt w:val="bullet"/>
      <w:lvlText w:val="•"/>
      <w:lvlJc w:val="left"/>
      <w:pPr>
        <w:ind w:left="2652" w:hanging="696"/>
      </w:pPr>
      <w:rPr>
        <w:rFonts w:hint="default"/>
      </w:rPr>
    </w:lvl>
    <w:lvl w:ilvl="6">
      <w:start w:val="1"/>
      <w:numFmt w:val="bullet"/>
      <w:lvlText w:val="•"/>
      <w:lvlJc w:val="left"/>
      <w:pPr>
        <w:ind w:left="3186" w:hanging="696"/>
      </w:pPr>
      <w:rPr>
        <w:rFonts w:hint="default"/>
      </w:rPr>
    </w:lvl>
    <w:lvl w:ilvl="7">
      <w:start w:val="1"/>
      <w:numFmt w:val="bullet"/>
      <w:lvlText w:val="•"/>
      <w:lvlJc w:val="left"/>
      <w:pPr>
        <w:ind w:left="3721" w:hanging="696"/>
      </w:pPr>
      <w:rPr>
        <w:rFonts w:hint="default"/>
      </w:rPr>
    </w:lvl>
    <w:lvl w:ilvl="8">
      <w:start w:val="1"/>
      <w:numFmt w:val="bullet"/>
      <w:lvlText w:val="•"/>
      <w:lvlJc w:val="left"/>
      <w:pPr>
        <w:ind w:left="4256" w:hanging="696"/>
      </w:pPr>
      <w:rPr>
        <w:rFonts w:hint="default"/>
      </w:rPr>
    </w:lvl>
  </w:abstractNum>
  <w:abstractNum w:abstractNumId="23" w15:restartNumberingAfterBreak="0">
    <w:nsid w:val="1CF64F4F"/>
    <w:multiLevelType w:val="multilevel"/>
    <w:tmpl w:val="8CF8AFC0"/>
    <w:lvl w:ilvl="0">
      <w:start w:val="10"/>
      <w:numFmt w:val="decimal"/>
      <w:lvlText w:val="%1"/>
      <w:lvlJc w:val="left"/>
      <w:pPr>
        <w:ind w:left="915" w:hanging="405"/>
        <w:jc w:val="left"/>
      </w:pPr>
      <w:rPr>
        <w:rFonts w:hint="default"/>
      </w:rPr>
    </w:lvl>
    <w:lvl w:ilvl="1">
      <w:start w:val="3"/>
      <w:numFmt w:val="decimal"/>
      <w:lvlText w:val="%1.%2."/>
      <w:lvlJc w:val="left"/>
      <w:pPr>
        <w:ind w:left="915" w:hanging="405"/>
        <w:jc w:val="left"/>
      </w:pPr>
      <w:rPr>
        <w:rFonts w:ascii="Times New Roman" w:eastAsia="Times New Roman" w:hAnsi="Times New Roman" w:hint="default"/>
        <w:sz w:val="18"/>
        <w:szCs w:val="18"/>
      </w:rPr>
    </w:lvl>
    <w:lvl w:ilvl="2">
      <w:start w:val="1"/>
      <w:numFmt w:val="decimal"/>
      <w:lvlText w:val="%1.%2.%3."/>
      <w:lvlJc w:val="left"/>
      <w:pPr>
        <w:ind w:left="113" w:hanging="575"/>
        <w:jc w:val="left"/>
      </w:pPr>
      <w:rPr>
        <w:rFonts w:ascii="Times New Roman" w:eastAsia="Times New Roman" w:hAnsi="Times New Roman" w:hint="default"/>
        <w:sz w:val="18"/>
        <w:szCs w:val="18"/>
      </w:rPr>
    </w:lvl>
    <w:lvl w:ilvl="3">
      <w:start w:val="1"/>
      <w:numFmt w:val="bullet"/>
      <w:lvlText w:val="•"/>
      <w:lvlJc w:val="left"/>
      <w:pPr>
        <w:ind w:left="744" w:hanging="575"/>
      </w:pPr>
      <w:rPr>
        <w:rFonts w:hint="default"/>
      </w:rPr>
    </w:lvl>
    <w:lvl w:ilvl="4">
      <w:start w:val="1"/>
      <w:numFmt w:val="bullet"/>
      <w:lvlText w:val="•"/>
      <w:lvlJc w:val="left"/>
      <w:pPr>
        <w:ind w:left="573" w:hanging="575"/>
      </w:pPr>
      <w:rPr>
        <w:rFonts w:hint="default"/>
      </w:rPr>
    </w:lvl>
    <w:lvl w:ilvl="5">
      <w:start w:val="1"/>
      <w:numFmt w:val="bullet"/>
      <w:lvlText w:val="•"/>
      <w:lvlJc w:val="left"/>
      <w:pPr>
        <w:ind w:left="402" w:hanging="575"/>
      </w:pPr>
      <w:rPr>
        <w:rFonts w:hint="default"/>
      </w:rPr>
    </w:lvl>
    <w:lvl w:ilvl="6">
      <w:start w:val="1"/>
      <w:numFmt w:val="bullet"/>
      <w:lvlText w:val="•"/>
      <w:lvlJc w:val="left"/>
      <w:pPr>
        <w:ind w:left="231" w:hanging="575"/>
      </w:pPr>
      <w:rPr>
        <w:rFonts w:hint="default"/>
      </w:rPr>
    </w:lvl>
    <w:lvl w:ilvl="7">
      <w:start w:val="1"/>
      <w:numFmt w:val="bullet"/>
      <w:lvlText w:val="•"/>
      <w:lvlJc w:val="left"/>
      <w:pPr>
        <w:ind w:left="60" w:hanging="575"/>
      </w:pPr>
      <w:rPr>
        <w:rFonts w:hint="default"/>
      </w:rPr>
    </w:lvl>
    <w:lvl w:ilvl="8">
      <w:start w:val="1"/>
      <w:numFmt w:val="bullet"/>
      <w:lvlText w:val="•"/>
      <w:lvlJc w:val="left"/>
      <w:pPr>
        <w:ind w:left="-111" w:hanging="575"/>
      </w:pPr>
      <w:rPr>
        <w:rFonts w:hint="default"/>
      </w:rPr>
    </w:lvl>
  </w:abstractNum>
  <w:abstractNum w:abstractNumId="24" w15:restartNumberingAfterBreak="0">
    <w:nsid w:val="1D144130"/>
    <w:multiLevelType w:val="hybridMultilevel"/>
    <w:tmpl w:val="FE08320A"/>
    <w:lvl w:ilvl="0" w:tplc="32961C40">
      <w:start w:val="1"/>
      <w:numFmt w:val="decimal"/>
      <w:lvlText w:val="%1)"/>
      <w:lvlJc w:val="left"/>
      <w:pPr>
        <w:ind w:left="110" w:hanging="195"/>
        <w:jc w:val="left"/>
      </w:pPr>
      <w:rPr>
        <w:rFonts w:ascii="Times New Roman" w:eastAsia="Times New Roman" w:hAnsi="Times New Roman" w:hint="default"/>
        <w:sz w:val="18"/>
        <w:szCs w:val="18"/>
      </w:rPr>
    </w:lvl>
    <w:lvl w:ilvl="1" w:tplc="42A87600">
      <w:start w:val="1"/>
      <w:numFmt w:val="bullet"/>
      <w:lvlText w:val="•"/>
      <w:lvlJc w:val="left"/>
      <w:pPr>
        <w:ind w:left="632" w:hanging="195"/>
      </w:pPr>
      <w:rPr>
        <w:rFonts w:hint="default"/>
      </w:rPr>
    </w:lvl>
    <w:lvl w:ilvl="2" w:tplc="50A8AF28">
      <w:start w:val="1"/>
      <w:numFmt w:val="bullet"/>
      <w:lvlText w:val="•"/>
      <w:lvlJc w:val="left"/>
      <w:pPr>
        <w:ind w:left="1153" w:hanging="195"/>
      </w:pPr>
      <w:rPr>
        <w:rFonts w:hint="default"/>
      </w:rPr>
    </w:lvl>
    <w:lvl w:ilvl="3" w:tplc="404AE928">
      <w:start w:val="1"/>
      <w:numFmt w:val="bullet"/>
      <w:lvlText w:val="•"/>
      <w:lvlJc w:val="left"/>
      <w:pPr>
        <w:ind w:left="1675" w:hanging="195"/>
      </w:pPr>
      <w:rPr>
        <w:rFonts w:hint="default"/>
      </w:rPr>
    </w:lvl>
    <w:lvl w:ilvl="4" w:tplc="4E101E18">
      <w:start w:val="1"/>
      <w:numFmt w:val="bullet"/>
      <w:lvlText w:val="•"/>
      <w:lvlJc w:val="left"/>
      <w:pPr>
        <w:ind w:left="2197" w:hanging="195"/>
      </w:pPr>
      <w:rPr>
        <w:rFonts w:hint="default"/>
      </w:rPr>
    </w:lvl>
    <w:lvl w:ilvl="5" w:tplc="0A0E2644">
      <w:start w:val="1"/>
      <w:numFmt w:val="bullet"/>
      <w:lvlText w:val="•"/>
      <w:lvlJc w:val="left"/>
      <w:pPr>
        <w:ind w:left="2718" w:hanging="195"/>
      </w:pPr>
      <w:rPr>
        <w:rFonts w:hint="default"/>
      </w:rPr>
    </w:lvl>
    <w:lvl w:ilvl="6" w:tplc="7C869702">
      <w:start w:val="1"/>
      <w:numFmt w:val="bullet"/>
      <w:lvlText w:val="•"/>
      <w:lvlJc w:val="left"/>
      <w:pPr>
        <w:ind w:left="3240" w:hanging="195"/>
      </w:pPr>
      <w:rPr>
        <w:rFonts w:hint="default"/>
      </w:rPr>
    </w:lvl>
    <w:lvl w:ilvl="7" w:tplc="C9AED6CA">
      <w:start w:val="1"/>
      <w:numFmt w:val="bullet"/>
      <w:lvlText w:val="•"/>
      <w:lvlJc w:val="left"/>
      <w:pPr>
        <w:ind w:left="3761" w:hanging="195"/>
      </w:pPr>
      <w:rPr>
        <w:rFonts w:hint="default"/>
      </w:rPr>
    </w:lvl>
    <w:lvl w:ilvl="8" w:tplc="C3C01350">
      <w:start w:val="1"/>
      <w:numFmt w:val="bullet"/>
      <w:lvlText w:val="•"/>
      <w:lvlJc w:val="left"/>
      <w:pPr>
        <w:ind w:left="4283" w:hanging="195"/>
      </w:pPr>
      <w:rPr>
        <w:rFonts w:hint="default"/>
      </w:rPr>
    </w:lvl>
  </w:abstractNum>
  <w:abstractNum w:abstractNumId="25" w15:restartNumberingAfterBreak="0">
    <w:nsid w:val="1E527749"/>
    <w:multiLevelType w:val="hybridMultilevel"/>
    <w:tmpl w:val="EA86D3FA"/>
    <w:lvl w:ilvl="0" w:tplc="C6FAE1F4">
      <w:start w:val="6"/>
      <w:numFmt w:val="decimal"/>
      <w:lvlText w:val="%1)"/>
      <w:lvlJc w:val="left"/>
      <w:pPr>
        <w:ind w:left="114" w:hanging="195"/>
        <w:jc w:val="left"/>
      </w:pPr>
      <w:rPr>
        <w:rFonts w:ascii="Times New Roman" w:eastAsia="Times New Roman" w:hAnsi="Times New Roman" w:hint="default"/>
        <w:sz w:val="18"/>
        <w:szCs w:val="18"/>
      </w:rPr>
    </w:lvl>
    <w:lvl w:ilvl="1" w:tplc="D2E6677C">
      <w:start w:val="1"/>
      <w:numFmt w:val="bullet"/>
      <w:lvlText w:val="•"/>
      <w:lvlJc w:val="left"/>
      <w:pPr>
        <w:ind w:left="635" w:hanging="195"/>
      </w:pPr>
      <w:rPr>
        <w:rFonts w:hint="default"/>
      </w:rPr>
    </w:lvl>
    <w:lvl w:ilvl="2" w:tplc="74823A0E">
      <w:start w:val="1"/>
      <w:numFmt w:val="bullet"/>
      <w:lvlText w:val="•"/>
      <w:lvlJc w:val="left"/>
      <w:pPr>
        <w:ind w:left="1156" w:hanging="195"/>
      </w:pPr>
      <w:rPr>
        <w:rFonts w:hint="default"/>
      </w:rPr>
    </w:lvl>
    <w:lvl w:ilvl="3" w:tplc="B3D461B6">
      <w:start w:val="1"/>
      <w:numFmt w:val="bullet"/>
      <w:lvlText w:val="•"/>
      <w:lvlJc w:val="left"/>
      <w:pPr>
        <w:ind w:left="1677" w:hanging="195"/>
      </w:pPr>
      <w:rPr>
        <w:rFonts w:hint="default"/>
      </w:rPr>
    </w:lvl>
    <w:lvl w:ilvl="4" w:tplc="19CC0FF6">
      <w:start w:val="1"/>
      <w:numFmt w:val="bullet"/>
      <w:lvlText w:val="•"/>
      <w:lvlJc w:val="left"/>
      <w:pPr>
        <w:ind w:left="2199" w:hanging="195"/>
      </w:pPr>
      <w:rPr>
        <w:rFonts w:hint="default"/>
      </w:rPr>
    </w:lvl>
    <w:lvl w:ilvl="5" w:tplc="C7104E08">
      <w:start w:val="1"/>
      <w:numFmt w:val="bullet"/>
      <w:lvlText w:val="•"/>
      <w:lvlJc w:val="left"/>
      <w:pPr>
        <w:ind w:left="2720" w:hanging="195"/>
      </w:pPr>
      <w:rPr>
        <w:rFonts w:hint="default"/>
      </w:rPr>
    </w:lvl>
    <w:lvl w:ilvl="6" w:tplc="F00453CC">
      <w:start w:val="1"/>
      <w:numFmt w:val="bullet"/>
      <w:lvlText w:val="•"/>
      <w:lvlJc w:val="left"/>
      <w:pPr>
        <w:ind w:left="3241" w:hanging="195"/>
      </w:pPr>
      <w:rPr>
        <w:rFonts w:hint="default"/>
      </w:rPr>
    </w:lvl>
    <w:lvl w:ilvl="7" w:tplc="4948CC8E">
      <w:start w:val="1"/>
      <w:numFmt w:val="bullet"/>
      <w:lvlText w:val="•"/>
      <w:lvlJc w:val="left"/>
      <w:pPr>
        <w:ind w:left="3762" w:hanging="195"/>
      </w:pPr>
      <w:rPr>
        <w:rFonts w:hint="default"/>
      </w:rPr>
    </w:lvl>
    <w:lvl w:ilvl="8" w:tplc="FA427C76">
      <w:start w:val="1"/>
      <w:numFmt w:val="bullet"/>
      <w:lvlText w:val="•"/>
      <w:lvlJc w:val="left"/>
      <w:pPr>
        <w:ind w:left="4284" w:hanging="195"/>
      </w:pPr>
      <w:rPr>
        <w:rFonts w:hint="default"/>
      </w:rPr>
    </w:lvl>
  </w:abstractNum>
  <w:abstractNum w:abstractNumId="26" w15:restartNumberingAfterBreak="0">
    <w:nsid w:val="1FDB3A6D"/>
    <w:multiLevelType w:val="multilevel"/>
    <w:tmpl w:val="63BA5FB8"/>
    <w:lvl w:ilvl="0">
      <w:start w:val="2"/>
      <w:numFmt w:val="decimal"/>
      <w:lvlText w:val="%1"/>
      <w:lvlJc w:val="left"/>
      <w:pPr>
        <w:ind w:left="110" w:hanging="334"/>
        <w:jc w:val="left"/>
      </w:pPr>
      <w:rPr>
        <w:rFonts w:hint="default"/>
      </w:rPr>
    </w:lvl>
    <w:lvl w:ilvl="1">
      <w:start w:val="2"/>
      <w:numFmt w:val="decimal"/>
      <w:lvlText w:val="%1.%2."/>
      <w:lvlJc w:val="left"/>
      <w:pPr>
        <w:ind w:left="110" w:hanging="334"/>
        <w:jc w:val="left"/>
      </w:pPr>
      <w:rPr>
        <w:rFonts w:ascii="Times New Roman" w:eastAsia="Times New Roman" w:hAnsi="Times New Roman" w:hint="default"/>
        <w:sz w:val="18"/>
        <w:szCs w:val="18"/>
      </w:rPr>
    </w:lvl>
    <w:lvl w:ilvl="2">
      <w:start w:val="1"/>
      <w:numFmt w:val="decimal"/>
      <w:lvlText w:val="%1.%2.%3."/>
      <w:lvlJc w:val="left"/>
      <w:pPr>
        <w:ind w:left="110" w:hanging="460"/>
        <w:jc w:val="left"/>
      </w:pPr>
      <w:rPr>
        <w:rFonts w:ascii="Times New Roman" w:eastAsia="Times New Roman" w:hAnsi="Times New Roman" w:hint="default"/>
        <w:sz w:val="18"/>
        <w:szCs w:val="18"/>
      </w:rPr>
    </w:lvl>
    <w:lvl w:ilvl="3">
      <w:start w:val="1"/>
      <w:numFmt w:val="bullet"/>
      <w:lvlText w:val="•"/>
      <w:lvlJc w:val="left"/>
      <w:pPr>
        <w:ind w:left="1641" w:hanging="460"/>
      </w:pPr>
      <w:rPr>
        <w:rFonts w:hint="default"/>
      </w:rPr>
    </w:lvl>
    <w:lvl w:ilvl="4">
      <w:start w:val="1"/>
      <w:numFmt w:val="bullet"/>
      <w:lvlText w:val="•"/>
      <w:lvlJc w:val="left"/>
      <w:pPr>
        <w:ind w:left="2151" w:hanging="460"/>
      </w:pPr>
      <w:rPr>
        <w:rFonts w:hint="default"/>
      </w:rPr>
    </w:lvl>
    <w:lvl w:ilvl="5">
      <w:start w:val="1"/>
      <w:numFmt w:val="bullet"/>
      <w:lvlText w:val="•"/>
      <w:lvlJc w:val="left"/>
      <w:pPr>
        <w:ind w:left="2661" w:hanging="460"/>
      </w:pPr>
      <w:rPr>
        <w:rFonts w:hint="default"/>
      </w:rPr>
    </w:lvl>
    <w:lvl w:ilvl="6">
      <w:start w:val="1"/>
      <w:numFmt w:val="bullet"/>
      <w:lvlText w:val="•"/>
      <w:lvlJc w:val="left"/>
      <w:pPr>
        <w:ind w:left="3171" w:hanging="460"/>
      </w:pPr>
      <w:rPr>
        <w:rFonts w:hint="default"/>
      </w:rPr>
    </w:lvl>
    <w:lvl w:ilvl="7">
      <w:start w:val="1"/>
      <w:numFmt w:val="bullet"/>
      <w:lvlText w:val="•"/>
      <w:lvlJc w:val="left"/>
      <w:pPr>
        <w:ind w:left="3682" w:hanging="460"/>
      </w:pPr>
      <w:rPr>
        <w:rFonts w:hint="default"/>
      </w:rPr>
    </w:lvl>
    <w:lvl w:ilvl="8">
      <w:start w:val="1"/>
      <w:numFmt w:val="bullet"/>
      <w:lvlText w:val="•"/>
      <w:lvlJc w:val="left"/>
      <w:pPr>
        <w:ind w:left="4192" w:hanging="460"/>
      </w:pPr>
      <w:rPr>
        <w:rFonts w:hint="default"/>
      </w:rPr>
    </w:lvl>
  </w:abstractNum>
  <w:abstractNum w:abstractNumId="27" w15:restartNumberingAfterBreak="0">
    <w:nsid w:val="21625957"/>
    <w:multiLevelType w:val="hybridMultilevel"/>
    <w:tmpl w:val="377E4E1E"/>
    <w:lvl w:ilvl="0" w:tplc="62C23C0A">
      <w:start w:val="1"/>
      <w:numFmt w:val="decimal"/>
      <w:lvlText w:val="%1)"/>
      <w:lvlJc w:val="left"/>
      <w:pPr>
        <w:ind w:left="702" w:hanging="195"/>
        <w:jc w:val="left"/>
      </w:pPr>
      <w:rPr>
        <w:rFonts w:ascii="Times New Roman" w:eastAsia="Times New Roman" w:hAnsi="Times New Roman" w:hint="default"/>
        <w:sz w:val="18"/>
        <w:szCs w:val="18"/>
      </w:rPr>
    </w:lvl>
    <w:lvl w:ilvl="1" w:tplc="C478C4C2">
      <w:start w:val="1"/>
      <w:numFmt w:val="bullet"/>
      <w:lvlText w:val="•"/>
      <w:lvlJc w:val="left"/>
      <w:pPr>
        <w:ind w:left="1153" w:hanging="195"/>
      </w:pPr>
      <w:rPr>
        <w:rFonts w:hint="default"/>
      </w:rPr>
    </w:lvl>
    <w:lvl w:ilvl="2" w:tplc="D4984BE0">
      <w:start w:val="1"/>
      <w:numFmt w:val="bullet"/>
      <w:lvlText w:val="•"/>
      <w:lvlJc w:val="left"/>
      <w:pPr>
        <w:ind w:left="1604" w:hanging="195"/>
      </w:pPr>
      <w:rPr>
        <w:rFonts w:hint="default"/>
      </w:rPr>
    </w:lvl>
    <w:lvl w:ilvl="3" w:tplc="3FD09CDC">
      <w:start w:val="1"/>
      <w:numFmt w:val="bullet"/>
      <w:lvlText w:val="•"/>
      <w:lvlJc w:val="left"/>
      <w:pPr>
        <w:ind w:left="2055" w:hanging="195"/>
      </w:pPr>
      <w:rPr>
        <w:rFonts w:hint="default"/>
      </w:rPr>
    </w:lvl>
    <w:lvl w:ilvl="4" w:tplc="341A2BB0">
      <w:start w:val="1"/>
      <w:numFmt w:val="bullet"/>
      <w:lvlText w:val="•"/>
      <w:lvlJc w:val="left"/>
      <w:pPr>
        <w:ind w:left="2506" w:hanging="195"/>
      </w:pPr>
      <w:rPr>
        <w:rFonts w:hint="default"/>
      </w:rPr>
    </w:lvl>
    <w:lvl w:ilvl="5" w:tplc="49AA7056">
      <w:start w:val="1"/>
      <w:numFmt w:val="bullet"/>
      <w:lvlText w:val="•"/>
      <w:lvlJc w:val="left"/>
      <w:pPr>
        <w:ind w:left="2957" w:hanging="195"/>
      </w:pPr>
      <w:rPr>
        <w:rFonts w:hint="default"/>
      </w:rPr>
    </w:lvl>
    <w:lvl w:ilvl="6" w:tplc="04964D16">
      <w:start w:val="1"/>
      <w:numFmt w:val="bullet"/>
      <w:lvlText w:val="•"/>
      <w:lvlJc w:val="left"/>
      <w:pPr>
        <w:ind w:left="3408" w:hanging="195"/>
      </w:pPr>
      <w:rPr>
        <w:rFonts w:hint="default"/>
      </w:rPr>
    </w:lvl>
    <w:lvl w:ilvl="7" w:tplc="9648D7D2">
      <w:start w:val="1"/>
      <w:numFmt w:val="bullet"/>
      <w:lvlText w:val="•"/>
      <w:lvlJc w:val="left"/>
      <w:pPr>
        <w:ind w:left="3859" w:hanging="195"/>
      </w:pPr>
      <w:rPr>
        <w:rFonts w:hint="default"/>
      </w:rPr>
    </w:lvl>
    <w:lvl w:ilvl="8" w:tplc="0A8ABCDA">
      <w:start w:val="1"/>
      <w:numFmt w:val="bullet"/>
      <w:lvlText w:val="•"/>
      <w:lvlJc w:val="left"/>
      <w:pPr>
        <w:ind w:left="4310" w:hanging="195"/>
      </w:pPr>
      <w:rPr>
        <w:rFonts w:hint="default"/>
      </w:rPr>
    </w:lvl>
  </w:abstractNum>
  <w:abstractNum w:abstractNumId="28" w15:restartNumberingAfterBreak="0">
    <w:nsid w:val="21A74CB3"/>
    <w:multiLevelType w:val="hybridMultilevel"/>
    <w:tmpl w:val="6C9620F8"/>
    <w:lvl w:ilvl="0" w:tplc="14CE852C">
      <w:start w:val="1"/>
      <w:numFmt w:val="decimal"/>
      <w:lvlText w:val="%1)"/>
      <w:lvlJc w:val="left"/>
      <w:pPr>
        <w:ind w:left="113" w:hanging="240"/>
        <w:jc w:val="left"/>
      </w:pPr>
      <w:rPr>
        <w:rFonts w:ascii="Times New Roman" w:eastAsia="Times New Roman" w:hAnsi="Times New Roman" w:hint="default"/>
        <w:sz w:val="18"/>
        <w:szCs w:val="18"/>
      </w:rPr>
    </w:lvl>
    <w:lvl w:ilvl="1" w:tplc="4A98F638">
      <w:start w:val="1"/>
      <w:numFmt w:val="bullet"/>
      <w:lvlText w:val="•"/>
      <w:lvlJc w:val="left"/>
      <w:pPr>
        <w:ind w:left="634" w:hanging="240"/>
      </w:pPr>
      <w:rPr>
        <w:rFonts w:hint="default"/>
      </w:rPr>
    </w:lvl>
    <w:lvl w:ilvl="2" w:tplc="8A905A64">
      <w:start w:val="1"/>
      <w:numFmt w:val="bullet"/>
      <w:lvlText w:val="•"/>
      <w:lvlJc w:val="left"/>
      <w:pPr>
        <w:ind w:left="1156" w:hanging="240"/>
      </w:pPr>
      <w:rPr>
        <w:rFonts w:hint="default"/>
      </w:rPr>
    </w:lvl>
    <w:lvl w:ilvl="3" w:tplc="08CCD364">
      <w:start w:val="1"/>
      <w:numFmt w:val="bullet"/>
      <w:lvlText w:val="•"/>
      <w:lvlJc w:val="left"/>
      <w:pPr>
        <w:ind w:left="1677" w:hanging="240"/>
      </w:pPr>
      <w:rPr>
        <w:rFonts w:hint="default"/>
      </w:rPr>
    </w:lvl>
    <w:lvl w:ilvl="4" w:tplc="47C2717A">
      <w:start w:val="1"/>
      <w:numFmt w:val="bullet"/>
      <w:lvlText w:val="•"/>
      <w:lvlJc w:val="left"/>
      <w:pPr>
        <w:ind w:left="2198" w:hanging="240"/>
      </w:pPr>
      <w:rPr>
        <w:rFonts w:hint="default"/>
      </w:rPr>
    </w:lvl>
    <w:lvl w:ilvl="5" w:tplc="CE228DE4">
      <w:start w:val="1"/>
      <w:numFmt w:val="bullet"/>
      <w:lvlText w:val="•"/>
      <w:lvlJc w:val="left"/>
      <w:pPr>
        <w:ind w:left="2720" w:hanging="240"/>
      </w:pPr>
      <w:rPr>
        <w:rFonts w:hint="default"/>
      </w:rPr>
    </w:lvl>
    <w:lvl w:ilvl="6" w:tplc="C756C8BA">
      <w:start w:val="1"/>
      <w:numFmt w:val="bullet"/>
      <w:lvlText w:val="•"/>
      <w:lvlJc w:val="left"/>
      <w:pPr>
        <w:ind w:left="3241" w:hanging="240"/>
      </w:pPr>
      <w:rPr>
        <w:rFonts w:hint="default"/>
      </w:rPr>
    </w:lvl>
    <w:lvl w:ilvl="7" w:tplc="1D2C8900">
      <w:start w:val="1"/>
      <w:numFmt w:val="bullet"/>
      <w:lvlText w:val="•"/>
      <w:lvlJc w:val="left"/>
      <w:pPr>
        <w:ind w:left="3762" w:hanging="240"/>
      </w:pPr>
      <w:rPr>
        <w:rFonts w:hint="default"/>
      </w:rPr>
    </w:lvl>
    <w:lvl w:ilvl="8" w:tplc="4B847070">
      <w:start w:val="1"/>
      <w:numFmt w:val="bullet"/>
      <w:lvlText w:val="•"/>
      <w:lvlJc w:val="left"/>
      <w:pPr>
        <w:ind w:left="4283" w:hanging="240"/>
      </w:pPr>
      <w:rPr>
        <w:rFonts w:hint="default"/>
      </w:rPr>
    </w:lvl>
  </w:abstractNum>
  <w:abstractNum w:abstractNumId="29" w15:restartNumberingAfterBreak="0">
    <w:nsid w:val="22235D1F"/>
    <w:multiLevelType w:val="multilevel"/>
    <w:tmpl w:val="678CD2D0"/>
    <w:lvl w:ilvl="0">
      <w:start w:val="11"/>
      <w:numFmt w:val="decimal"/>
      <w:lvlText w:val="%1"/>
      <w:lvlJc w:val="left"/>
      <w:pPr>
        <w:ind w:left="1841" w:hanging="399"/>
        <w:jc w:val="left"/>
      </w:pPr>
      <w:rPr>
        <w:rFonts w:hint="default"/>
      </w:rPr>
    </w:lvl>
    <w:lvl w:ilvl="1">
      <w:start w:val="5"/>
      <w:numFmt w:val="decimal"/>
      <w:lvlText w:val="%1.%2."/>
      <w:lvlJc w:val="left"/>
      <w:pPr>
        <w:ind w:left="1841" w:hanging="399"/>
        <w:jc w:val="right"/>
      </w:pPr>
      <w:rPr>
        <w:rFonts w:ascii="Times New Roman" w:eastAsia="Times New Roman" w:hAnsi="Times New Roman" w:hint="default"/>
        <w:spacing w:val="-7"/>
        <w:sz w:val="18"/>
        <w:szCs w:val="18"/>
      </w:rPr>
    </w:lvl>
    <w:lvl w:ilvl="2">
      <w:start w:val="1"/>
      <w:numFmt w:val="bullet"/>
      <w:lvlText w:val="•"/>
      <w:lvlJc w:val="left"/>
      <w:pPr>
        <w:ind w:left="2515" w:hanging="399"/>
      </w:pPr>
      <w:rPr>
        <w:rFonts w:hint="default"/>
      </w:rPr>
    </w:lvl>
    <w:lvl w:ilvl="3">
      <w:start w:val="1"/>
      <w:numFmt w:val="bullet"/>
      <w:lvlText w:val="•"/>
      <w:lvlJc w:val="left"/>
      <w:pPr>
        <w:ind w:left="2852" w:hanging="399"/>
      </w:pPr>
      <w:rPr>
        <w:rFonts w:hint="default"/>
      </w:rPr>
    </w:lvl>
    <w:lvl w:ilvl="4">
      <w:start w:val="1"/>
      <w:numFmt w:val="bullet"/>
      <w:lvlText w:val="•"/>
      <w:lvlJc w:val="left"/>
      <w:pPr>
        <w:ind w:left="3190" w:hanging="399"/>
      </w:pPr>
      <w:rPr>
        <w:rFonts w:hint="default"/>
      </w:rPr>
    </w:lvl>
    <w:lvl w:ilvl="5">
      <w:start w:val="1"/>
      <w:numFmt w:val="bullet"/>
      <w:lvlText w:val="•"/>
      <w:lvlJc w:val="left"/>
      <w:pPr>
        <w:ind w:left="3527" w:hanging="399"/>
      </w:pPr>
      <w:rPr>
        <w:rFonts w:hint="default"/>
      </w:rPr>
    </w:lvl>
    <w:lvl w:ilvl="6">
      <w:start w:val="1"/>
      <w:numFmt w:val="bullet"/>
      <w:lvlText w:val="•"/>
      <w:lvlJc w:val="left"/>
      <w:pPr>
        <w:ind w:left="3864" w:hanging="399"/>
      </w:pPr>
      <w:rPr>
        <w:rFonts w:hint="default"/>
      </w:rPr>
    </w:lvl>
    <w:lvl w:ilvl="7">
      <w:start w:val="1"/>
      <w:numFmt w:val="bullet"/>
      <w:lvlText w:val="•"/>
      <w:lvlJc w:val="left"/>
      <w:pPr>
        <w:ind w:left="4201" w:hanging="399"/>
      </w:pPr>
      <w:rPr>
        <w:rFonts w:hint="default"/>
      </w:rPr>
    </w:lvl>
    <w:lvl w:ilvl="8">
      <w:start w:val="1"/>
      <w:numFmt w:val="bullet"/>
      <w:lvlText w:val="•"/>
      <w:lvlJc w:val="left"/>
      <w:pPr>
        <w:ind w:left="4538" w:hanging="399"/>
      </w:pPr>
      <w:rPr>
        <w:rFonts w:hint="default"/>
      </w:rPr>
    </w:lvl>
  </w:abstractNum>
  <w:abstractNum w:abstractNumId="30" w15:restartNumberingAfterBreak="0">
    <w:nsid w:val="250F6E02"/>
    <w:multiLevelType w:val="multilevel"/>
    <w:tmpl w:val="3842A140"/>
    <w:lvl w:ilvl="0">
      <w:start w:val="4"/>
      <w:numFmt w:val="decimal"/>
      <w:lvlText w:val="%1"/>
      <w:lvlJc w:val="left"/>
      <w:pPr>
        <w:ind w:left="113" w:hanging="460"/>
        <w:jc w:val="left"/>
      </w:pPr>
      <w:rPr>
        <w:rFonts w:hint="default"/>
      </w:rPr>
    </w:lvl>
    <w:lvl w:ilvl="1">
      <w:start w:val="2"/>
      <w:numFmt w:val="decimal"/>
      <w:lvlText w:val="%1.%2"/>
      <w:lvlJc w:val="left"/>
      <w:pPr>
        <w:ind w:left="113" w:hanging="460"/>
        <w:jc w:val="left"/>
      </w:pPr>
      <w:rPr>
        <w:rFonts w:hint="default"/>
      </w:rPr>
    </w:lvl>
    <w:lvl w:ilvl="2">
      <w:start w:val="5"/>
      <w:numFmt w:val="decimal"/>
      <w:lvlText w:val="%1.%2.%3."/>
      <w:lvlJc w:val="left"/>
      <w:pPr>
        <w:ind w:left="113" w:hanging="460"/>
        <w:jc w:val="left"/>
      </w:pPr>
      <w:rPr>
        <w:rFonts w:ascii="Times New Roman" w:eastAsia="Times New Roman" w:hAnsi="Times New Roman" w:hint="default"/>
        <w:sz w:val="18"/>
        <w:szCs w:val="18"/>
      </w:rPr>
    </w:lvl>
    <w:lvl w:ilvl="3">
      <w:start w:val="1"/>
      <w:numFmt w:val="bullet"/>
      <w:lvlText w:val="•"/>
      <w:lvlJc w:val="left"/>
      <w:pPr>
        <w:ind w:left="1683" w:hanging="460"/>
      </w:pPr>
      <w:rPr>
        <w:rFonts w:hint="default"/>
      </w:rPr>
    </w:lvl>
    <w:lvl w:ilvl="4">
      <w:start w:val="1"/>
      <w:numFmt w:val="bullet"/>
      <w:lvlText w:val="•"/>
      <w:lvlJc w:val="left"/>
      <w:pPr>
        <w:ind w:left="2207" w:hanging="460"/>
      </w:pPr>
      <w:rPr>
        <w:rFonts w:hint="default"/>
      </w:rPr>
    </w:lvl>
    <w:lvl w:ilvl="5">
      <w:start w:val="1"/>
      <w:numFmt w:val="bullet"/>
      <w:lvlText w:val="•"/>
      <w:lvlJc w:val="left"/>
      <w:pPr>
        <w:ind w:left="2730" w:hanging="460"/>
      </w:pPr>
      <w:rPr>
        <w:rFonts w:hint="default"/>
      </w:rPr>
    </w:lvl>
    <w:lvl w:ilvl="6">
      <w:start w:val="1"/>
      <w:numFmt w:val="bullet"/>
      <w:lvlText w:val="•"/>
      <w:lvlJc w:val="left"/>
      <w:pPr>
        <w:ind w:left="3253" w:hanging="460"/>
      </w:pPr>
      <w:rPr>
        <w:rFonts w:hint="default"/>
      </w:rPr>
    </w:lvl>
    <w:lvl w:ilvl="7">
      <w:start w:val="1"/>
      <w:numFmt w:val="bullet"/>
      <w:lvlText w:val="•"/>
      <w:lvlJc w:val="left"/>
      <w:pPr>
        <w:ind w:left="3776" w:hanging="460"/>
      </w:pPr>
      <w:rPr>
        <w:rFonts w:hint="default"/>
      </w:rPr>
    </w:lvl>
    <w:lvl w:ilvl="8">
      <w:start w:val="1"/>
      <w:numFmt w:val="bullet"/>
      <w:lvlText w:val="•"/>
      <w:lvlJc w:val="left"/>
      <w:pPr>
        <w:ind w:left="4300" w:hanging="460"/>
      </w:pPr>
      <w:rPr>
        <w:rFonts w:hint="default"/>
      </w:rPr>
    </w:lvl>
  </w:abstractNum>
  <w:abstractNum w:abstractNumId="31" w15:restartNumberingAfterBreak="0">
    <w:nsid w:val="25266757"/>
    <w:multiLevelType w:val="hybridMultilevel"/>
    <w:tmpl w:val="805814DA"/>
    <w:lvl w:ilvl="0" w:tplc="514E6F46">
      <w:start w:val="2"/>
      <w:numFmt w:val="decimal"/>
      <w:lvlText w:val="%1)"/>
      <w:lvlJc w:val="left"/>
      <w:pPr>
        <w:ind w:left="702" w:hanging="195"/>
        <w:jc w:val="left"/>
      </w:pPr>
      <w:rPr>
        <w:rFonts w:ascii="Times New Roman" w:eastAsia="Times New Roman" w:hAnsi="Times New Roman" w:hint="default"/>
        <w:sz w:val="18"/>
        <w:szCs w:val="18"/>
      </w:rPr>
    </w:lvl>
    <w:lvl w:ilvl="1" w:tplc="5962765E">
      <w:start w:val="1"/>
      <w:numFmt w:val="bullet"/>
      <w:lvlText w:val="•"/>
      <w:lvlJc w:val="left"/>
      <w:pPr>
        <w:ind w:left="1153" w:hanging="195"/>
      </w:pPr>
      <w:rPr>
        <w:rFonts w:hint="default"/>
      </w:rPr>
    </w:lvl>
    <w:lvl w:ilvl="2" w:tplc="4DF2B6CC">
      <w:start w:val="1"/>
      <w:numFmt w:val="bullet"/>
      <w:lvlText w:val="•"/>
      <w:lvlJc w:val="left"/>
      <w:pPr>
        <w:ind w:left="1604" w:hanging="195"/>
      </w:pPr>
      <w:rPr>
        <w:rFonts w:hint="default"/>
      </w:rPr>
    </w:lvl>
    <w:lvl w:ilvl="3" w:tplc="3DB264B6">
      <w:start w:val="1"/>
      <w:numFmt w:val="bullet"/>
      <w:lvlText w:val="•"/>
      <w:lvlJc w:val="left"/>
      <w:pPr>
        <w:ind w:left="2055" w:hanging="195"/>
      </w:pPr>
      <w:rPr>
        <w:rFonts w:hint="default"/>
      </w:rPr>
    </w:lvl>
    <w:lvl w:ilvl="4" w:tplc="0CEE7932">
      <w:start w:val="1"/>
      <w:numFmt w:val="bullet"/>
      <w:lvlText w:val="•"/>
      <w:lvlJc w:val="left"/>
      <w:pPr>
        <w:ind w:left="2506" w:hanging="195"/>
      </w:pPr>
      <w:rPr>
        <w:rFonts w:hint="default"/>
      </w:rPr>
    </w:lvl>
    <w:lvl w:ilvl="5" w:tplc="02946338">
      <w:start w:val="1"/>
      <w:numFmt w:val="bullet"/>
      <w:lvlText w:val="•"/>
      <w:lvlJc w:val="left"/>
      <w:pPr>
        <w:ind w:left="2957" w:hanging="195"/>
      </w:pPr>
      <w:rPr>
        <w:rFonts w:hint="default"/>
      </w:rPr>
    </w:lvl>
    <w:lvl w:ilvl="6" w:tplc="D2989306">
      <w:start w:val="1"/>
      <w:numFmt w:val="bullet"/>
      <w:lvlText w:val="•"/>
      <w:lvlJc w:val="left"/>
      <w:pPr>
        <w:ind w:left="3408" w:hanging="195"/>
      </w:pPr>
      <w:rPr>
        <w:rFonts w:hint="default"/>
      </w:rPr>
    </w:lvl>
    <w:lvl w:ilvl="7" w:tplc="D05C0632">
      <w:start w:val="1"/>
      <w:numFmt w:val="bullet"/>
      <w:lvlText w:val="•"/>
      <w:lvlJc w:val="left"/>
      <w:pPr>
        <w:ind w:left="3859" w:hanging="195"/>
      </w:pPr>
      <w:rPr>
        <w:rFonts w:hint="default"/>
      </w:rPr>
    </w:lvl>
    <w:lvl w:ilvl="8" w:tplc="14041D22">
      <w:start w:val="1"/>
      <w:numFmt w:val="bullet"/>
      <w:lvlText w:val="•"/>
      <w:lvlJc w:val="left"/>
      <w:pPr>
        <w:ind w:left="4311" w:hanging="195"/>
      </w:pPr>
      <w:rPr>
        <w:rFonts w:hint="default"/>
      </w:rPr>
    </w:lvl>
  </w:abstractNum>
  <w:abstractNum w:abstractNumId="32" w15:restartNumberingAfterBreak="0">
    <w:nsid w:val="27727B5A"/>
    <w:multiLevelType w:val="hybridMultilevel"/>
    <w:tmpl w:val="E1842836"/>
    <w:lvl w:ilvl="0" w:tplc="0BAC120E">
      <w:start w:val="1"/>
      <w:numFmt w:val="decimal"/>
      <w:lvlText w:val="%1)"/>
      <w:lvlJc w:val="left"/>
      <w:pPr>
        <w:ind w:left="110" w:hanging="206"/>
        <w:jc w:val="left"/>
      </w:pPr>
      <w:rPr>
        <w:rFonts w:ascii="Times New Roman" w:eastAsia="Times New Roman" w:hAnsi="Times New Roman" w:hint="default"/>
        <w:sz w:val="18"/>
        <w:szCs w:val="18"/>
      </w:rPr>
    </w:lvl>
    <w:lvl w:ilvl="1" w:tplc="F69EBD42">
      <w:start w:val="1"/>
      <w:numFmt w:val="bullet"/>
      <w:lvlText w:val="•"/>
      <w:lvlJc w:val="left"/>
      <w:pPr>
        <w:ind w:left="620" w:hanging="206"/>
      </w:pPr>
      <w:rPr>
        <w:rFonts w:hint="default"/>
      </w:rPr>
    </w:lvl>
    <w:lvl w:ilvl="2" w:tplc="FCF4AE58">
      <w:start w:val="1"/>
      <w:numFmt w:val="bullet"/>
      <w:lvlText w:val="•"/>
      <w:lvlJc w:val="left"/>
      <w:pPr>
        <w:ind w:left="1130" w:hanging="206"/>
      </w:pPr>
      <w:rPr>
        <w:rFonts w:hint="default"/>
      </w:rPr>
    </w:lvl>
    <w:lvl w:ilvl="3" w:tplc="DF7E61F6">
      <w:start w:val="1"/>
      <w:numFmt w:val="bullet"/>
      <w:lvlText w:val="•"/>
      <w:lvlJc w:val="left"/>
      <w:pPr>
        <w:ind w:left="1641" w:hanging="206"/>
      </w:pPr>
      <w:rPr>
        <w:rFonts w:hint="default"/>
      </w:rPr>
    </w:lvl>
    <w:lvl w:ilvl="4" w:tplc="842E6E3A">
      <w:start w:val="1"/>
      <w:numFmt w:val="bullet"/>
      <w:lvlText w:val="•"/>
      <w:lvlJc w:val="left"/>
      <w:pPr>
        <w:ind w:left="2151" w:hanging="206"/>
      </w:pPr>
      <w:rPr>
        <w:rFonts w:hint="default"/>
      </w:rPr>
    </w:lvl>
    <w:lvl w:ilvl="5" w:tplc="0B783990">
      <w:start w:val="1"/>
      <w:numFmt w:val="bullet"/>
      <w:lvlText w:val="•"/>
      <w:lvlJc w:val="left"/>
      <w:pPr>
        <w:ind w:left="2661" w:hanging="206"/>
      </w:pPr>
      <w:rPr>
        <w:rFonts w:hint="default"/>
      </w:rPr>
    </w:lvl>
    <w:lvl w:ilvl="6" w:tplc="9F4217E8">
      <w:start w:val="1"/>
      <w:numFmt w:val="bullet"/>
      <w:lvlText w:val="•"/>
      <w:lvlJc w:val="left"/>
      <w:pPr>
        <w:ind w:left="3171" w:hanging="206"/>
      </w:pPr>
      <w:rPr>
        <w:rFonts w:hint="default"/>
      </w:rPr>
    </w:lvl>
    <w:lvl w:ilvl="7" w:tplc="5F8C14F6">
      <w:start w:val="1"/>
      <w:numFmt w:val="bullet"/>
      <w:lvlText w:val="•"/>
      <w:lvlJc w:val="left"/>
      <w:pPr>
        <w:ind w:left="3682" w:hanging="206"/>
      </w:pPr>
      <w:rPr>
        <w:rFonts w:hint="default"/>
      </w:rPr>
    </w:lvl>
    <w:lvl w:ilvl="8" w:tplc="8A2AE798">
      <w:start w:val="1"/>
      <w:numFmt w:val="bullet"/>
      <w:lvlText w:val="•"/>
      <w:lvlJc w:val="left"/>
      <w:pPr>
        <w:ind w:left="4192" w:hanging="206"/>
      </w:pPr>
      <w:rPr>
        <w:rFonts w:hint="default"/>
      </w:rPr>
    </w:lvl>
  </w:abstractNum>
  <w:abstractNum w:abstractNumId="33" w15:restartNumberingAfterBreak="0">
    <w:nsid w:val="2C3A5E64"/>
    <w:multiLevelType w:val="multilevel"/>
    <w:tmpl w:val="EFD2CAA8"/>
    <w:lvl w:ilvl="0">
      <w:start w:val="5"/>
      <w:numFmt w:val="decimal"/>
      <w:lvlText w:val="%1."/>
      <w:lvlJc w:val="left"/>
      <w:pPr>
        <w:ind w:left="113" w:hanging="201"/>
        <w:jc w:val="left"/>
      </w:pPr>
      <w:rPr>
        <w:rFonts w:ascii="Times New Roman" w:eastAsia="Times New Roman" w:hAnsi="Times New Roman" w:hint="default"/>
        <w:sz w:val="18"/>
        <w:szCs w:val="18"/>
      </w:rPr>
    </w:lvl>
    <w:lvl w:ilvl="1">
      <w:start w:val="1"/>
      <w:numFmt w:val="decimal"/>
      <w:lvlText w:val="%1.%2."/>
      <w:lvlJc w:val="left"/>
      <w:pPr>
        <w:ind w:left="2310" w:hanging="315"/>
        <w:jc w:val="right"/>
      </w:pPr>
      <w:rPr>
        <w:rFonts w:ascii="Times New Roman" w:eastAsia="Times New Roman" w:hAnsi="Times New Roman" w:hint="default"/>
        <w:sz w:val="18"/>
        <w:szCs w:val="18"/>
      </w:rPr>
    </w:lvl>
    <w:lvl w:ilvl="2">
      <w:start w:val="1"/>
      <w:numFmt w:val="decimal"/>
      <w:lvlText w:val="%1.%2.%3."/>
      <w:lvlJc w:val="left"/>
      <w:pPr>
        <w:ind w:left="110" w:hanging="472"/>
        <w:jc w:val="left"/>
      </w:pPr>
      <w:rPr>
        <w:rFonts w:ascii="Times New Roman" w:eastAsia="Times New Roman" w:hAnsi="Times New Roman" w:hint="default"/>
        <w:sz w:val="18"/>
        <w:szCs w:val="18"/>
      </w:rPr>
    </w:lvl>
    <w:lvl w:ilvl="3">
      <w:start w:val="1"/>
      <w:numFmt w:val="bullet"/>
      <w:lvlText w:val="•"/>
      <w:lvlJc w:val="left"/>
      <w:pPr>
        <w:ind w:left="1022" w:hanging="472"/>
      </w:pPr>
      <w:rPr>
        <w:rFonts w:hint="default"/>
      </w:rPr>
    </w:lvl>
    <w:lvl w:ilvl="4">
      <w:start w:val="1"/>
      <w:numFmt w:val="bullet"/>
      <w:lvlText w:val="•"/>
      <w:lvlJc w:val="left"/>
      <w:pPr>
        <w:ind w:left="2310" w:hanging="472"/>
      </w:pPr>
      <w:rPr>
        <w:rFonts w:hint="default"/>
      </w:rPr>
    </w:lvl>
    <w:lvl w:ilvl="5">
      <w:start w:val="1"/>
      <w:numFmt w:val="bullet"/>
      <w:lvlText w:val="•"/>
      <w:lvlJc w:val="left"/>
      <w:pPr>
        <w:ind w:left="1849" w:hanging="472"/>
      </w:pPr>
      <w:rPr>
        <w:rFonts w:hint="default"/>
      </w:rPr>
    </w:lvl>
    <w:lvl w:ilvl="6">
      <w:start w:val="1"/>
      <w:numFmt w:val="bullet"/>
      <w:lvlText w:val="•"/>
      <w:lvlJc w:val="left"/>
      <w:pPr>
        <w:ind w:left="1389" w:hanging="472"/>
      </w:pPr>
      <w:rPr>
        <w:rFonts w:hint="default"/>
      </w:rPr>
    </w:lvl>
    <w:lvl w:ilvl="7">
      <w:start w:val="1"/>
      <w:numFmt w:val="bullet"/>
      <w:lvlText w:val="•"/>
      <w:lvlJc w:val="left"/>
      <w:pPr>
        <w:ind w:left="928" w:hanging="472"/>
      </w:pPr>
      <w:rPr>
        <w:rFonts w:hint="default"/>
      </w:rPr>
    </w:lvl>
    <w:lvl w:ilvl="8">
      <w:start w:val="1"/>
      <w:numFmt w:val="bullet"/>
      <w:lvlText w:val="•"/>
      <w:lvlJc w:val="left"/>
      <w:pPr>
        <w:ind w:left="468" w:hanging="472"/>
      </w:pPr>
      <w:rPr>
        <w:rFonts w:hint="default"/>
      </w:rPr>
    </w:lvl>
  </w:abstractNum>
  <w:abstractNum w:abstractNumId="34" w15:restartNumberingAfterBreak="0">
    <w:nsid w:val="2C3F299F"/>
    <w:multiLevelType w:val="multilevel"/>
    <w:tmpl w:val="02EEB1AC"/>
    <w:lvl w:ilvl="0">
      <w:start w:val="1"/>
      <w:numFmt w:val="decimal"/>
      <w:lvlText w:val="%1."/>
      <w:lvlJc w:val="left"/>
      <w:pPr>
        <w:ind w:left="6545" w:hanging="180"/>
        <w:jc w:val="right"/>
      </w:pPr>
      <w:rPr>
        <w:rFonts w:ascii="Times New Roman" w:eastAsia="Times New Roman" w:hAnsi="Times New Roman" w:hint="default"/>
        <w:i/>
        <w:sz w:val="18"/>
        <w:szCs w:val="18"/>
      </w:rPr>
    </w:lvl>
    <w:lvl w:ilvl="1">
      <w:start w:val="1"/>
      <w:numFmt w:val="decimal"/>
      <w:lvlText w:val="%1.%2."/>
      <w:lvlJc w:val="left"/>
      <w:pPr>
        <w:ind w:left="2266" w:hanging="315"/>
        <w:jc w:val="right"/>
      </w:pPr>
      <w:rPr>
        <w:rFonts w:ascii="Times New Roman" w:eastAsia="Times New Roman" w:hAnsi="Times New Roman" w:hint="default"/>
        <w:sz w:val="18"/>
        <w:szCs w:val="18"/>
      </w:rPr>
    </w:lvl>
    <w:lvl w:ilvl="2">
      <w:start w:val="1"/>
      <w:numFmt w:val="decimal"/>
      <w:lvlText w:val="%1.%2.%3."/>
      <w:lvlJc w:val="left"/>
      <w:pPr>
        <w:ind w:left="113" w:hanging="494"/>
        <w:jc w:val="left"/>
      </w:pPr>
      <w:rPr>
        <w:rFonts w:ascii="Times New Roman" w:eastAsia="Times New Roman" w:hAnsi="Times New Roman" w:hint="default"/>
        <w:sz w:val="18"/>
        <w:szCs w:val="18"/>
      </w:rPr>
    </w:lvl>
    <w:lvl w:ilvl="3">
      <w:start w:val="1"/>
      <w:numFmt w:val="bullet"/>
      <w:lvlText w:val="•"/>
      <w:lvlJc w:val="left"/>
      <w:pPr>
        <w:ind w:left="6286" w:hanging="494"/>
      </w:pPr>
      <w:rPr>
        <w:rFonts w:hint="default"/>
      </w:rPr>
    </w:lvl>
    <w:lvl w:ilvl="4">
      <w:start w:val="1"/>
      <w:numFmt w:val="bullet"/>
      <w:lvlText w:val="•"/>
      <w:lvlJc w:val="left"/>
      <w:pPr>
        <w:ind w:left="6028" w:hanging="494"/>
      </w:pPr>
      <w:rPr>
        <w:rFonts w:hint="default"/>
      </w:rPr>
    </w:lvl>
    <w:lvl w:ilvl="5">
      <w:start w:val="1"/>
      <w:numFmt w:val="bullet"/>
      <w:lvlText w:val="•"/>
      <w:lvlJc w:val="left"/>
      <w:pPr>
        <w:ind w:left="5769" w:hanging="494"/>
      </w:pPr>
      <w:rPr>
        <w:rFonts w:hint="default"/>
      </w:rPr>
    </w:lvl>
    <w:lvl w:ilvl="6">
      <w:start w:val="1"/>
      <w:numFmt w:val="bullet"/>
      <w:lvlText w:val="•"/>
      <w:lvlJc w:val="left"/>
      <w:pPr>
        <w:ind w:left="5510" w:hanging="494"/>
      </w:pPr>
      <w:rPr>
        <w:rFonts w:hint="default"/>
      </w:rPr>
    </w:lvl>
    <w:lvl w:ilvl="7">
      <w:start w:val="1"/>
      <w:numFmt w:val="bullet"/>
      <w:lvlText w:val="•"/>
      <w:lvlJc w:val="left"/>
      <w:pPr>
        <w:ind w:left="5252" w:hanging="494"/>
      </w:pPr>
      <w:rPr>
        <w:rFonts w:hint="default"/>
      </w:rPr>
    </w:lvl>
    <w:lvl w:ilvl="8">
      <w:start w:val="1"/>
      <w:numFmt w:val="bullet"/>
      <w:lvlText w:val="•"/>
      <w:lvlJc w:val="left"/>
      <w:pPr>
        <w:ind w:left="4993" w:hanging="494"/>
      </w:pPr>
      <w:rPr>
        <w:rFonts w:hint="default"/>
      </w:rPr>
    </w:lvl>
  </w:abstractNum>
  <w:abstractNum w:abstractNumId="35" w15:restartNumberingAfterBreak="0">
    <w:nsid w:val="2D832BB1"/>
    <w:multiLevelType w:val="multilevel"/>
    <w:tmpl w:val="A5D08540"/>
    <w:lvl w:ilvl="0">
      <w:start w:val="3"/>
      <w:numFmt w:val="decimal"/>
      <w:lvlText w:val="%1"/>
      <w:lvlJc w:val="left"/>
      <w:pPr>
        <w:ind w:left="113" w:hanging="317"/>
        <w:jc w:val="left"/>
      </w:pPr>
      <w:rPr>
        <w:rFonts w:hint="default"/>
      </w:rPr>
    </w:lvl>
    <w:lvl w:ilvl="1">
      <w:start w:val="1"/>
      <w:numFmt w:val="decimal"/>
      <w:lvlText w:val="%1.%2."/>
      <w:lvlJc w:val="left"/>
      <w:pPr>
        <w:ind w:left="113" w:hanging="317"/>
        <w:jc w:val="left"/>
      </w:pPr>
      <w:rPr>
        <w:rFonts w:ascii="Times New Roman" w:eastAsia="Times New Roman" w:hAnsi="Times New Roman" w:hint="default"/>
        <w:sz w:val="18"/>
        <w:szCs w:val="18"/>
      </w:rPr>
    </w:lvl>
    <w:lvl w:ilvl="2">
      <w:start w:val="1"/>
      <w:numFmt w:val="bullet"/>
      <w:lvlText w:val="•"/>
      <w:lvlJc w:val="left"/>
      <w:pPr>
        <w:ind w:left="1156" w:hanging="317"/>
      </w:pPr>
      <w:rPr>
        <w:rFonts w:hint="default"/>
      </w:rPr>
    </w:lvl>
    <w:lvl w:ilvl="3">
      <w:start w:val="1"/>
      <w:numFmt w:val="bullet"/>
      <w:lvlText w:val="•"/>
      <w:lvlJc w:val="left"/>
      <w:pPr>
        <w:ind w:left="1677" w:hanging="317"/>
      </w:pPr>
      <w:rPr>
        <w:rFonts w:hint="default"/>
      </w:rPr>
    </w:lvl>
    <w:lvl w:ilvl="4">
      <w:start w:val="1"/>
      <w:numFmt w:val="bullet"/>
      <w:lvlText w:val="•"/>
      <w:lvlJc w:val="left"/>
      <w:pPr>
        <w:ind w:left="2199" w:hanging="317"/>
      </w:pPr>
      <w:rPr>
        <w:rFonts w:hint="default"/>
      </w:rPr>
    </w:lvl>
    <w:lvl w:ilvl="5">
      <w:start w:val="1"/>
      <w:numFmt w:val="bullet"/>
      <w:lvlText w:val="•"/>
      <w:lvlJc w:val="left"/>
      <w:pPr>
        <w:ind w:left="2720" w:hanging="317"/>
      </w:pPr>
      <w:rPr>
        <w:rFonts w:hint="default"/>
      </w:rPr>
    </w:lvl>
    <w:lvl w:ilvl="6">
      <w:start w:val="1"/>
      <w:numFmt w:val="bullet"/>
      <w:lvlText w:val="•"/>
      <w:lvlJc w:val="left"/>
      <w:pPr>
        <w:ind w:left="3241" w:hanging="317"/>
      </w:pPr>
      <w:rPr>
        <w:rFonts w:hint="default"/>
      </w:rPr>
    </w:lvl>
    <w:lvl w:ilvl="7">
      <w:start w:val="1"/>
      <w:numFmt w:val="bullet"/>
      <w:lvlText w:val="•"/>
      <w:lvlJc w:val="left"/>
      <w:pPr>
        <w:ind w:left="3763" w:hanging="317"/>
      </w:pPr>
      <w:rPr>
        <w:rFonts w:hint="default"/>
      </w:rPr>
    </w:lvl>
    <w:lvl w:ilvl="8">
      <w:start w:val="1"/>
      <w:numFmt w:val="bullet"/>
      <w:lvlText w:val="•"/>
      <w:lvlJc w:val="left"/>
      <w:pPr>
        <w:ind w:left="4284" w:hanging="317"/>
      </w:pPr>
      <w:rPr>
        <w:rFonts w:hint="default"/>
      </w:rPr>
    </w:lvl>
  </w:abstractNum>
  <w:abstractNum w:abstractNumId="36" w15:restartNumberingAfterBreak="0">
    <w:nsid w:val="2F8B3446"/>
    <w:multiLevelType w:val="multilevel"/>
    <w:tmpl w:val="1B6417E8"/>
    <w:lvl w:ilvl="0">
      <w:start w:val="4"/>
      <w:numFmt w:val="decimal"/>
      <w:lvlText w:val="%1"/>
      <w:lvlJc w:val="left"/>
      <w:pPr>
        <w:ind w:left="113" w:hanging="459"/>
        <w:jc w:val="left"/>
      </w:pPr>
      <w:rPr>
        <w:rFonts w:hint="default"/>
      </w:rPr>
    </w:lvl>
    <w:lvl w:ilvl="1">
      <w:start w:val="1"/>
      <w:numFmt w:val="decimal"/>
      <w:lvlText w:val="%1.%2"/>
      <w:lvlJc w:val="left"/>
      <w:pPr>
        <w:ind w:left="113" w:hanging="459"/>
        <w:jc w:val="left"/>
      </w:pPr>
      <w:rPr>
        <w:rFonts w:hint="default"/>
      </w:rPr>
    </w:lvl>
    <w:lvl w:ilvl="2">
      <w:start w:val="1"/>
      <w:numFmt w:val="decimal"/>
      <w:lvlText w:val="%1.%2.%3."/>
      <w:lvlJc w:val="left"/>
      <w:pPr>
        <w:ind w:left="113" w:hanging="459"/>
        <w:jc w:val="left"/>
      </w:pPr>
      <w:rPr>
        <w:rFonts w:ascii="Times New Roman" w:eastAsia="Times New Roman" w:hAnsi="Times New Roman" w:hint="default"/>
        <w:sz w:val="18"/>
        <w:szCs w:val="18"/>
      </w:rPr>
    </w:lvl>
    <w:lvl w:ilvl="3">
      <w:start w:val="1"/>
      <w:numFmt w:val="bullet"/>
      <w:lvlText w:val="•"/>
      <w:lvlJc w:val="left"/>
      <w:pPr>
        <w:ind w:left="1644" w:hanging="459"/>
      </w:pPr>
      <w:rPr>
        <w:rFonts w:hint="default"/>
      </w:rPr>
    </w:lvl>
    <w:lvl w:ilvl="4">
      <w:start w:val="1"/>
      <w:numFmt w:val="bullet"/>
      <w:lvlText w:val="•"/>
      <w:lvlJc w:val="left"/>
      <w:pPr>
        <w:ind w:left="2154" w:hanging="459"/>
      </w:pPr>
      <w:rPr>
        <w:rFonts w:hint="default"/>
      </w:rPr>
    </w:lvl>
    <w:lvl w:ilvl="5">
      <w:start w:val="1"/>
      <w:numFmt w:val="bullet"/>
      <w:lvlText w:val="•"/>
      <w:lvlJc w:val="left"/>
      <w:pPr>
        <w:ind w:left="2664" w:hanging="459"/>
      </w:pPr>
      <w:rPr>
        <w:rFonts w:hint="default"/>
      </w:rPr>
    </w:lvl>
    <w:lvl w:ilvl="6">
      <w:start w:val="1"/>
      <w:numFmt w:val="bullet"/>
      <w:lvlText w:val="•"/>
      <w:lvlJc w:val="left"/>
      <w:pPr>
        <w:ind w:left="3175" w:hanging="459"/>
      </w:pPr>
      <w:rPr>
        <w:rFonts w:hint="default"/>
      </w:rPr>
    </w:lvl>
    <w:lvl w:ilvl="7">
      <w:start w:val="1"/>
      <w:numFmt w:val="bullet"/>
      <w:lvlText w:val="•"/>
      <w:lvlJc w:val="left"/>
      <w:pPr>
        <w:ind w:left="3685" w:hanging="459"/>
      </w:pPr>
      <w:rPr>
        <w:rFonts w:hint="default"/>
      </w:rPr>
    </w:lvl>
    <w:lvl w:ilvl="8">
      <w:start w:val="1"/>
      <w:numFmt w:val="bullet"/>
      <w:lvlText w:val="•"/>
      <w:lvlJc w:val="left"/>
      <w:pPr>
        <w:ind w:left="4195" w:hanging="459"/>
      </w:pPr>
      <w:rPr>
        <w:rFonts w:hint="default"/>
      </w:rPr>
    </w:lvl>
  </w:abstractNum>
  <w:abstractNum w:abstractNumId="37" w15:restartNumberingAfterBreak="0">
    <w:nsid w:val="30FF6DC8"/>
    <w:multiLevelType w:val="hybridMultilevel"/>
    <w:tmpl w:val="9FF648D4"/>
    <w:lvl w:ilvl="0" w:tplc="43F6A45A">
      <w:start w:val="1"/>
      <w:numFmt w:val="decimal"/>
      <w:lvlText w:val="%1)"/>
      <w:lvlJc w:val="left"/>
      <w:pPr>
        <w:ind w:left="113" w:hanging="223"/>
        <w:jc w:val="left"/>
      </w:pPr>
      <w:rPr>
        <w:rFonts w:ascii="Times New Roman" w:eastAsia="Times New Roman" w:hAnsi="Times New Roman" w:hint="default"/>
        <w:sz w:val="18"/>
        <w:szCs w:val="18"/>
      </w:rPr>
    </w:lvl>
    <w:lvl w:ilvl="1" w:tplc="881C1C8C">
      <w:start w:val="1"/>
      <w:numFmt w:val="bullet"/>
      <w:lvlText w:val="•"/>
      <w:lvlJc w:val="left"/>
      <w:pPr>
        <w:ind w:left="624" w:hanging="223"/>
      </w:pPr>
      <w:rPr>
        <w:rFonts w:hint="default"/>
      </w:rPr>
    </w:lvl>
    <w:lvl w:ilvl="2" w:tplc="A5ECFDFA">
      <w:start w:val="1"/>
      <w:numFmt w:val="bullet"/>
      <w:lvlText w:val="•"/>
      <w:lvlJc w:val="left"/>
      <w:pPr>
        <w:ind w:left="1134" w:hanging="223"/>
      </w:pPr>
      <w:rPr>
        <w:rFonts w:hint="default"/>
      </w:rPr>
    </w:lvl>
    <w:lvl w:ilvl="3" w:tplc="2AF080B8">
      <w:start w:val="1"/>
      <w:numFmt w:val="bullet"/>
      <w:lvlText w:val="•"/>
      <w:lvlJc w:val="left"/>
      <w:pPr>
        <w:ind w:left="1644" w:hanging="223"/>
      </w:pPr>
      <w:rPr>
        <w:rFonts w:hint="default"/>
      </w:rPr>
    </w:lvl>
    <w:lvl w:ilvl="4" w:tplc="B906BC5E">
      <w:start w:val="1"/>
      <w:numFmt w:val="bullet"/>
      <w:lvlText w:val="•"/>
      <w:lvlJc w:val="left"/>
      <w:pPr>
        <w:ind w:left="2154" w:hanging="223"/>
      </w:pPr>
      <w:rPr>
        <w:rFonts w:hint="default"/>
      </w:rPr>
    </w:lvl>
    <w:lvl w:ilvl="5" w:tplc="1AAC7EC8">
      <w:start w:val="1"/>
      <w:numFmt w:val="bullet"/>
      <w:lvlText w:val="•"/>
      <w:lvlJc w:val="left"/>
      <w:pPr>
        <w:ind w:left="2665" w:hanging="223"/>
      </w:pPr>
      <w:rPr>
        <w:rFonts w:hint="default"/>
      </w:rPr>
    </w:lvl>
    <w:lvl w:ilvl="6" w:tplc="368E4D1E">
      <w:start w:val="1"/>
      <w:numFmt w:val="bullet"/>
      <w:lvlText w:val="•"/>
      <w:lvlJc w:val="left"/>
      <w:pPr>
        <w:ind w:left="3175" w:hanging="223"/>
      </w:pPr>
      <w:rPr>
        <w:rFonts w:hint="default"/>
      </w:rPr>
    </w:lvl>
    <w:lvl w:ilvl="7" w:tplc="1138DB46">
      <w:start w:val="1"/>
      <w:numFmt w:val="bullet"/>
      <w:lvlText w:val="•"/>
      <w:lvlJc w:val="left"/>
      <w:pPr>
        <w:ind w:left="3685" w:hanging="223"/>
      </w:pPr>
      <w:rPr>
        <w:rFonts w:hint="default"/>
      </w:rPr>
    </w:lvl>
    <w:lvl w:ilvl="8" w:tplc="87AA2C84">
      <w:start w:val="1"/>
      <w:numFmt w:val="bullet"/>
      <w:lvlText w:val="•"/>
      <w:lvlJc w:val="left"/>
      <w:pPr>
        <w:ind w:left="4195" w:hanging="223"/>
      </w:pPr>
      <w:rPr>
        <w:rFonts w:hint="default"/>
      </w:rPr>
    </w:lvl>
  </w:abstractNum>
  <w:abstractNum w:abstractNumId="38" w15:restartNumberingAfterBreak="0">
    <w:nsid w:val="312E61B4"/>
    <w:multiLevelType w:val="hybridMultilevel"/>
    <w:tmpl w:val="F2F06DAC"/>
    <w:lvl w:ilvl="0" w:tplc="DA4AC128">
      <w:start w:val="1"/>
      <w:numFmt w:val="decimal"/>
      <w:lvlText w:val="%1)"/>
      <w:lvlJc w:val="left"/>
      <w:pPr>
        <w:ind w:left="702" w:hanging="195"/>
        <w:jc w:val="left"/>
      </w:pPr>
      <w:rPr>
        <w:rFonts w:ascii="Times New Roman" w:eastAsia="Times New Roman" w:hAnsi="Times New Roman" w:hint="default"/>
        <w:sz w:val="18"/>
        <w:szCs w:val="18"/>
      </w:rPr>
    </w:lvl>
    <w:lvl w:ilvl="1" w:tplc="D5B04A76">
      <w:start w:val="1"/>
      <w:numFmt w:val="bullet"/>
      <w:lvlText w:val="•"/>
      <w:lvlJc w:val="left"/>
      <w:pPr>
        <w:ind w:left="1153" w:hanging="195"/>
      </w:pPr>
      <w:rPr>
        <w:rFonts w:hint="default"/>
      </w:rPr>
    </w:lvl>
    <w:lvl w:ilvl="2" w:tplc="FF889D50">
      <w:start w:val="1"/>
      <w:numFmt w:val="bullet"/>
      <w:lvlText w:val="•"/>
      <w:lvlJc w:val="left"/>
      <w:pPr>
        <w:ind w:left="1604" w:hanging="195"/>
      </w:pPr>
      <w:rPr>
        <w:rFonts w:hint="default"/>
      </w:rPr>
    </w:lvl>
    <w:lvl w:ilvl="3" w:tplc="96FE39EE">
      <w:start w:val="1"/>
      <w:numFmt w:val="bullet"/>
      <w:lvlText w:val="•"/>
      <w:lvlJc w:val="left"/>
      <w:pPr>
        <w:ind w:left="2055" w:hanging="195"/>
      </w:pPr>
      <w:rPr>
        <w:rFonts w:hint="default"/>
      </w:rPr>
    </w:lvl>
    <w:lvl w:ilvl="4" w:tplc="E5DCEF3C">
      <w:start w:val="1"/>
      <w:numFmt w:val="bullet"/>
      <w:lvlText w:val="•"/>
      <w:lvlJc w:val="left"/>
      <w:pPr>
        <w:ind w:left="2506" w:hanging="195"/>
      </w:pPr>
      <w:rPr>
        <w:rFonts w:hint="default"/>
      </w:rPr>
    </w:lvl>
    <w:lvl w:ilvl="5" w:tplc="93F6D3FE">
      <w:start w:val="1"/>
      <w:numFmt w:val="bullet"/>
      <w:lvlText w:val="•"/>
      <w:lvlJc w:val="left"/>
      <w:pPr>
        <w:ind w:left="2957" w:hanging="195"/>
      </w:pPr>
      <w:rPr>
        <w:rFonts w:hint="default"/>
      </w:rPr>
    </w:lvl>
    <w:lvl w:ilvl="6" w:tplc="3C38BF58">
      <w:start w:val="1"/>
      <w:numFmt w:val="bullet"/>
      <w:lvlText w:val="•"/>
      <w:lvlJc w:val="left"/>
      <w:pPr>
        <w:ind w:left="3408" w:hanging="195"/>
      </w:pPr>
      <w:rPr>
        <w:rFonts w:hint="default"/>
      </w:rPr>
    </w:lvl>
    <w:lvl w:ilvl="7" w:tplc="15445834">
      <w:start w:val="1"/>
      <w:numFmt w:val="bullet"/>
      <w:lvlText w:val="•"/>
      <w:lvlJc w:val="left"/>
      <w:pPr>
        <w:ind w:left="3859" w:hanging="195"/>
      </w:pPr>
      <w:rPr>
        <w:rFonts w:hint="default"/>
      </w:rPr>
    </w:lvl>
    <w:lvl w:ilvl="8" w:tplc="494E9892">
      <w:start w:val="1"/>
      <w:numFmt w:val="bullet"/>
      <w:lvlText w:val="•"/>
      <w:lvlJc w:val="left"/>
      <w:pPr>
        <w:ind w:left="4311" w:hanging="195"/>
      </w:pPr>
      <w:rPr>
        <w:rFonts w:hint="default"/>
      </w:rPr>
    </w:lvl>
  </w:abstractNum>
  <w:abstractNum w:abstractNumId="39" w15:restartNumberingAfterBreak="0">
    <w:nsid w:val="364E0148"/>
    <w:multiLevelType w:val="hybridMultilevel"/>
    <w:tmpl w:val="A9AC9A12"/>
    <w:lvl w:ilvl="0" w:tplc="2CC4B6D2">
      <w:start w:val="1"/>
      <w:numFmt w:val="decimal"/>
      <w:lvlText w:val="%1)"/>
      <w:lvlJc w:val="left"/>
      <w:pPr>
        <w:ind w:left="110" w:hanging="187"/>
        <w:jc w:val="left"/>
      </w:pPr>
      <w:rPr>
        <w:rFonts w:ascii="Times New Roman" w:eastAsia="Times New Roman" w:hAnsi="Times New Roman" w:hint="default"/>
        <w:spacing w:val="-3"/>
        <w:sz w:val="18"/>
        <w:szCs w:val="18"/>
      </w:rPr>
    </w:lvl>
    <w:lvl w:ilvl="1" w:tplc="047A354A">
      <w:start w:val="1"/>
      <w:numFmt w:val="bullet"/>
      <w:lvlText w:val="•"/>
      <w:lvlJc w:val="left"/>
      <w:pPr>
        <w:ind w:left="631" w:hanging="187"/>
      </w:pPr>
      <w:rPr>
        <w:rFonts w:hint="default"/>
      </w:rPr>
    </w:lvl>
    <w:lvl w:ilvl="2" w:tplc="B93003E0">
      <w:start w:val="1"/>
      <w:numFmt w:val="bullet"/>
      <w:lvlText w:val="•"/>
      <w:lvlJc w:val="left"/>
      <w:pPr>
        <w:ind w:left="1153" w:hanging="187"/>
      </w:pPr>
      <w:rPr>
        <w:rFonts w:hint="default"/>
      </w:rPr>
    </w:lvl>
    <w:lvl w:ilvl="3" w:tplc="17F0AB34">
      <w:start w:val="1"/>
      <w:numFmt w:val="bullet"/>
      <w:lvlText w:val="•"/>
      <w:lvlJc w:val="left"/>
      <w:pPr>
        <w:ind w:left="1675" w:hanging="187"/>
      </w:pPr>
      <w:rPr>
        <w:rFonts w:hint="default"/>
      </w:rPr>
    </w:lvl>
    <w:lvl w:ilvl="4" w:tplc="76D2D188">
      <w:start w:val="1"/>
      <w:numFmt w:val="bullet"/>
      <w:lvlText w:val="•"/>
      <w:lvlJc w:val="left"/>
      <w:pPr>
        <w:ind w:left="2196" w:hanging="187"/>
      </w:pPr>
      <w:rPr>
        <w:rFonts w:hint="default"/>
      </w:rPr>
    </w:lvl>
    <w:lvl w:ilvl="5" w:tplc="ECEA5F98">
      <w:start w:val="1"/>
      <w:numFmt w:val="bullet"/>
      <w:lvlText w:val="•"/>
      <w:lvlJc w:val="left"/>
      <w:pPr>
        <w:ind w:left="2718" w:hanging="187"/>
      </w:pPr>
      <w:rPr>
        <w:rFonts w:hint="default"/>
      </w:rPr>
    </w:lvl>
    <w:lvl w:ilvl="6" w:tplc="C9A68558">
      <w:start w:val="1"/>
      <w:numFmt w:val="bullet"/>
      <w:lvlText w:val="•"/>
      <w:lvlJc w:val="left"/>
      <w:pPr>
        <w:ind w:left="3240" w:hanging="187"/>
      </w:pPr>
      <w:rPr>
        <w:rFonts w:hint="default"/>
      </w:rPr>
    </w:lvl>
    <w:lvl w:ilvl="7" w:tplc="19DA314E">
      <w:start w:val="1"/>
      <w:numFmt w:val="bullet"/>
      <w:lvlText w:val="•"/>
      <w:lvlJc w:val="left"/>
      <w:pPr>
        <w:ind w:left="3761" w:hanging="187"/>
      </w:pPr>
      <w:rPr>
        <w:rFonts w:hint="default"/>
      </w:rPr>
    </w:lvl>
    <w:lvl w:ilvl="8" w:tplc="F0DA7DBE">
      <w:start w:val="1"/>
      <w:numFmt w:val="bullet"/>
      <w:lvlText w:val="•"/>
      <w:lvlJc w:val="left"/>
      <w:pPr>
        <w:ind w:left="4283" w:hanging="187"/>
      </w:pPr>
      <w:rPr>
        <w:rFonts w:hint="default"/>
      </w:rPr>
    </w:lvl>
  </w:abstractNum>
  <w:abstractNum w:abstractNumId="40" w15:restartNumberingAfterBreak="0">
    <w:nsid w:val="37A33A45"/>
    <w:multiLevelType w:val="multilevel"/>
    <w:tmpl w:val="5DB437CA"/>
    <w:lvl w:ilvl="0">
      <w:start w:val="7"/>
      <w:numFmt w:val="decimal"/>
      <w:lvlText w:val="%1"/>
      <w:lvlJc w:val="left"/>
      <w:pPr>
        <w:ind w:left="113" w:hanging="326"/>
        <w:jc w:val="left"/>
      </w:pPr>
      <w:rPr>
        <w:rFonts w:hint="default"/>
      </w:rPr>
    </w:lvl>
    <w:lvl w:ilvl="1">
      <w:start w:val="2"/>
      <w:numFmt w:val="decimal"/>
      <w:lvlText w:val="%1.%2."/>
      <w:lvlJc w:val="left"/>
      <w:pPr>
        <w:ind w:left="113" w:hanging="326"/>
        <w:jc w:val="left"/>
      </w:pPr>
      <w:rPr>
        <w:rFonts w:ascii="Times New Roman" w:eastAsia="Times New Roman" w:hAnsi="Times New Roman" w:hint="default"/>
        <w:sz w:val="18"/>
        <w:szCs w:val="18"/>
      </w:rPr>
    </w:lvl>
    <w:lvl w:ilvl="2">
      <w:start w:val="1"/>
      <w:numFmt w:val="bullet"/>
      <w:lvlText w:val="•"/>
      <w:lvlJc w:val="left"/>
      <w:pPr>
        <w:ind w:left="1156" w:hanging="326"/>
      </w:pPr>
      <w:rPr>
        <w:rFonts w:hint="default"/>
      </w:rPr>
    </w:lvl>
    <w:lvl w:ilvl="3">
      <w:start w:val="1"/>
      <w:numFmt w:val="bullet"/>
      <w:lvlText w:val="•"/>
      <w:lvlJc w:val="left"/>
      <w:pPr>
        <w:ind w:left="1677" w:hanging="326"/>
      </w:pPr>
      <w:rPr>
        <w:rFonts w:hint="default"/>
      </w:rPr>
    </w:lvl>
    <w:lvl w:ilvl="4">
      <w:start w:val="1"/>
      <w:numFmt w:val="bullet"/>
      <w:lvlText w:val="•"/>
      <w:lvlJc w:val="left"/>
      <w:pPr>
        <w:ind w:left="2198" w:hanging="326"/>
      </w:pPr>
      <w:rPr>
        <w:rFonts w:hint="default"/>
      </w:rPr>
    </w:lvl>
    <w:lvl w:ilvl="5">
      <w:start w:val="1"/>
      <w:numFmt w:val="bullet"/>
      <w:lvlText w:val="•"/>
      <w:lvlJc w:val="left"/>
      <w:pPr>
        <w:ind w:left="2720" w:hanging="326"/>
      </w:pPr>
      <w:rPr>
        <w:rFonts w:hint="default"/>
      </w:rPr>
    </w:lvl>
    <w:lvl w:ilvl="6">
      <w:start w:val="1"/>
      <w:numFmt w:val="bullet"/>
      <w:lvlText w:val="•"/>
      <w:lvlJc w:val="left"/>
      <w:pPr>
        <w:ind w:left="3241" w:hanging="326"/>
      </w:pPr>
      <w:rPr>
        <w:rFonts w:hint="default"/>
      </w:rPr>
    </w:lvl>
    <w:lvl w:ilvl="7">
      <w:start w:val="1"/>
      <w:numFmt w:val="bullet"/>
      <w:lvlText w:val="•"/>
      <w:lvlJc w:val="left"/>
      <w:pPr>
        <w:ind w:left="3762" w:hanging="326"/>
      </w:pPr>
      <w:rPr>
        <w:rFonts w:hint="default"/>
      </w:rPr>
    </w:lvl>
    <w:lvl w:ilvl="8">
      <w:start w:val="1"/>
      <w:numFmt w:val="bullet"/>
      <w:lvlText w:val="•"/>
      <w:lvlJc w:val="left"/>
      <w:pPr>
        <w:ind w:left="4283" w:hanging="326"/>
      </w:pPr>
      <w:rPr>
        <w:rFonts w:hint="default"/>
      </w:rPr>
    </w:lvl>
  </w:abstractNum>
  <w:abstractNum w:abstractNumId="41" w15:restartNumberingAfterBreak="0">
    <w:nsid w:val="3A103213"/>
    <w:multiLevelType w:val="multilevel"/>
    <w:tmpl w:val="862481F8"/>
    <w:lvl w:ilvl="0">
      <w:start w:val="4"/>
      <w:numFmt w:val="decimal"/>
      <w:lvlText w:val="%1"/>
      <w:lvlJc w:val="left"/>
      <w:pPr>
        <w:ind w:left="806" w:hanging="315"/>
        <w:jc w:val="left"/>
      </w:pPr>
      <w:rPr>
        <w:rFonts w:hint="default"/>
      </w:rPr>
    </w:lvl>
    <w:lvl w:ilvl="1">
      <w:start w:val="1"/>
      <w:numFmt w:val="decimal"/>
      <w:lvlText w:val="%1.%2."/>
      <w:lvlJc w:val="left"/>
      <w:pPr>
        <w:ind w:left="806" w:hanging="315"/>
        <w:jc w:val="right"/>
      </w:pPr>
      <w:rPr>
        <w:rFonts w:ascii="Times New Roman" w:eastAsia="Times New Roman" w:hAnsi="Times New Roman" w:hint="default"/>
        <w:sz w:val="18"/>
        <w:szCs w:val="18"/>
      </w:rPr>
    </w:lvl>
    <w:lvl w:ilvl="2">
      <w:start w:val="1"/>
      <w:numFmt w:val="bullet"/>
      <w:lvlText w:val="•"/>
      <w:lvlJc w:val="left"/>
      <w:pPr>
        <w:ind w:left="1710" w:hanging="315"/>
      </w:pPr>
      <w:rPr>
        <w:rFonts w:hint="default"/>
      </w:rPr>
    </w:lvl>
    <w:lvl w:ilvl="3">
      <w:start w:val="1"/>
      <w:numFmt w:val="bullet"/>
      <w:lvlText w:val="•"/>
      <w:lvlJc w:val="left"/>
      <w:pPr>
        <w:ind w:left="2162" w:hanging="315"/>
      </w:pPr>
      <w:rPr>
        <w:rFonts w:hint="default"/>
      </w:rPr>
    </w:lvl>
    <w:lvl w:ilvl="4">
      <w:start w:val="1"/>
      <w:numFmt w:val="bullet"/>
      <w:lvlText w:val="•"/>
      <w:lvlJc w:val="left"/>
      <w:pPr>
        <w:ind w:left="2614" w:hanging="315"/>
      </w:pPr>
      <w:rPr>
        <w:rFonts w:hint="default"/>
      </w:rPr>
    </w:lvl>
    <w:lvl w:ilvl="5">
      <w:start w:val="1"/>
      <w:numFmt w:val="bullet"/>
      <w:lvlText w:val="•"/>
      <w:lvlJc w:val="left"/>
      <w:pPr>
        <w:ind w:left="3066" w:hanging="315"/>
      </w:pPr>
      <w:rPr>
        <w:rFonts w:hint="default"/>
      </w:rPr>
    </w:lvl>
    <w:lvl w:ilvl="6">
      <w:start w:val="1"/>
      <w:numFmt w:val="bullet"/>
      <w:lvlText w:val="•"/>
      <w:lvlJc w:val="left"/>
      <w:pPr>
        <w:ind w:left="3518" w:hanging="315"/>
      </w:pPr>
      <w:rPr>
        <w:rFonts w:hint="default"/>
      </w:rPr>
    </w:lvl>
    <w:lvl w:ilvl="7">
      <w:start w:val="1"/>
      <w:numFmt w:val="bullet"/>
      <w:lvlText w:val="•"/>
      <w:lvlJc w:val="left"/>
      <w:pPr>
        <w:ind w:left="3970" w:hanging="315"/>
      </w:pPr>
      <w:rPr>
        <w:rFonts w:hint="default"/>
      </w:rPr>
    </w:lvl>
    <w:lvl w:ilvl="8">
      <w:start w:val="1"/>
      <w:numFmt w:val="bullet"/>
      <w:lvlText w:val="•"/>
      <w:lvlJc w:val="left"/>
      <w:pPr>
        <w:ind w:left="4422" w:hanging="315"/>
      </w:pPr>
      <w:rPr>
        <w:rFonts w:hint="default"/>
      </w:rPr>
    </w:lvl>
  </w:abstractNum>
  <w:abstractNum w:abstractNumId="42" w15:restartNumberingAfterBreak="0">
    <w:nsid w:val="3CAE1CDE"/>
    <w:multiLevelType w:val="multilevel"/>
    <w:tmpl w:val="44F02DB0"/>
    <w:lvl w:ilvl="0">
      <w:start w:val="2"/>
      <w:numFmt w:val="decimal"/>
      <w:lvlText w:val="%1"/>
      <w:lvlJc w:val="left"/>
      <w:pPr>
        <w:ind w:left="825" w:hanging="315"/>
        <w:jc w:val="left"/>
      </w:pPr>
      <w:rPr>
        <w:rFonts w:hint="default"/>
      </w:rPr>
    </w:lvl>
    <w:lvl w:ilvl="1">
      <w:start w:val="1"/>
      <w:numFmt w:val="decimal"/>
      <w:lvlText w:val="%1.%2."/>
      <w:lvlJc w:val="left"/>
      <w:pPr>
        <w:ind w:left="825" w:hanging="315"/>
        <w:jc w:val="left"/>
      </w:pPr>
      <w:rPr>
        <w:rFonts w:ascii="Times New Roman" w:eastAsia="Times New Roman" w:hAnsi="Times New Roman" w:hint="default"/>
        <w:sz w:val="18"/>
        <w:szCs w:val="18"/>
      </w:rPr>
    </w:lvl>
    <w:lvl w:ilvl="2">
      <w:start w:val="1"/>
      <w:numFmt w:val="decimal"/>
      <w:lvlText w:val="%1.%2.%3."/>
      <w:lvlJc w:val="left"/>
      <w:pPr>
        <w:ind w:left="113" w:hanging="450"/>
        <w:jc w:val="left"/>
      </w:pPr>
      <w:rPr>
        <w:rFonts w:ascii="Times New Roman" w:eastAsia="Times New Roman" w:hAnsi="Times New Roman" w:hint="default"/>
        <w:sz w:val="18"/>
        <w:szCs w:val="18"/>
      </w:rPr>
    </w:lvl>
    <w:lvl w:ilvl="3">
      <w:start w:val="1"/>
      <w:numFmt w:val="bullet"/>
      <w:lvlText w:val="•"/>
      <w:lvlJc w:val="left"/>
      <w:pPr>
        <w:ind w:left="1825" w:hanging="450"/>
      </w:pPr>
      <w:rPr>
        <w:rFonts w:hint="default"/>
      </w:rPr>
    </w:lvl>
    <w:lvl w:ilvl="4">
      <w:start w:val="1"/>
      <w:numFmt w:val="bullet"/>
      <w:lvlText w:val="•"/>
      <w:lvlJc w:val="left"/>
      <w:pPr>
        <w:ind w:left="2325" w:hanging="450"/>
      </w:pPr>
      <w:rPr>
        <w:rFonts w:hint="default"/>
      </w:rPr>
    </w:lvl>
    <w:lvl w:ilvl="5">
      <w:start w:val="1"/>
      <w:numFmt w:val="bullet"/>
      <w:lvlText w:val="•"/>
      <w:lvlJc w:val="left"/>
      <w:pPr>
        <w:ind w:left="2825" w:hanging="450"/>
      </w:pPr>
      <w:rPr>
        <w:rFonts w:hint="default"/>
      </w:rPr>
    </w:lvl>
    <w:lvl w:ilvl="6">
      <w:start w:val="1"/>
      <w:numFmt w:val="bullet"/>
      <w:lvlText w:val="•"/>
      <w:lvlJc w:val="left"/>
      <w:pPr>
        <w:ind w:left="3326" w:hanging="450"/>
      </w:pPr>
      <w:rPr>
        <w:rFonts w:hint="default"/>
      </w:rPr>
    </w:lvl>
    <w:lvl w:ilvl="7">
      <w:start w:val="1"/>
      <w:numFmt w:val="bullet"/>
      <w:lvlText w:val="•"/>
      <w:lvlJc w:val="left"/>
      <w:pPr>
        <w:ind w:left="3826" w:hanging="450"/>
      </w:pPr>
      <w:rPr>
        <w:rFonts w:hint="default"/>
      </w:rPr>
    </w:lvl>
    <w:lvl w:ilvl="8">
      <w:start w:val="1"/>
      <w:numFmt w:val="bullet"/>
      <w:lvlText w:val="•"/>
      <w:lvlJc w:val="left"/>
      <w:pPr>
        <w:ind w:left="4326" w:hanging="450"/>
      </w:pPr>
      <w:rPr>
        <w:rFonts w:hint="default"/>
      </w:rPr>
    </w:lvl>
  </w:abstractNum>
  <w:abstractNum w:abstractNumId="43" w15:restartNumberingAfterBreak="0">
    <w:nsid w:val="3CE153AC"/>
    <w:multiLevelType w:val="multilevel"/>
    <w:tmpl w:val="469AFD0C"/>
    <w:lvl w:ilvl="0">
      <w:start w:val="10"/>
      <w:numFmt w:val="decimal"/>
      <w:lvlText w:val="%1"/>
      <w:lvlJc w:val="left"/>
      <w:pPr>
        <w:ind w:left="915" w:hanging="405"/>
        <w:jc w:val="left"/>
      </w:pPr>
      <w:rPr>
        <w:rFonts w:hint="default"/>
      </w:rPr>
    </w:lvl>
    <w:lvl w:ilvl="1">
      <w:start w:val="1"/>
      <w:numFmt w:val="decimal"/>
      <w:lvlText w:val="%1.%2."/>
      <w:lvlJc w:val="left"/>
      <w:pPr>
        <w:ind w:left="915" w:hanging="405"/>
        <w:jc w:val="left"/>
      </w:pPr>
      <w:rPr>
        <w:rFonts w:ascii="Times New Roman" w:eastAsia="Times New Roman" w:hAnsi="Times New Roman" w:hint="default"/>
        <w:sz w:val="18"/>
        <w:szCs w:val="18"/>
      </w:rPr>
    </w:lvl>
    <w:lvl w:ilvl="2">
      <w:start w:val="1"/>
      <w:numFmt w:val="decimal"/>
      <w:lvlText w:val="%1.%2.%3."/>
      <w:lvlJc w:val="left"/>
      <w:pPr>
        <w:ind w:left="113" w:hanging="544"/>
        <w:jc w:val="left"/>
      </w:pPr>
      <w:rPr>
        <w:rFonts w:ascii="Times New Roman" w:eastAsia="Times New Roman" w:hAnsi="Times New Roman" w:hint="default"/>
        <w:sz w:val="18"/>
        <w:szCs w:val="18"/>
      </w:rPr>
    </w:lvl>
    <w:lvl w:ilvl="3">
      <w:start w:val="1"/>
      <w:numFmt w:val="bullet"/>
      <w:lvlText w:val="•"/>
      <w:lvlJc w:val="left"/>
      <w:pPr>
        <w:ind w:left="1895" w:hanging="544"/>
      </w:pPr>
      <w:rPr>
        <w:rFonts w:hint="default"/>
      </w:rPr>
    </w:lvl>
    <w:lvl w:ilvl="4">
      <w:start w:val="1"/>
      <w:numFmt w:val="bullet"/>
      <w:lvlText w:val="•"/>
      <w:lvlJc w:val="left"/>
      <w:pPr>
        <w:ind w:left="2385" w:hanging="544"/>
      </w:pPr>
      <w:rPr>
        <w:rFonts w:hint="default"/>
      </w:rPr>
    </w:lvl>
    <w:lvl w:ilvl="5">
      <w:start w:val="1"/>
      <w:numFmt w:val="bullet"/>
      <w:lvlText w:val="•"/>
      <w:lvlJc w:val="left"/>
      <w:pPr>
        <w:ind w:left="2875" w:hanging="544"/>
      </w:pPr>
      <w:rPr>
        <w:rFonts w:hint="default"/>
      </w:rPr>
    </w:lvl>
    <w:lvl w:ilvl="6">
      <w:start w:val="1"/>
      <w:numFmt w:val="bullet"/>
      <w:lvlText w:val="•"/>
      <w:lvlJc w:val="left"/>
      <w:pPr>
        <w:ind w:left="3366" w:hanging="544"/>
      </w:pPr>
      <w:rPr>
        <w:rFonts w:hint="default"/>
      </w:rPr>
    </w:lvl>
    <w:lvl w:ilvl="7">
      <w:start w:val="1"/>
      <w:numFmt w:val="bullet"/>
      <w:lvlText w:val="•"/>
      <w:lvlJc w:val="left"/>
      <w:pPr>
        <w:ind w:left="3856" w:hanging="544"/>
      </w:pPr>
      <w:rPr>
        <w:rFonts w:hint="default"/>
      </w:rPr>
    </w:lvl>
    <w:lvl w:ilvl="8">
      <w:start w:val="1"/>
      <w:numFmt w:val="bullet"/>
      <w:lvlText w:val="•"/>
      <w:lvlJc w:val="left"/>
      <w:pPr>
        <w:ind w:left="4346" w:hanging="544"/>
      </w:pPr>
      <w:rPr>
        <w:rFonts w:hint="default"/>
      </w:rPr>
    </w:lvl>
  </w:abstractNum>
  <w:abstractNum w:abstractNumId="44" w15:restartNumberingAfterBreak="0">
    <w:nsid w:val="3DB3335E"/>
    <w:multiLevelType w:val="multilevel"/>
    <w:tmpl w:val="A934C9DC"/>
    <w:lvl w:ilvl="0">
      <w:start w:val="5"/>
      <w:numFmt w:val="decimal"/>
      <w:lvlText w:val="%1"/>
      <w:lvlJc w:val="left"/>
      <w:pPr>
        <w:ind w:left="113" w:hanging="340"/>
        <w:jc w:val="left"/>
      </w:pPr>
      <w:rPr>
        <w:rFonts w:hint="default"/>
      </w:rPr>
    </w:lvl>
    <w:lvl w:ilvl="1">
      <w:start w:val="1"/>
      <w:numFmt w:val="decimal"/>
      <w:lvlText w:val="%1.%2."/>
      <w:lvlJc w:val="left"/>
      <w:pPr>
        <w:ind w:left="113" w:hanging="340"/>
        <w:jc w:val="left"/>
      </w:pPr>
      <w:rPr>
        <w:rFonts w:ascii="Times New Roman" w:eastAsia="Times New Roman" w:hAnsi="Times New Roman" w:hint="default"/>
        <w:sz w:val="18"/>
        <w:szCs w:val="18"/>
      </w:rPr>
    </w:lvl>
    <w:lvl w:ilvl="2">
      <w:start w:val="1"/>
      <w:numFmt w:val="bullet"/>
      <w:lvlText w:val="•"/>
      <w:lvlJc w:val="left"/>
      <w:pPr>
        <w:ind w:left="1134" w:hanging="340"/>
      </w:pPr>
      <w:rPr>
        <w:rFonts w:hint="default"/>
      </w:rPr>
    </w:lvl>
    <w:lvl w:ilvl="3">
      <w:start w:val="1"/>
      <w:numFmt w:val="bullet"/>
      <w:lvlText w:val="•"/>
      <w:lvlJc w:val="left"/>
      <w:pPr>
        <w:ind w:left="1644" w:hanging="340"/>
      </w:pPr>
      <w:rPr>
        <w:rFonts w:hint="default"/>
      </w:rPr>
    </w:lvl>
    <w:lvl w:ilvl="4">
      <w:start w:val="1"/>
      <w:numFmt w:val="bullet"/>
      <w:lvlText w:val="•"/>
      <w:lvlJc w:val="left"/>
      <w:pPr>
        <w:ind w:left="2154" w:hanging="340"/>
      </w:pPr>
      <w:rPr>
        <w:rFonts w:hint="default"/>
      </w:rPr>
    </w:lvl>
    <w:lvl w:ilvl="5">
      <w:start w:val="1"/>
      <w:numFmt w:val="bullet"/>
      <w:lvlText w:val="•"/>
      <w:lvlJc w:val="left"/>
      <w:pPr>
        <w:ind w:left="2665" w:hanging="340"/>
      </w:pPr>
      <w:rPr>
        <w:rFonts w:hint="default"/>
      </w:rPr>
    </w:lvl>
    <w:lvl w:ilvl="6">
      <w:start w:val="1"/>
      <w:numFmt w:val="bullet"/>
      <w:lvlText w:val="•"/>
      <w:lvlJc w:val="left"/>
      <w:pPr>
        <w:ind w:left="3175" w:hanging="340"/>
      </w:pPr>
      <w:rPr>
        <w:rFonts w:hint="default"/>
      </w:rPr>
    </w:lvl>
    <w:lvl w:ilvl="7">
      <w:start w:val="1"/>
      <w:numFmt w:val="bullet"/>
      <w:lvlText w:val="•"/>
      <w:lvlJc w:val="left"/>
      <w:pPr>
        <w:ind w:left="3685" w:hanging="340"/>
      </w:pPr>
      <w:rPr>
        <w:rFonts w:hint="default"/>
      </w:rPr>
    </w:lvl>
    <w:lvl w:ilvl="8">
      <w:start w:val="1"/>
      <w:numFmt w:val="bullet"/>
      <w:lvlText w:val="•"/>
      <w:lvlJc w:val="left"/>
      <w:pPr>
        <w:ind w:left="4195" w:hanging="340"/>
      </w:pPr>
      <w:rPr>
        <w:rFonts w:hint="default"/>
      </w:rPr>
    </w:lvl>
  </w:abstractNum>
  <w:abstractNum w:abstractNumId="45" w15:restartNumberingAfterBreak="0">
    <w:nsid w:val="3FEE6083"/>
    <w:multiLevelType w:val="multilevel"/>
    <w:tmpl w:val="9F027BF4"/>
    <w:lvl w:ilvl="0">
      <w:start w:val="6"/>
      <w:numFmt w:val="decimal"/>
      <w:lvlText w:val="%1."/>
      <w:lvlJc w:val="left"/>
      <w:pPr>
        <w:ind w:left="1675" w:hanging="180"/>
        <w:jc w:val="right"/>
      </w:pPr>
      <w:rPr>
        <w:rFonts w:ascii="Times New Roman" w:eastAsia="Times New Roman" w:hAnsi="Times New Roman" w:hint="default"/>
        <w:i/>
        <w:sz w:val="18"/>
        <w:szCs w:val="18"/>
      </w:rPr>
    </w:lvl>
    <w:lvl w:ilvl="1">
      <w:start w:val="1"/>
      <w:numFmt w:val="decimal"/>
      <w:lvlText w:val="%1.%2."/>
      <w:lvlJc w:val="left"/>
      <w:pPr>
        <w:ind w:left="510" w:hanging="315"/>
        <w:jc w:val="right"/>
      </w:pPr>
      <w:rPr>
        <w:rFonts w:ascii="Times New Roman" w:eastAsia="Times New Roman" w:hAnsi="Times New Roman" w:hint="default"/>
        <w:sz w:val="18"/>
        <w:szCs w:val="18"/>
      </w:rPr>
    </w:lvl>
    <w:lvl w:ilvl="2">
      <w:start w:val="1"/>
      <w:numFmt w:val="bullet"/>
      <w:lvlText w:val="•"/>
      <w:lvlJc w:val="left"/>
      <w:pPr>
        <w:ind w:left="1675" w:hanging="315"/>
      </w:pPr>
      <w:rPr>
        <w:rFonts w:hint="default"/>
      </w:rPr>
    </w:lvl>
    <w:lvl w:ilvl="3">
      <w:start w:val="1"/>
      <w:numFmt w:val="bullet"/>
      <w:lvlText w:val="•"/>
      <w:lvlJc w:val="left"/>
      <w:pPr>
        <w:ind w:left="1479" w:hanging="315"/>
      </w:pPr>
      <w:rPr>
        <w:rFonts w:hint="default"/>
      </w:rPr>
    </w:lvl>
    <w:lvl w:ilvl="4">
      <w:start w:val="1"/>
      <w:numFmt w:val="bullet"/>
      <w:lvlText w:val="•"/>
      <w:lvlJc w:val="left"/>
      <w:pPr>
        <w:ind w:left="1284" w:hanging="315"/>
      </w:pPr>
      <w:rPr>
        <w:rFonts w:hint="default"/>
      </w:rPr>
    </w:lvl>
    <w:lvl w:ilvl="5">
      <w:start w:val="1"/>
      <w:numFmt w:val="bullet"/>
      <w:lvlText w:val="•"/>
      <w:lvlJc w:val="left"/>
      <w:pPr>
        <w:ind w:left="1088" w:hanging="315"/>
      </w:pPr>
      <w:rPr>
        <w:rFonts w:hint="default"/>
      </w:rPr>
    </w:lvl>
    <w:lvl w:ilvl="6">
      <w:start w:val="1"/>
      <w:numFmt w:val="bullet"/>
      <w:lvlText w:val="•"/>
      <w:lvlJc w:val="left"/>
      <w:pPr>
        <w:ind w:left="892" w:hanging="315"/>
      </w:pPr>
      <w:rPr>
        <w:rFonts w:hint="default"/>
      </w:rPr>
    </w:lvl>
    <w:lvl w:ilvl="7">
      <w:start w:val="1"/>
      <w:numFmt w:val="bullet"/>
      <w:lvlText w:val="•"/>
      <w:lvlJc w:val="left"/>
      <w:pPr>
        <w:ind w:left="697" w:hanging="315"/>
      </w:pPr>
      <w:rPr>
        <w:rFonts w:hint="default"/>
      </w:rPr>
    </w:lvl>
    <w:lvl w:ilvl="8">
      <w:start w:val="1"/>
      <w:numFmt w:val="bullet"/>
      <w:lvlText w:val="•"/>
      <w:lvlJc w:val="left"/>
      <w:pPr>
        <w:ind w:left="501" w:hanging="315"/>
      </w:pPr>
      <w:rPr>
        <w:rFonts w:hint="default"/>
      </w:rPr>
    </w:lvl>
  </w:abstractNum>
  <w:abstractNum w:abstractNumId="46" w15:restartNumberingAfterBreak="0">
    <w:nsid w:val="42655780"/>
    <w:multiLevelType w:val="hybridMultilevel"/>
    <w:tmpl w:val="3E12A94C"/>
    <w:lvl w:ilvl="0" w:tplc="46EEA234">
      <w:start w:val="1"/>
      <w:numFmt w:val="decimal"/>
      <w:lvlText w:val="%1."/>
      <w:lvlJc w:val="left"/>
      <w:pPr>
        <w:ind w:left="110" w:hanging="180"/>
        <w:jc w:val="left"/>
      </w:pPr>
      <w:rPr>
        <w:rFonts w:ascii="Times New Roman" w:eastAsia="Times New Roman" w:hAnsi="Times New Roman" w:hint="default"/>
        <w:sz w:val="18"/>
        <w:szCs w:val="18"/>
      </w:rPr>
    </w:lvl>
    <w:lvl w:ilvl="1" w:tplc="581473CC">
      <w:start w:val="1"/>
      <w:numFmt w:val="bullet"/>
      <w:lvlText w:val="•"/>
      <w:lvlJc w:val="left"/>
      <w:pPr>
        <w:ind w:left="631" w:hanging="180"/>
      </w:pPr>
      <w:rPr>
        <w:rFonts w:hint="default"/>
      </w:rPr>
    </w:lvl>
    <w:lvl w:ilvl="2" w:tplc="D1C066E8">
      <w:start w:val="1"/>
      <w:numFmt w:val="bullet"/>
      <w:lvlText w:val="•"/>
      <w:lvlJc w:val="left"/>
      <w:pPr>
        <w:ind w:left="1153" w:hanging="180"/>
      </w:pPr>
      <w:rPr>
        <w:rFonts w:hint="default"/>
      </w:rPr>
    </w:lvl>
    <w:lvl w:ilvl="3" w:tplc="532E97CA">
      <w:start w:val="1"/>
      <w:numFmt w:val="bullet"/>
      <w:lvlText w:val="•"/>
      <w:lvlJc w:val="left"/>
      <w:pPr>
        <w:ind w:left="1675" w:hanging="180"/>
      </w:pPr>
      <w:rPr>
        <w:rFonts w:hint="default"/>
      </w:rPr>
    </w:lvl>
    <w:lvl w:ilvl="4" w:tplc="B658BDD4">
      <w:start w:val="1"/>
      <w:numFmt w:val="bullet"/>
      <w:lvlText w:val="•"/>
      <w:lvlJc w:val="left"/>
      <w:pPr>
        <w:ind w:left="2196" w:hanging="180"/>
      </w:pPr>
      <w:rPr>
        <w:rFonts w:hint="default"/>
      </w:rPr>
    </w:lvl>
    <w:lvl w:ilvl="5" w:tplc="0BC2775E">
      <w:start w:val="1"/>
      <w:numFmt w:val="bullet"/>
      <w:lvlText w:val="•"/>
      <w:lvlJc w:val="left"/>
      <w:pPr>
        <w:ind w:left="2718" w:hanging="180"/>
      </w:pPr>
      <w:rPr>
        <w:rFonts w:hint="default"/>
      </w:rPr>
    </w:lvl>
    <w:lvl w:ilvl="6" w:tplc="E5E873E2">
      <w:start w:val="1"/>
      <w:numFmt w:val="bullet"/>
      <w:lvlText w:val="•"/>
      <w:lvlJc w:val="left"/>
      <w:pPr>
        <w:ind w:left="3240" w:hanging="180"/>
      </w:pPr>
      <w:rPr>
        <w:rFonts w:hint="default"/>
      </w:rPr>
    </w:lvl>
    <w:lvl w:ilvl="7" w:tplc="40AA4D68">
      <w:start w:val="1"/>
      <w:numFmt w:val="bullet"/>
      <w:lvlText w:val="•"/>
      <w:lvlJc w:val="left"/>
      <w:pPr>
        <w:ind w:left="3761" w:hanging="180"/>
      </w:pPr>
      <w:rPr>
        <w:rFonts w:hint="default"/>
      </w:rPr>
    </w:lvl>
    <w:lvl w:ilvl="8" w:tplc="1228DFBC">
      <w:start w:val="1"/>
      <w:numFmt w:val="bullet"/>
      <w:lvlText w:val="•"/>
      <w:lvlJc w:val="left"/>
      <w:pPr>
        <w:ind w:left="4283" w:hanging="180"/>
      </w:pPr>
      <w:rPr>
        <w:rFonts w:hint="default"/>
      </w:rPr>
    </w:lvl>
  </w:abstractNum>
  <w:abstractNum w:abstractNumId="47" w15:restartNumberingAfterBreak="0">
    <w:nsid w:val="42CB2AB7"/>
    <w:multiLevelType w:val="hybridMultilevel"/>
    <w:tmpl w:val="E7D0B06E"/>
    <w:lvl w:ilvl="0" w:tplc="205CDDCC">
      <w:start w:val="1"/>
      <w:numFmt w:val="decimal"/>
      <w:lvlText w:val="%1)"/>
      <w:lvlJc w:val="left"/>
      <w:pPr>
        <w:ind w:left="110" w:hanging="199"/>
        <w:jc w:val="left"/>
      </w:pPr>
      <w:rPr>
        <w:rFonts w:ascii="Times New Roman" w:eastAsia="Times New Roman" w:hAnsi="Times New Roman" w:hint="default"/>
        <w:sz w:val="18"/>
        <w:szCs w:val="18"/>
      </w:rPr>
    </w:lvl>
    <w:lvl w:ilvl="1" w:tplc="72C42FFE">
      <w:start w:val="1"/>
      <w:numFmt w:val="bullet"/>
      <w:lvlText w:val="•"/>
      <w:lvlJc w:val="left"/>
      <w:pPr>
        <w:ind w:left="631" w:hanging="199"/>
      </w:pPr>
      <w:rPr>
        <w:rFonts w:hint="default"/>
      </w:rPr>
    </w:lvl>
    <w:lvl w:ilvl="2" w:tplc="6DA822C8">
      <w:start w:val="1"/>
      <w:numFmt w:val="bullet"/>
      <w:lvlText w:val="•"/>
      <w:lvlJc w:val="left"/>
      <w:pPr>
        <w:ind w:left="1153" w:hanging="199"/>
      </w:pPr>
      <w:rPr>
        <w:rFonts w:hint="default"/>
      </w:rPr>
    </w:lvl>
    <w:lvl w:ilvl="3" w:tplc="AA18D31A">
      <w:start w:val="1"/>
      <w:numFmt w:val="bullet"/>
      <w:lvlText w:val="•"/>
      <w:lvlJc w:val="left"/>
      <w:pPr>
        <w:ind w:left="1675" w:hanging="199"/>
      </w:pPr>
      <w:rPr>
        <w:rFonts w:hint="default"/>
      </w:rPr>
    </w:lvl>
    <w:lvl w:ilvl="4" w:tplc="2FD8F8E0">
      <w:start w:val="1"/>
      <w:numFmt w:val="bullet"/>
      <w:lvlText w:val="•"/>
      <w:lvlJc w:val="left"/>
      <w:pPr>
        <w:ind w:left="2196" w:hanging="199"/>
      </w:pPr>
      <w:rPr>
        <w:rFonts w:hint="default"/>
      </w:rPr>
    </w:lvl>
    <w:lvl w:ilvl="5" w:tplc="2AFEAD42">
      <w:start w:val="1"/>
      <w:numFmt w:val="bullet"/>
      <w:lvlText w:val="•"/>
      <w:lvlJc w:val="left"/>
      <w:pPr>
        <w:ind w:left="2718" w:hanging="199"/>
      </w:pPr>
      <w:rPr>
        <w:rFonts w:hint="default"/>
      </w:rPr>
    </w:lvl>
    <w:lvl w:ilvl="6" w:tplc="3B082A1E">
      <w:start w:val="1"/>
      <w:numFmt w:val="bullet"/>
      <w:lvlText w:val="•"/>
      <w:lvlJc w:val="left"/>
      <w:pPr>
        <w:ind w:left="3239" w:hanging="199"/>
      </w:pPr>
      <w:rPr>
        <w:rFonts w:hint="default"/>
      </w:rPr>
    </w:lvl>
    <w:lvl w:ilvl="7" w:tplc="1B5AC1CC">
      <w:start w:val="1"/>
      <w:numFmt w:val="bullet"/>
      <w:lvlText w:val="•"/>
      <w:lvlJc w:val="left"/>
      <w:pPr>
        <w:ind w:left="3761" w:hanging="199"/>
      </w:pPr>
      <w:rPr>
        <w:rFonts w:hint="default"/>
      </w:rPr>
    </w:lvl>
    <w:lvl w:ilvl="8" w:tplc="314EDD6E">
      <w:start w:val="1"/>
      <w:numFmt w:val="bullet"/>
      <w:lvlText w:val="•"/>
      <w:lvlJc w:val="left"/>
      <w:pPr>
        <w:ind w:left="4283" w:hanging="199"/>
      </w:pPr>
      <w:rPr>
        <w:rFonts w:hint="default"/>
      </w:rPr>
    </w:lvl>
  </w:abstractNum>
  <w:abstractNum w:abstractNumId="48" w15:restartNumberingAfterBreak="0">
    <w:nsid w:val="42DE771D"/>
    <w:multiLevelType w:val="hybridMultilevel"/>
    <w:tmpl w:val="D576CF10"/>
    <w:lvl w:ilvl="0" w:tplc="258CAD52">
      <w:start w:val="1"/>
      <w:numFmt w:val="decimal"/>
      <w:lvlText w:val="%1)"/>
      <w:lvlJc w:val="left"/>
      <w:pPr>
        <w:ind w:left="114" w:hanging="183"/>
        <w:jc w:val="left"/>
      </w:pPr>
      <w:rPr>
        <w:rFonts w:ascii="Times New Roman" w:eastAsia="Times New Roman" w:hAnsi="Times New Roman" w:hint="default"/>
        <w:spacing w:val="-3"/>
        <w:sz w:val="18"/>
        <w:szCs w:val="18"/>
      </w:rPr>
    </w:lvl>
    <w:lvl w:ilvl="1" w:tplc="D904FB7E">
      <w:start w:val="1"/>
      <w:numFmt w:val="bullet"/>
      <w:lvlText w:val="•"/>
      <w:lvlJc w:val="left"/>
      <w:pPr>
        <w:ind w:left="635" w:hanging="183"/>
      </w:pPr>
      <w:rPr>
        <w:rFonts w:hint="default"/>
      </w:rPr>
    </w:lvl>
    <w:lvl w:ilvl="2" w:tplc="DD2685CE">
      <w:start w:val="1"/>
      <w:numFmt w:val="bullet"/>
      <w:lvlText w:val="•"/>
      <w:lvlJc w:val="left"/>
      <w:pPr>
        <w:ind w:left="1156" w:hanging="183"/>
      </w:pPr>
      <w:rPr>
        <w:rFonts w:hint="default"/>
      </w:rPr>
    </w:lvl>
    <w:lvl w:ilvl="3" w:tplc="D3E47AE4">
      <w:start w:val="1"/>
      <w:numFmt w:val="bullet"/>
      <w:lvlText w:val="•"/>
      <w:lvlJc w:val="left"/>
      <w:pPr>
        <w:ind w:left="1677" w:hanging="183"/>
      </w:pPr>
      <w:rPr>
        <w:rFonts w:hint="default"/>
      </w:rPr>
    </w:lvl>
    <w:lvl w:ilvl="4" w:tplc="E2626B0C">
      <w:start w:val="1"/>
      <w:numFmt w:val="bullet"/>
      <w:lvlText w:val="•"/>
      <w:lvlJc w:val="left"/>
      <w:pPr>
        <w:ind w:left="2199" w:hanging="183"/>
      </w:pPr>
      <w:rPr>
        <w:rFonts w:hint="default"/>
      </w:rPr>
    </w:lvl>
    <w:lvl w:ilvl="5" w:tplc="0804C68C">
      <w:start w:val="1"/>
      <w:numFmt w:val="bullet"/>
      <w:lvlText w:val="•"/>
      <w:lvlJc w:val="left"/>
      <w:pPr>
        <w:ind w:left="2720" w:hanging="183"/>
      </w:pPr>
      <w:rPr>
        <w:rFonts w:hint="default"/>
      </w:rPr>
    </w:lvl>
    <w:lvl w:ilvl="6" w:tplc="6ACED7E2">
      <w:start w:val="1"/>
      <w:numFmt w:val="bullet"/>
      <w:lvlText w:val="•"/>
      <w:lvlJc w:val="left"/>
      <w:pPr>
        <w:ind w:left="3241" w:hanging="183"/>
      </w:pPr>
      <w:rPr>
        <w:rFonts w:hint="default"/>
      </w:rPr>
    </w:lvl>
    <w:lvl w:ilvl="7" w:tplc="9D9E2A40">
      <w:start w:val="1"/>
      <w:numFmt w:val="bullet"/>
      <w:lvlText w:val="•"/>
      <w:lvlJc w:val="left"/>
      <w:pPr>
        <w:ind w:left="3763" w:hanging="183"/>
      </w:pPr>
      <w:rPr>
        <w:rFonts w:hint="default"/>
      </w:rPr>
    </w:lvl>
    <w:lvl w:ilvl="8" w:tplc="47864272">
      <w:start w:val="1"/>
      <w:numFmt w:val="bullet"/>
      <w:lvlText w:val="•"/>
      <w:lvlJc w:val="left"/>
      <w:pPr>
        <w:ind w:left="4284" w:hanging="183"/>
      </w:pPr>
      <w:rPr>
        <w:rFonts w:hint="default"/>
      </w:rPr>
    </w:lvl>
  </w:abstractNum>
  <w:abstractNum w:abstractNumId="49" w15:restartNumberingAfterBreak="0">
    <w:nsid w:val="47554014"/>
    <w:multiLevelType w:val="hybridMultilevel"/>
    <w:tmpl w:val="19924FD2"/>
    <w:lvl w:ilvl="0" w:tplc="B3E86BB4">
      <w:start w:val="1"/>
      <w:numFmt w:val="decimal"/>
      <w:lvlText w:val="%1)"/>
      <w:lvlJc w:val="left"/>
      <w:pPr>
        <w:ind w:left="110" w:hanging="195"/>
        <w:jc w:val="left"/>
      </w:pPr>
      <w:rPr>
        <w:rFonts w:ascii="Times New Roman" w:eastAsia="Times New Roman" w:hAnsi="Times New Roman" w:hint="default"/>
        <w:sz w:val="18"/>
        <w:szCs w:val="18"/>
      </w:rPr>
    </w:lvl>
    <w:lvl w:ilvl="1" w:tplc="65747638">
      <w:start w:val="1"/>
      <w:numFmt w:val="bullet"/>
      <w:lvlText w:val="•"/>
      <w:lvlJc w:val="left"/>
      <w:pPr>
        <w:ind w:left="631" w:hanging="195"/>
      </w:pPr>
      <w:rPr>
        <w:rFonts w:hint="default"/>
      </w:rPr>
    </w:lvl>
    <w:lvl w:ilvl="2" w:tplc="D25CD276">
      <w:start w:val="1"/>
      <w:numFmt w:val="bullet"/>
      <w:lvlText w:val="•"/>
      <w:lvlJc w:val="left"/>
      <w:pPr>
        <w:ind w:left="1153" w:hanging="195"/>
      </w:pPr>
      <w:rPr>
        <w:rFonts w:hint="default"/>
      </w:rPr>
    </w:lvl>
    <w:lvl w:ilvl="3" w:tplc="9C74AFF2">
      <w:start w:val="1"/>
      <w:numFmt w:val="bullet"/>
      <w:lvlText w:val="•"/>
      <w:lvlJc w:val="left"/>
      <w:pPr>
        <w:ind w:left="1675" w:hanging="195"/>
      </w:pPr>
      <w:rPr>
        <w:rFonts w:hint="default"/>
      </w:rPr>
    </w:lvl>
    <w:lvl w:ilvl="4" w:tplc="6A584382">
      <w:start w:val="1"/>
      <w:numFmt w:val="bullet"/>
      <w:lvlText w:val="•"/>
      <w:lvlJc w:val="left"/>
      <w:pPr>
        <w:ind w:left="2196" w:hanging="195"/>
      </w:pPr>
      <w:rPr>
        <w:rFonts w:hint="default"/>
      </w:rPr>
    </w:lvl>
    <w:lvl w:ilvl="5" w:tplc="3D54121C">
      <w:start w:val="1"/>
      <w:numFmt w:val="bullet"/>
      <w:lvlText w:val="•"/>
      <w:lvlJc w:val="left"/>
      <w:pPr>
        <w:ind w:left="2718" w:hanging="195"/>
      </w:pPr>
      <w:rPr>
        <w:rFonts w:hint="default"/>
      </w:rPr>
    </w:lvl>
    <w:lvl w:ilvl="6" w:tplc="14626E06">
      <w:start w:val="1"/>
      <w:numFmt w:val="bullet"/>
      <w:lvlText w:val="•"/>
      <w:lvlJc w:val="left"/>
      <w:pPr>
        <w:ind w:left="3240" w:hanging="195"/>
      </w:pPr>
      <w:rPr>
        <w:rFonts w:hint="default"/>
      </w:rPr>
    </w:lvl>
    <w:lvl w:ilvl="7" w:tplc="4C3ACE5E">
      <w:start w:val="1"/>
      <w:numFmt w:val="bullet"/>
      <w:lvlText w:val="•"/>
      <w:lvlJc w:val="left"/>
      <w:pPr>
        <w:ind w:left="3761" w:hanging="195"/>
      </w:pPr>
      <w:rPr>
        <w:rFonts w:hint="default"/>
      </w:rPr>
    </w:lvl>
    <w:lvl w:ilvl="8" w:tplc="88F80930">
      <w:start w:val="1"/>
      <w:numFmt w:val="bullet"/>
      <w:lvlText w:val="•"/>
      <w:lvlJc w:val="left"/>
      <w:pPr>
        <w:ind w:left="4283" w:hanging="195"/>
      </w:pPr>
      <w:rPr>
        <w:rFonts w:hint="default"/>
      </w:rPr>
    </w:lvl>
  </w:abstractNum>
  <w:abstractNum w:abstractNumId="50" w15:restartNumberingAfterBreak="0">
    <w:nsid w:val="4789146A"/>
    <w:multiLevelType w:val="hybridMultilevel"/>
    <w:tmpl w:val="C1B86BE0"/>
    <w:lvl w:ilvl="0" w:tplc="DC22C400">
      <w:start w:val="1"/>
      <w:numFmt w:val="bullet"/>
      <w:lvlText w:val="–"/>
      <w:lvlJc w:val="left"/>
      <w:pPr>
        <w:ind w:left="118" w:hanging="134"/>
      </w:pPr>
      <w:rPr>
        <w:rFonts w:ascii="Times New Roman" w:eastAsia="Times New Roman" w:hAnsi="Times New Roman" w:hint="default"/>
        <w:sz w:val="18"/>
        <w:szCs w:val="18"/>
      </w:rPr>
    </w:lvl>
    <w:lvl w:ilvl="1" w:tplc="E75A27A2">
      <w:start w:val="1"/>
      <w:numFmt w:val="bullet"/>
      <w:lvlText w:val="–"/>
      <w:lvlJc w:val="left"/>
      <w:pPr>
        <w:ind w:left="110" w:hanging="135"/>
      </w:pPr>
      <w:rPr>
        <w:rFonts w:ascii="Times New Roman" w:eastAsia="Times New Roman" w:hAnsi="Times New Roman" w:hint="default"/>
        <w:sz w:val="18"/>
        <w:szCs w:val="18"/>
      </w:rPr>
    </w:lvl>
    <w:lvl w:ilvl="2" w:tplc="C3341C46">
      <w:start w:val="1"/>
      <w:numFmt w:val="bullet"/>
      <w:lvlText w:val="•"/>
      <w:lvlJc w:val="left"/>
      <w:pPr>
        <w:ind w:left="-12" w:hanging="135"/>
      </w:pPr>
      <w:rPr>
        <w:rFonts w:hint="default"/>
      </w:rPr>
    </w:lvl>
    <w:lvl w:ilvl="3" w:tplc="F6F0D8F0">
      <w:start w:val="1"/>
      <w:numFmt w:val="bullet"/>
      <w:lvlText w:val="•"/>
      <w:lvlJc w:val="left"/>
      <w:pPr>
        <w:ind w:left="-143" w:hanging="135"/>
      </w:pPr>
      <w:rPr>
        <w:rFonts w:hint="default"/>
      </w:rPr>
    </w:lvl>
    <w:lvl w:ilvl="4" w:tplc="F49ED6F6">
      <w:start w:val="1"/>
      <w:numFmt w:val="bullet"/>
      <w:lvlText w:val="•"/>
      <w:lvlJc w:val="left"/>
      <w:pPr>
        <w:ind w:left="-274" w:hanging="135"/>
      </w:pPr>
      <w:rPr>
        <w:rFonts w:hint="default"/>
      </w:rPr>
    </w:lvl>
    <w:lvl w:ilvl="5" w:tplc="237EDBE2">
      <w:start w:val="1"/>
      <w:numFmt w:val="bullet"/>
      <w:lvlText w:val="•"/>
      <w:lvlJc w:val="left"/>
      <w:pPr>
        <w:ind w:left="-404" w:hanging="135"/>
      </w:pPr>
      <w:rPr>
        <w:rFonts w:hint="default"/>
      </w:rPr>
    </w:lvl>
    <w:lvl w:ilvl="6" w:tplc="F740F6D0">
      <w:start w:val="1"/>
      <w:numFmt w:val="bullet"/>
      <w:lvlText w:val="•"/>
      <w:lvlJc w:val="left"/>
      <w:pPr>
        <w:ind w:left="-535" w:hanging="135"/>
      </w:pPr>
      <w:rPr>
        <w:rFonts w:hint="default"/>
      </w:rPr>
    </w:lvl>
    <w:lvl w:ilvl="7" w:tplc="0C104836">
      <w:start w:val="1"/>
      <w:numFmt w:val="bullet"/>
      <w:lvlText w:val="•"/>
      <w:lvlJc w:val="left"/>
      <w:pPr>
        <w:ind w:left="-666" w:hanging="135"/>
      </w:pPr>
      <w:rPr>
        <w:rFonts w:hint="default"/>
      </w:rPr>
    </w:lvl>
    <w:lvl w:ilvl="8" w:tplc="B2FAC688">
      <w:start w:val="1"/>
      <w:numFmt w:val="bullet"/>
      <w:lvlText w:val="•"/>
      <w:lvlJc w:val="left"/>
      <w:pPr>
        <w:ind w:left="-796" w:hanging="135"/>
      </w:pPr>
      <w:rPr>
        <w:rFonts w:hint="default"/>
      </w:rPr>
    </w:lvl>
  </w:abstractNum>
  <w:abstractNum w:abstractNumId="51" w15:restartNumberingAfterBreak="0">
    <w:nsid w:val="4AE7482F"/>
    <w:multiLevelType w:val="multilevel"/>
    <w:tmpl w:val="00B0C2BC"/>
    <w:lvl w:ilvl="0">
      <w:start w:val="5"/>
      <w:numFmt w:val="decimal"/>
      <w:lvlText w:val="%1."/>
      <w:lvlJc w:val="left"/>
      <w:pPr>
        <w:ind w:left="2222" w:hanging="180"/>
        <w:jc w:val="right"/>
      </w:pPr>
      <w:rPr>
        <w:rFonts w:ascii="Times New Roman" w:eastAsia="Times New Roman" w:hAnsi="Times New Roman" w:hint="default"/>
        <w:i/>
        <w:sz w:val="18"/>
        <w:szCs w:val="18"/>
      </w:rPr>
    </w:lvl>
    <w:lvl w:ilvl="1">
      <w:start w:val="1"/>
      <w:numFmt w:val="decimal"/>
      <w:lvlText w:val="%1.%2."/>
      <w:lvlJc w:val="left"/>
      <w:pPr>
        <w:ind w:left="113" w:hanging="315"/>
        <w:jc w:val="right"/>
      </w:pPr>
      <w:rPr>
        <w:rFonts w:ascii="Times New Roman" w:eastAsia="Times New Roman" w:hAnsi="Times New Roman" w:hint="default"/>
        <w:sz w:val="18"/>
        <w:szCs w:val="18"/>
      </w:rPr>
    </w:lvl>
    <w:lvl w:ilvl="2">
      <w:start w:val="1"/>
      <w:numFmt w:val="bullet"/>
      <w:lvlText w:val="•"/>
      <w:lvlJc w:val="left"/>
      <w:pPr>
        <w:ind w:left="2555" w:hanging="315"/>
      </w:pPr>
      <w:rPr>
        <w:rFonts w:hint="default"/>
      </w:rPr>
    </w:lvl>
    <w:lvl w:ilvl="3">
      <w:start w:val="1"/>
      <w:numFmt w:val="bullet"/>
      <w:lvlText w:val="•"/>
      <w:lvlJc w:val="left"/>
      <w:pPr>
        <w:ind w:left="2887" w:hanging="315"/>
      </w:pPr>
      <w:rPr>
        <w:rFonts w:hint="default"/>
      </w:rPr>
    </w:lvl>
    <w:lvl w:ilvl="4">
      <w:start w:val="1"/>
      <w:numFmt w:val="bullet"/>
      <w:lvlText w:val="•"/>
      <w:lvlJc w:val="left"/>
      <w:pPr>
        <w:ind w:left="3220" w:hanging="315"/>
      </w:pPr>
      <w:rPr>
        <w:rFonts w:hint="default"/>
      </w:rPr>
    </w:lvl>
    <w:lvl w:ilvl="5">
      <w:start w:val="1"/>
      <w:numFmt w:val="bullet"/>
      <w:lvlText w:val="•"/>
      <w:lvlJc w:val="left"/>
      <w:pPr>
        <w:ind w:left="3553" w:hanging="315"/>
      </w:pPr>
      <w:rPr>
        <w:rFonts w:hint="default"/>
      </w:rPr>
    </w:lvl>
    <w:lvl w:ilvl="6">
      <w:start w:val="1"/>
      <w:numFmt w:val="bullet"/>
      <w:lvlText w:val="•"/>
      <w:lvlJc w:val="left"/>
      <w:pPr>
        <w:ind w:left="3885" w:hanging="315"/>
      </w:pPr>
      <w:rPr>
        <w:rFonts w:hint="default"/>
      </w:rPr>
    </w:lvl>
    <w:lvl w:ilvl="7">
      <w:start w:val="1"/>
      <w:numFmt w:val="bullet"/>
      <w:lvlText w:val="•"/>
      <w:lvlJc w:val="left"/>
      <w:pPr>
        <w:ind w:left="4218" w:hanging="315"/>
      </w:pPr>
      <w:rPr>
        <w:rFonts w:hint="default"/>
      </w:rPr>
    </w:lvl>
    <w:lvl w:ilvl="8">
      <w:start w:val="1"/>
      <w:numFmt w:val="bullet"/>
      <w:lvlText w:val="•"/>
      <w:lvlJc w:val="left"/>
      <w:pPr>
        <w:ind w:left="4551" w:hanging="315"/>
      </w:pPr>
      <w:rPr>
        <w:rFonts w:hint="default"/>
      </w:rPr>
    </w:lvl>
  </w:abstractNum>
  <w:abstractNum w:abstractNumId="52" w15:restartNumberingAfterBreak="0">
    <w:nsid w:val="4C371A2A"/>
    <w:multiLevelType w:val="hybridMultilevel"/>
    <w:tmpl w:val="CF580B00"/>
    <w:lvl w:ilvl="0" w:tplc="6B981B68">
      <w:start w:val="1"/>
      <w:numFmt w:val="decimal"/>
      <w:lvlText w:val="(%1)"/>
      <w:lvlJc w:val="left"/>
      <w:pPr>
        <w:ind w:left="110" w:hanging="277"/>
        <w:jc w:val="left"/>
      </w:pPr>
      <w:rPr>
        <w:rFonts w:ascii="Times New Roman" w:eastAsia="Times New Roman" w:hAnsi="Times New Roman" w:hint="default"/>
        <w:sz w:val="18"/>
        <w:szCs w:val="18"/>
      </w:rPr>
    </w:lvl>
    <w:lvl w:ilvl="1" w:tplc="A492134C">
      <w:start w:val="1"/>
      <w:numFmt w:val="bullet"/>
      <w:lvlText w:val="•"/>
      <w:lvlJc w:val="left"/>
      <w:pPr>
        <w:ind w:left="620" w:hanging="277"/>
      </w:pPr>
      <w:rPr>
        <w:rFonts w:hint="default"/>
      </w:rPr>
    </w:lvl>
    <w:lvl w:ilvl="2" w:tplc="A9CC6DF4">
      <w:start w:val="1"/>
      <w:numFmt w:val="bullet"/>
      <w:lvlText w:val="•"/>
      <w:lvlJc w:val="left"/>
      <w:pPr>
        <w:ind w:left="1130" w:hanging="277"/>
      </w:pPr>
      <w:rPr>
        <w:rFonts w:hint="default"/>
      </w:rPr>
    </w:lvl>
    <w:lvl w:ilvl="3" w:tplc="CAE8E2EE">
      <w:start w:val="1"/>
      <w:numFmt w:val="bullet"/>
      <w:lvlText w:val="•"/>
      <w:lvlJc w:val="left"/>
      <w:pPr>
        <w:ind w:left="1641" w:hanging="277"/>
      </w:pPr>
      <w:rPr>
        <w:rFonts w:hint="default"/>
      </w:rPr>
    </w:lvl>
    <w:lvl w:ilvl="4" w:tplc="4F96C23E">
      <w:start w:val="1"/>
      <w:numFmt w:val="bullet"/>
      <w:lvlText w:val="•"/>
      <w:lvlJc w:val="left"/>
      <w:pPr>
        <w:ind w:left="2151" w:hanging="277"/>
      </w:pPr>
      <w:rPr>
        <w:rFonts w:hint="default"/>
      </w:rPr>
    </w:lvl>
    <w:lvl w:ilvl="5" w:tplc="58BE0BCE">
      <w:start w:val="1"/>
      <w:numFmt w:val="bullet"/>
      <w:lvlText w:val="•"/>
      <w:lvlJc w:val="left"/>
      <w:pPr>
        <w:ind w:left="2661" w:hanging="277"/>
      </w:pPr>
      <w:rPr>
        <w:rFonts w:hint="default"/>
      </w:rPr>
    </w:lvl>
    <w:lvl w:ilvl="6" w:tplc="20049144">
      <w:start w:val="1"/>
      <w:numFmt w:val="bullet"/>
      <w:lvlText w:val="•"/>
      <w:lvlJc w:val="left"/>
      <w:pPr>
        <w:ind w:left="3171" w:hanging="277"/>
      </w:pPr>
      <w:rPr>
        <w:rFonts w:hint="default"/>
      </w:rPr>
    </w:lvl>
    <w:lvl w:ilvl="7" w:tplc="677A27A0">
      <w:start w:val="1"/>
      <w:numFmt w:val="bullet"/>
      <w:lvlText w:val="•"/>
      <w:lvlJc w:val="left"/>
      <w:pPr>
        <w:ind w:left="3682" w:hanging="277"/>
      </w:pPr>
      <w:rPr>
        <w:rFonts w:hint="default"/>
      </w:rPr>
    </w:lvl>
    <w:lvl w:ilvl="8" w:tplc="68F01640">
      <w:start w:val="1"/>
      <w:numFmt w:val="bullet"/>
      <w:lvlText w:val="•"/>
      <w:lvlJc w:val="left"/>
      <w:pPr>
        <w:ind w:left="4192" w:hanging="277"/>
      </w:pPr>
      <w:rPr>
        <w:rFonts w:hint="default"/>
      </w:rPr>
    </w:lvl>
  </w:abstractNum>
  <w:abstractNum w:abstractNumId="53" w15:restartNumberingAfterBreak="0">
    <w:nsid w:val="4F287F03"/>
    <w:multiLevelType w:val="hybridMultilevel"/>
    <w:tmpl w:val="F0B28A68"/>
    <w:lvl w:ilvl="0" w:tplc="446894F0">
      <w:start w:val="1"/>
      <w:numFmt w:val="decimal"/>
      <w:lvlText w:val="(%1)"/>
      <w:lvlJc w:val="left"/>
      <w:pPr>
        <w:ind w:left="114" w:hanging="277"/>
        <w:jc w:val="left"/>
      </w:pPr>
      <w:rPr>
        <w:rFonts w:ascii="Times New Roman" w:eastAsia="Times New Roman" w:hAnsi="Times New Roman" w:hint="default"/>
        <w:sz w:val="18"/>
        <w:szCs w:val="18"/>
      </w:rPr>
    </w:lvl>
    <w:lvl w:ilvl="1" w:tplc="2A24FBFA">
      <w:start w:val="1"/>
      <w:numFmt w:val="bullet"/>
      <w:lvlText w:val="•"/>
      <w:lvlJc w:val="left"/>
      <w:pPr>
        <w:ind w:left="624" w:hanging="277"/>
      </w:pPr>
      <w:rPr>
        <w:rFonts w:hint="default"/>
      </w:rPr>
    </w:lvl>
    <w:lvl w:ilvl="2" w:tplc="56D453EC">
      <w:start w:val="1"/>
      <w:numFmt w:val="bullet"/>
      <w:lvlText w:val="•"/>
      <w:lvlJc w:val="left"/>
      <w:pPr>
        <w:ind w:left="1134" w:hanging="277"/>
      </w:pPr>
      <w:rPr>
        <w:rFonts w:hint="default"/>
      </w:rPr>
    </w:lvl>
    <w:lvl w:ilvl="3" w:tplc="1332D3AA">
      <w:start w:val="1"/>
      <w:numFmt w:val="bullet"/>
      <w:lvlText w:val="•"/>
      <w:lvlJc w:val="left"/>
      <w:pPr>
        <w:ind w:left="1644" w:hanging="277"/>
      </w:pPr>
      <w:rPr>
        <w:rFonts w:hint="default"/>
      </w:rPr>
    </w:lvl>
    <w:lvl w:ilvl="4" w:tplc="A0AA08D0">
      <w:start w:val="1"/>
      <w:numFmt w:val="bullet"/>
      <w:lvlText w:val="•"/>
      <w:lvlJc w:val="left"/>
      <w:pPr>
        <w:ind w:left="2155" w:hanging="277"/>
      </w:pPr>
      <w:rPr>
        <w:rFonts w:hint="default"/>
      </w:rPr>
    </w:lvl>
    <w:lvl w:ilvl="5" w:tplc="5B38066E">
      <w:start w:val="1"/>
      <w:numFmt w:val="bullet"/>
      <w:lvlText w:val="•"/>
      <w:lvlJc w:val="left"/>
      <w:pPr>
        <w:ind w:left="2665" w:hanging="277"/>
      </w:pPr>
      <w:rPr>
        <w:rFonts w:hint="default"/>
      </w:rPr>
    </w:lvl>
    <w:lvl w:ilvl="6" w:tplc="F9BAFCEA">
      <w:start w:val="1"/>
      <w:numFmt w:val="bullet"/>
      <w:lvlText w:val="•"/>
      <w:lvlJc w:val="left"/>
      <w:pPr>
        <w:ind w:left="3175" w:hanging="277"/>
      </w:pPr>
      <w:rPr>
        <w:rFonts w:hint="default"/>
      </w:rPr>
    </w:lvl>
    <w:lvl w:ilvl="7" w:tplc="219CCA08">
      <w:start w:val="1"/>
      <w:numFmt w:val="bullet"/>
      <w:lvlText w:val="•"/>
      <w:lvlJc w:val="left"/>
      <w:pPr>
        <w:ind w:left="3685" w:hanging="277"/>
      </w:pPr>
      <w:rPr>
        <w:rFonts w:hint="default"/>
      </w:rPr>
    </w:lvl>
    <w:lvl w:ilvl="8" w:tplc="0B92591C">
      <w:start w:val="1"/>
      <w:numFmt w:val="bullet"/>
      <w:lvlText w:val="•"/>
      <w:lvlJc w:val="left"/>
      <w:pPr>
        <w:ind w:left="4196" w:hanging="277"/>
      </w:pPr>
      <w:rPr>
        <w:rFonts w:hint="default"/>
      </w:rPr>
    </w:lvl>
  </w:abstractNum>
  <w:abstractNum w:abstractNumId="54" w15:restartNumberingAfterBreak="0">
    <w:nsid w:val="50755F51"/>
    <w:multiLevelType w:val="multilevel"/>
    <w:tmpl w:val="C67E70BC"/>
    <w:lvl w:ilvl="0">
      <w:start w:val="3"/>
      <w:numFmt w:val="decimal"/>
      <w:lvlText w:val="%1"/>
      <w:lvlJc w:val="left"/>
      <w:pPr>
        <w:ind w:left="4475" w:hanging="312"/>
        <w:jc w:val="left"/>
      </w:pPr>
      <w:rPr>
        <w:rFonts w:hint="default"/>
      </w:rPr>
    </w:lvl>
    <w:lvl w:ilvl="1">
      <w:start w:val="1"/>
      <w:numFmt w:val="decimal"/>
      <w:lvlText w:val="%1.%2."/>
      <w:lvlJc w:val="left"/>
      <w:pPr>
        <w:ind w:left="4475" w:hanging="312"/>
        <w:jc w:val="right"/>
      </w:pPr>
      <w:rPr>
        <w:rFonts w:ascii="Times New Roman" w:eastAsia="Times New Roman" w:hAnsi="Times New Roman" w:hint="default"/>
        <w:sz w:val="18"/>
        <w:szCs w:val="18"/>
      </w:rPr>
    </w:lvl>
    <w:lvl w:ilvl="2">
      <w:start w:val="1"/>
      <w:numFmt w:val="bullet"/>
      <w:lvlText w:val="•"/>
      <w:lvlJc w:val="left"/>
      <w:pPr>
        <w:ind w:left="5519" w:hanging="312"/>
      </w:pPr>
      <w:rPr>
        <w:rFonts w:hint="default"/>
      </w:rPr>
    </w:lvl>
    <w:lvl w:ilvl="3">
      <w:start w:val="1"/>
      <w:numFmt w:val="bullet"/>
      <w:lvlText w:val="•"/>
      <w:lvlJc w:val="left"/>
      <w:pPr>
        <w:ind w:left="6040" w:hanging="312"/>
      </w:pPr>
      <w:rPr>
        <w:rFonts w:hint="default"/>
      </w:rPr>
    </w:lvl>
    <w:lvl w:ilvl="4">
      <w:start w:val="1"/>
      <w:numFmt w:val="bullet"/>
      <w:lvlText w:val="•"/>
      <w:lvlJc w:val="left"/>
      <w:pPr>
        <w:ind w:left="6562" w:hanging="312"/>
      </w:pPr>
      <w:rPr>
        <w:rFonts w:hint="default"/>
      </w:rPr>
    </w:lvl>
    <w:lvl w:ilvl="5">
      <w:start w:val="1"/>
      <w:numFmt w:val="bullet"/>
      <w:lvlText w:val="•"/>
      <w:lvlJc w:val="left"/>
      <w:pPr>
        <w:ind w:left="7084" w:hanging="312"/>
      </w:pPr>
      <w:rPr>
        <w:rFonts w:hint="default"/>
      </w:rPr>
    </w:lvl>
    <w:lvl w:ilvl="6">
      <w:start w:val="1"/>
      <w:numFmt w:val="bullet"/>
      <w:lvlText w:val="•"/>
      <w:lvlJc w:val="left"/>
      <w:pPr>
        <w:ind w:left="7605" w:hanging="312"/>
      </w:pPr>
      <w:rPr>
        <w:rFonts w:hint="default"/>
      </w:rPr>
    </w:lvl>
    <w:lvl w:ilvl="7">
      <w:start w:val="1"/>
      <w:numFmt w:val="bullet"/>
      <w:lvlText w:val="•"/>
      <w:lvlJc w:val="left"/>
      <w:pPr>
        <w:ind w:left="8127" w:hanging="312"/>
      </w:pPr>
      <w:rPr>
        <w:rFonts w:hint="default"/>
      </w:rPr>
    </w:lvl>
    <w:lvl w:ilvl="8">
      <w:start w:val="1"/>
      <w:numFmt w:val="bullet"/>
      <w:lvlText w:val="•"/>
      <w:lvlJc w:val="left"/>
      <w:pPr>
        <w:ind w:left="8649" w:hanging="312"/>
      </w:pPr>
      <w:rPr>
        <w:rFonts w:hint="default"/>
      </w:rPr>
    </w:lvl>
  </w:abstractNum>
  <w:abstractNum w:abstractNumId="55" w15:restartNumberingAfterBreak="0">
    <w:nsid w:val="508A05BC"/>
    <w:multiLevelType w:val="multilevel"/>
    <w:tmpl w:val="3CB8D75C"/>
    <w:lvl w:ilvl="0">
      <w:start w:val="2"/>
      <w:numFmt w:val="decimal"/>
      <w:lvlText w:val="%1"/>
      <w:lvlJc w:val="left"/>
      <w:pPr>
        <w:ind w:left="822" w:hanging="315"/>
        <w:jc w:val="left"/>
      </w:pPr>
      <w:rPr>
        <w:rFonts w:hint="default"/>
      </w:rPr>
    </w:lvl>
    <w:lvl w:ilvl="1">
      <w:start w:val="8"/>
      <w:numFmt w:val="decimal"/>
      <w:lvlText w:val="%1.%2."/>
      <w:lvlJc w:val="left"/>
      <w:pPr>
        <w:ind w:left="822" w:hanging="315"/>
        <w:jc w:val="left"/>
      </w:pPr>
      <w:rPr>
        <w:rFonts w:ascii="Times New Roman" w:eastAsia="Times New Roman" w:hAnsi="Times New Roman" w:hint="default"/>
        <w:sz w:val="18"/>
        <w:szCs w:val="18"/>
      </w:rPr>
    </w:lvl>
    <w:lvl w:ilvl="2">
      <w:start w:val="1"/>
      <w:numFmt w:val="decimal"/>
      <w:lvlText w:val="%1.%2.%3."/>
      <w:lvlJc w:val="left"/>
      <w:pPr>
        <w:ind w:left="110" w:hanging="458"/>
        <w:jc w:val="left"/>
      </w:pPr>
      <w:rPr>
        <w:rFonts w:ascii="Times New Roman" w:eastAsia="Times New Roman" w:hAnsi="Times New Roman" w:hint="default"/>
        <w:sz w:val="18"/>
        <w:szCs w:val="18"/>
      </w:rPr>
    </w:lvl>
    <w:lvl w:ilvl="3">
      <w:start w:val="1"/>
      <w:numFmt w:val="bullet"/>
      <w:lvlText w:val="•"/>
      <w:lvlJc w:val="left"/>
      <w:pPr>
        <w:ind w:left="1797" w:hanging="458"/>
      </w:pPr>
      <w:rPr>
        <w:rFonts w:hint="default"/>
      </w:rPr>
    </w:lvl>
    <w:lvl w:ilvl="4">
      <w:start w:val="1"/>
      <w:numFmt w:val="bullet"/>
      <w:lvlText w:val="•"/>
      <w:lvlJc w:val="left"/>
      <w:pPr>
        <w:ind w:left="2285" w:hanging="458"/>
      </w:pPr>
      <w:rPr>
        <w:rFonts w:hint="default"/>
      </w:rPr>
    </w:lvl>
    <w:lvl w:ilvl="5">
      <w:start w:val="1"/>
      <w:numFmt w:val="bullet"/>
      <w:lvlText w:val="•"/>
      <w:lvlJc w:val="left"/>
      <w:pPr>
        <w:ind w:left="2773" w:hanging="458"/>
      </w:pPr>
      <w:rPr>
        <w:rFonts w:hint="default"/>
      </w:rPr>
    </w:lvl>
    <w:lvl w:ilvl="6">
      <w:start w:val="1"/>
      <w:numFmt w:val="bullet"/>
      <w:lvlText w:val="•"/>
      <w:lvlJc w:val="left"/>
      <w:pPr>
        <w:ind w:left="3261" w:hanging="458"/>
      </w:pPr>
      <w:rPr>
        <w:rFonts w:hint="default"/>
      </w:rPr>
    </w:lvl>
    <w:lvl w:ilvl="7">
      <w:start w:val="1"/>
      <w:numFmt w:val="bullet"/>
      <w:lvlText w:val="•"/>
      <w:lvlJc w:val="left"/>
      <w:pPr>
        <w:ind w:left="3749" w:hanging="458"/>
      </w:pPr>
      <w:rPr>
        <w:rFonts w:hint="default"/>
      </w:rPr>
    </w:lvl>
    <w:lvl w:ilvl="8">
      <w:start w:val="1"/>
      <w:numFmt w:val="bullet"/>
      <w:lvlText w:val="•"/>
      <w:lvlJc w:val="left"/>
      <w:pPr>
        <w:ind w:left="4237" w:hanging="458"/>
      </w:pPr>
      <w:rPr>
        <w:rFonts w:hint="default"/>
      </w:rPr>
    </w:lvl>
  </w:abstractNum>
  <w:abstractNum w:abstractNumId="56" w15:restartNumberingAfterBreak="0">
    <w:nsid w:val="511A10A9"/>
    <w:multiLevelType w:val="multilevel"/>
    <w:tmpl w:val="B02891EE"/>
    <w:lvl w:ilvl="0">
      <w:start w:val="1"/>
      <w:numFmt w:val="decimal"/>
      <w:lvlText w:val="%1"/>
      <w:lvlJc w:val="left"/>
      <w:pPr>
        <w:ind w:left="2065" w:hanging="315"/>
        <w:jc w:val="left"/>
      </w:pPr>
      <w:rPr>
        <w:rFonts w:hint="default"/>
      </w:rPr>
    </w:lvl>
    <w:lvl w:ilvl="1">
      <w:start w:val="2"/>
      <w:numFmt w:val="decimal"/>
      <w:lvlText w:val="%1.%2."/>
      <w:lvlJc w:val="left"/>
      <w:pPr>
        <w:ind w:left="2065" w:hanging="315"/>
        <w:jc w:val="right"/>
      </w:pPr>
      <w:rPr>
        <w:rFonts w:ascii="Times New Roman" w:eastAsia="Times New Roman" w:hAnsi="Times New Roman" w:hint="default"/>
        <w:sz w:val="18"/>
        <w:szCs w:val="18"/>
      </w:rPr>
    </w:lvl>
    <w:lvl w:ilvl="2">
      <w:start w:val="1"/>
      <w:numFmt w:val="bullet"/>
      <w:lvlText w:val="•"/>
      <w:lvlJc w:val="left"/>
      <w:pPr>
        <w:ind w:left="2718" w:hanging="315"/>
      </w:pPr>
      <w:rPr>
        <w:rFonts w:hint="default"/>
      </w:rPr>
    </w:lvl>
    <w:lvl w:ilvl="3">
      <w:start w:val="1"/>
      <w:numFmt w:val="bullet"/>
      <w:lvlText w:val="•"/>
      <w:lvlJc w:val="left"/>
      <w:pPr>
        <w:ind w:left="3044" w:hanging="315"/>
      </w:pPr>
      <w:rPr>
        <w:rFonts w:hint="default"/>
      </w:rPr>
    </w:lvl>
    <w:lvl w:ilvl="4">
      <w:start w:val="1"/>
      <w:numFmt w:val="bullet"/>
      <w:lvlText w:val="•"/>
      <w:lvlJc w:val="left"/>
      <w:pPr>
        <w:ind w:left="3370" w:hanging="315"/>
      </w:pPr>
      <w:rPr>
        <w:rFonts w:hint="default"/>
      </w:rPr>
    </w:lvl>
    <w:lvl w:ilvl="5">
      <w:start w:val="1"/>
      <w:numFmt w:val="bullet"/>
      <w:lvlText w:val="•"/>
      <w:lvlJc w:val="left"/>
      <w:pPr>
        <w:ind w:left="3696" w:hanging="315"/>
      </w:pPr>
      <w:rPr>
        <w:rFonts w:hint="default"/>
      </w:rPr>
    </w:lvl>
    <w:lvl w:ilvl="6">
      <w:start w:val="1"/>
      <w:numFmt w:val="bullet"/>
      <w:lvlText w:val="•"/>
      <w:lvlJc w:val="left"/>
      <w:pPr>
        <w:ind w:left="4022" w:hanging="315"/>
      </w:pPr>
      <w:rPr>
        <w:rFonts w:hint="default"/>
      </w:rPr>
    </w:lvl>
    <w:lvl w:ilvl="7">
      <w:start w:val="1"/>
      <w:numFmt w:val="bullet"/>
      <w:lvlText w:val="•"/>
      <w:lvlJc w:val="left"/>
      <w:pPr>
        <w:ind w:left="4348" w:hanging="315"/>
      </w:pPr>
      <w:rPr>
        <w:rFonts w:hint="default"/>
      </w:rPr>
    </w:lvl>
    <w:lvl w:ilvl="8">
      <w:start w:val="1"/>
      <w:numFmt w:val="bullet"/>
      <w:lvlText w:val="•"/>
      <w:lvlJc w:val="left"/>
      <w:pPr>
        <w:ind w:left="4674" w:hanging="315"/>
      </w:pPr>
      <w:rPr>
        <w:rFonts w:hint="default"/>
      </w:rPr>
    </w:lvl>
  </w:abstractNum>
  <w:abstractNum w:abstractNumId="57" w15:restartNumberingAfterBreak="0">
    <w:nsid w:val="513B0C88"/>
    <w:multiLevelType w:val="hybridMultilevel"/>
    <w:tmpl w:val="D8DE423A"/>
    <w:lvl w:ilvl="0" w:tplc="3DFC809C">
      <w:start w:val="1"/>
      <w:numFmt w:val="decimal"/>
      <w:lvlText w:val="%1)"/>
      <w:lvlJc w:val="left"/>
      <w:pPr>
        <w:ind w:left="113" w:hanging="208"/>
        <w:jc w:val="left"/>
      </w:pPr>
      <w:rPr>
        <w:rFonts w:ascii="Times New Roman" w:eastAsia="Times New Roman" w:hAnsi="Times New Roman" w:hint="default"/>
        <w:sz w:val="18"/>
        <w:szCs w:val="18"/>
      </w:rPr>
    </w:lvl>
    <w:lvl w:ilvl="1" w:tplc="84122816">
      <w:start w:val="1"/>
      <w:numFmt w:val="bullet"/>
      <w:lvlText w:val="•"/>
      <w:lvlJc w:val="left"/>
      <w:pPr>
        <w:ind w:left="634" w:hanging="208"/>
      </w:pPr>
      <w:rPr>
        <w:rFonts w:hint="default"/>
      </w:rPr>
    </w:lvl>
    <w:lvl w:ilvl="2" w:tplc="42F4E8C8">
      <w:start w:val="1"/>
      <w:numFmt w:val="bullet"/>
      <w:lvlText w:val="•"/>
      <w:lvlJc w:val="left"/>
      <w:pPr>
        <w:ind w:left="1156" w:hanging="208"/>
      </w:pPr>
      <w:rPr>
        <w:rFonts w:hint="default"/>
      </w:rPr>
    </w:lvl>
    <w:lvl w:ilvl="3" w:tplc="D05E6232">
      <w:start w:val="1"/>
      <w:numFmt w:val="bullet"/>
      <w:lvlText w:val="•"/>
      <w:lvlJc w:val="left"/>
      <w:pPr>
        <w:ind w:left="1677" w:hanging="208"/>
      </w:pPr>
      <w:rPr>
        <w:rFonts w:hint="default"/>
      </w:rPr>
    </w:lvl>
    <w:lvl w:ilvl="4" w:tplc="6F8844A2">
      <w:start w:val="1"/>
      <w:numFmt w:val="bullet"/>
      <w:lvlText w:val="•"/>
      <w:lvlJc w:val="left"/>
      <w:pPr>
        <w:ind w:left="2198" w:hanging="208"/>
      </w:pPr>
      <w:rPr>
        <w:rFonts w:hint="default"/>
      </w:rPr>
    </w:lvl>
    <w:lvl w:ilvl="5" w:tplc="515A7080">
      <w:start w:val="1"/>
      <w:numFmt w:val="bullet"/>
      <w:lvlText w:val="•"/>
      <w:lvlJc w:val="left"/>
      <w:pPr>
        <w:ind w:left="2720" w:hanging="208"/>
      </w:pPr>
      <w:rPr>
        <w:rFonts w:hint="default"/>
      </w:rPr>
    </w:lvl>
    <w:lvl w:ilvl="6" w:tplc="5F00D85E">
      <w:start w:val="1"/>
      <w:numFmt w:val="bullet"/>
      <w:lvlText w:val="•"/>
      <w:lvlJc w:val="left"/>
      <w:pPr>
        <w:ind w:left="3241" w:hanging="208"/>
      </w:pPr>
      <w:rPr>
        <w:rFonts w:hint="default"/>
      </w:rPr>
    </w:lvl>
    <w:lvl w:ilvl="7" w:tplc="07D83EF2">
      <w:start w:val="1"/>
      <w:numFmt w:val="bullet"/>
      <w:lvlText w:val="•"/>
      <w:lvlJc w:val="left"/>
      <w:pPr>
        <w:ind w:left="3762" w:hanging="208"/>
      </w:pPr>
      <w:rPr>
        <w:rFonts w:hint="default"/>
      </w:rPr>
    </w:lvl>
    <w:lvl w:ilvl="8" w:tplc="4A785432">
      <w:start w:val="1"/>
      <w:numFmt w:val="bullet"/>
      <w:lvlText w:val="•"/>
      <w:lvlJc w:val="left"/>
      <w:pPr>
        <w:ind w:left="4283" w:hanging="208"/>
      </w:pPr>
      <w:rPr>
        <w:rFonts w:hint="default"/>
      </w:rPr>
    </w:lvl>
  </w:abstractNum>
  <w:abstractNum w:abstractNumId="58" w15:restartNumberingAfterBreak="0">
    <w:nsid w:val="53AB1011"/>
    <w:multiLevelType w:val="multilevel"/>
    <w:tmpl w:val="2FBCA934"/>
    <w:lvl w:ilvl="0">
      <w:start w:val="1"/>
      <w:numFmt w:val="decimal"/>
      <w:lvlText w:val="%1)"/>
      <w:lvlJc w:val="left"/>
      <w:pPr>
        <w:ind w:left="113" w:hanging="238"/>
        <w:jc w:val="left"/>
      </w:pPr>
      <w:rPr>
        <w:rFonts w:ascii="Times New Roman" w:eastAsia="Times New Roman" w:hAnsi="Times New Roman" w:hint="default"/>
        <w:sz w:val="18"/>
        <w:szCs w:val="18"/>
      </w:rPr>
    </w:lvl>
    <w:lvl w:ilvl="1">
      <w:start w:val="1"/>
      <w:numFmt w:val="decimal"/>
      <w:lvlText w:val="%2."/>
      <w:lvlJc w:val="left"/>
      <w:pPr>
        <w:ind w:left="2334" w:hanging="180"/>
        <w:jc w:val="right"/>
      </w:pPr>
      <w:rPr>
        <w:rFonts w:ascii="Times New Roman" w:eastAsia="Times New Roman" w:hAnsi="Times New Roman" w:hint="default"/>
        <w:i/>
        <w:sz w:val="18"/>
        <w:szCs w:val="18"/>
      </w:rPr>
    </w:lvl>
    <w:lvl w:ilvl="2">
      <w:start w:val="1"/>
      <w:numFmt w:val="decimal"/>
      <w:lvlText w:val="%2.%3."/>
      <w:lvlJc w:val="left"/>
      <w:pPr>
        <w:ind w:left="110" w:hanging="321"/>
        <w:jc w:val="left"/>
      </w:pPr>
      <w:rPr>
        <w:rFonts w:ascii="Times New Roman" w:eastAsia="Times New Roman" w:hAnsi="Times New Roman" w:hint="default"/>
        <w:sz w:val="18"/>
        <w:szCs w:val="18"/>
      </w:rPr>
    </w:lvl>
    <w:lvl w:ilvl="3">
      <w:start w:val="1"/>
      <w:numFmt w:val="decimal"/>
      <w:lvlText w:val="%2.%3.%4."/>
      <w:lvlJc w:val="left"/>
      <w:pPr>
        <w:ind w:left="110" w:hanging="563"/>
        <w:jc w:val="left"/>
      </w:pPr>
      <w:rPr>
        <w:rFonts w:ascii="Times New Roman" w:eastAsia="Times New Roman" w:hAnsi="Times New Roman" w:hint="default"/>
        <w:sz w:val="18"/>
        <w:szCs w:val="18"/>
      </w:rPr>
    </w:lvl>
    <w:lvl w:ilvl="4">
      <w:start w:val="1"/>
      <w:numFmt w:val="bullet"/>
      <w:lvlText w:val="•"/>
      <w:lvlJc w:val="left"/>
      <w:pPr>
        <w:ind w:left="2334" w:hanging="563"/>
      </w:pPr>
      <w:rPr>
        <w:rFonts w:hint="default"/>
      </w:rPr>
    </w:lvl>
    <w:lvl w:ilvl="5">
      <w:start w:val="1"/>
      <w:numFmt w:val="bullet"/>
      <w:lvlText w:val="•"/>
      <w:lvlJc w:val="left"/>
      <w:pPr>
        <w:ind w:left="1917" w:hanging="563"/>
      </w:pPr>
      <w:rPr>
        <w:rFonts w:hint="default"/>
      </w:rPr>
    </w:lvl>
    <w:lvl w:ilvl="6">
      <w:start w:val="1"/>
      <w:numFmt w:val="bullet"/>
      <w:lvlText w:val="•"/>
      <w:lvlJc w:val="left"/>
      <w:pPr>
        <w:ind w:left="1499" w:hanging="563"/>
      </w:pPr>
      <w:rPr>
        <w:rFonts w:hint="default"/>
      </w:rPr>
    </w:lvl>
    <w:lvl w:ilvl="7">
      <w:start w:val="1"/>
      <w:numFmt w:val="bullet"/>
      <w:lvlText w:val="•"/>
      <w:lvlJc w:val="left"/>
      <w:pPr>
        <w:ind w:left="1082" w:hanging="563"/>
      </w:pPr>
      <w:rPr>
        <w:rFonts w:hint="default"/>
      </w:rPr>
    </w:lvl>
    <w:lvl w:ilvl="8">
      <w:start w:val="1"/>
      <w:numFmt w:val="bullet"/>
      <w:lvlText w:val="•"/>
      <w:lvlJc w:val="left"/>
      <w:pPr>
        <w:ind w:left="665" w:hanging="563"/>
      </w:pPr>
      <w:rPr>
        <w:rFonts w:hint="default"/>
      </w:rPr>
    </w:lvl>
  </w:abstractNum>
  <w:abstractNum w:abstractNumId="59" w15:restartNumberingAfterBreak="0">
    <w:nsid w:val="54300291"/>
    <w:multiLevelType w:val="hybridMultilevel"/>
    <w:tmpl w:val="47F639E2"/>
    <w:lvl w:ilvl="0" w:tplc="FABC91C6">
      <w:start w:val="1"/>
      <w:numFmt w:val="decimal"/>
      <w:lvlText w:val="%1)"/>
      <w:lvlJc w:val="left"/>
      <w:pPr>
        <w:ind w:left="110" w:hanging="215"/>
        <w:jc w:val="left"/>
      </w:pPr>
      <w:rPr>
        <w:rFonts w:ascii="Times New Roman" w:eastAsia="Times New Roman" w:hAnsi="Times New Roman" w:hint="default"/>
        <w:sz w:val="18"/>
        <w:szCs w:val="18"/>
      </w:rPr>
    </w:lvl>
    <w:lvl w:ilvl="1" w:tplc="FE6AC8F2">
      <w:start w:val="1"/>
      <w:numFmt w:val="bullet"/>
      <w:lvlText w:val="•"/>
      <w:lvlJc w:val="left"/>
      <w:pPr>
        <w:ind w:left="620" w:hanging="215"/>
      </w:pPr>
      <w:rPr>
        <w:rFonts w:hint="default"/>
      </w:rPr>
    </w:lvl>
    <w:lvl w:ilvl="2" w:tplc="7E7E3502">
      <w:start w:val="1"/>
      <w:numFmt w:val="bullet"/>
      <w:lvlText w:val="•"/>
      <w:lvlJc w:val="left"/>
      <w:pPr>
        <w:ind w:left="1130" w:hanging="215"/>
      </w:pPr>
      <w:rPr>
        <w:rFonts w:hint="default"/>
      </w:rPr>
    </w:lvl>
    <w:lvl w:ilvl="3" w:tplc="1416E548">
      <w:start w:val="1"/>
      <w:numFmt w:val="bullet"/>
      <w:lvlText w:val="•"/>
      <w:lvlJc w:val="left"/>
      <w:pPr>
        <w:ind w:left="1641" w:hanging="215"/>
      </w:pPr>
      <w:rPr>
        <w:rFonts w:hint="default"/>
      </w:rPr>
    </w:lvl>
    <w:lvl w:ilvl="4" w:tplc="A53201D2">
      <w:start w:val="1"/>
      <w:numFmt w:val="bullet"/>
      <w:lvlText w:val="•"/>
      <w:lvlJc w:val="left"/>
      <w:pPr>
        <w:ind w:left="2151" w:hanging="215"/>
      </w:pPr>
      <w:rPr>
        <w:rFonts w:hint="default"/>
      </w:rPr>
    </w:lvl>
    <w:lvl w:ilvl="5" w:tplc="1F623F74">
      <w:start w:val="1"/>
      <w:numFmt w:val="bullet"/>
      <w:lvlText w:val="•"/>
      <w:lvlJc w:val="left"/>
      <w:pPr>
        <w:ind w:left="2661" w:hanging="215"/>
      </w:pPr>
      <w:rPr>
        <w:rFonts w:hint="default"/>
      </w:rPr>
    </w:lvl>
    <w:lvl w:ilvl="6" w:tplc="C096F6CC">
      <w:start w:val="1"/>
      <w:numFmt w:val="bullet"/>
      <w:lvlText w:val="•"/>
      <w:lvlJc w:val="left"/>
      <w:pPr>
        <w:ind w:left="3171" w:hanging="215"/>
      </w:pPr>
      <w:rPr>
        <w:rFonts w:hint="default"/>
      </w:rPr>
    </w:lvl>
    <w:lvl w:ilvl="7" w:tplc="8D8A5334">
      <w:start w:val="1"/>
      <w:numFmt w:val="bullet"/>
      <w:lvlText w:val="•"/>
      <w:lvlJc w:val="left"/>
      <w:pPr>
        <w:ind w:left="3682" w:hanging="215"/>
      </w:pPr>
      <w:rPr>
        <w:rFonts w:hint="default"/>
      </w:rPr>
    </w:lvl>
    <w:lvl w:ilvl="8" w:tplc="62467D90">
      <w:start w:val="1"/>
      <w:numFmt w:val="bullet"/>
      <w:lvlText w:val="•"/>
      <w:lvlJc w:val="left"/>
      <w:pPr>
        <w:ind w:left="4192" w:hanging="215"/>
      </w:pPr>
      <w:rPr>
        <w:rFonts w:hint="default"/>
      </w:rPr>
    </w:lvl>
  </w:abstractNum>
  <w:abstractNum w:abstractNumId="60" w15:restartNumberingAfterBreak="0">
    <w:nsid w:val="567213D0"/>
    <w:multiLevelType w:val="multilevel"/>
    <w:tmpl w:val="B0369A86"/>
    <w:lvl w:ilvl="0">
      <w:start w:val="14"/>
      <w:numFmt w:val="decimal"/>
      <w:lvlText w:val="%1"/>
      <w:lvlJc w:val="left"/>
      <w:pPr>
        <w:ind w:left="113" w:hanging="441"/>
        <w:jc w:val="left"/>
      </w:pPr>
      <w:rPr>
        <w:rFonts w:hint="default"/>
      </w:rPr>
    </w:lvl>
    <w:lvl w:ilvl="1">
      <w:start w:val="1"/>
      <w:numFmt w:val="decimal"/>
      <w:lvlText w:val="%1.%2."/>
      <w:lvlJc w:val="left"/>
      <w:pPr>
        <w:ind w:left="113" w:hanging="441"/>
        <w:jc w:val="left"/>
      </w:pPr>
      <w:rPr>
        <w:rFonts w:ascii="Times New Roman" w:eastAsia="Times New Roman" w:hAnsi="Times New Roman" w:hint="default"/>
        <w:sz w:val="18"/>
        <w:szCs w:val="18"/>
      </w:rPr>
    </w:lvl>
    <w:lvl w:ilvl="2">
      <w:start w:val="1"/>
      <w:numFmt w:val="decimal"/>
      <w:lvlText w:val="%3."/>
      <w:lvlJc w:val="left"/>
      <w:pPr>
        <w:ind w:left="1746" w:hanging="180"/>
        <w:jc w:val="right"/>
      </w:pPr>
      <w:rPr>
        <w:rFonts w:ascii="Times New Roman" w:eastAsia="Times New Roman" w:hAnsi="Times New Roman" w:hint="default"/>
        <w:sz w:val="18"/>
        <w:szCs w:val="18"/>
      </w:rPr>
    </w:lvl>
    <w:lvl w:ilvl="3">
      <w:start w:val="1"/>
      <w:numFmt w:val="bullet"/>
      <w:lvlText w:val="•"/>
      <w:lvlJc w:val="left"/>
      <w:pPr>
        <w:ind w:left="1321" w:hanging="180"/>
      </w:pPr>
      <w:rPr>
        <w:rFonts w:hint="default"/>
      </w:rPr>
    </w:lvl>
    <w:lvl w:ilvl="4">
      <w:start w:val="1"/>
      <w:numFmt w:val="bullet"/>
      <w:lvlText w:val="•"/>
      <w:lvlJc w:val="left"/>
      <w:pPr>
        <w:ind w:left="1108" w:hanging="180"/>
      </w:pPr>
      <w:rPr>
        <w:rFonts w:hint="default"/>
      </w:rPr>
    </w:lvl>
    <w:lvl w:ilvl="5">
      <w:start w:val="1"/>
      <w:numFmt w:val="bullet"/>
      <w:lvlText w:val="•"/>
      <w:lvlJc w:val="left"/>
      <w:pPr>
        <w:ind w:left="895" w:hanging="180"/>
      </w:pPr>
      <w:rPr>
        <w:rFonts w:hint="default"/>
      </w:rPr>
    </w:lvl>
    <w:lvl w:ilvl="6">
      <w:start w:val="1"/>
      <w:numFmt w:val="bullet"/>
      <w:lvlText w:val="•"/>
      <w:lvlJc w:val="left"/>
      <w:pPr>
        <w:ind w:left="682" w:hanging="180"/>
      </w:pPr>
      <w:rPr>
        <w:rFonts w:hint="default"/>
      </w:rPr>
    </w:lvl>
    <w:lvl w:ilvl="7">
      <w:start w:val="1"/>
      <w:numFmt w:val="bullet"/>
      <w:lvlText w:val="•"/>
      <w:lvlJc w:val="left"/>
      <w:pPr>
        <w:ind w:left="469" w:hanging="180"/>
      </w:pPr>
      <w:rPr>
        <w:rFonts w:hint="default"/>
      </w:rPr>
    </w:lvl>
    <w:lvl w:ilvl="8">
      <w:start w:val="1"/>
      <w:numFmt w:val="bullet"/>
      <w:lvlText w:val="•"/>
      <w:lvlJc w:val="left"/>
      <w:pPr>
        <w:ind w:left="256" w:hanging="180"/>
      </w:pPr>
      <w:rPr>
        <w:rFonts w:hint="default"/>
      </w:rPr>
    </w:lvl>
  </w:abstractNum>
  <w:abstractNum w:abstractNumId="61" w15:restartNumberingAfterBreak="0">
    <w:nsid w:val="56C877FD"/>
    <w:multiLevelType w:val="multilevel"/>
    <w:tmpl w:val="E2E887FE"/>
    <w:lvl w:ilvl="0">
      <w:start w:val="11"/>
      <w:numFmt w:val="decimal"/>
      <w:lvlText w:val="%1"/>
      <w:lvlJc w:val="left"/>
      <w:pPr>
        <w:ind w:left="1691" w:hanging="399"/>
        <w:jc w:val="left"/>
      </w:pPr>
      <w:rPr>
        <w:rFonts w:hint="default"/>
      </w:rPr>
    </w:lvl>
    <w:lvl w:ilvl="1">
      <w:start w:val="1"/>
      <w:numFmt w:val="decimal"/>
      <w:lvlText w:val="%1.%2."/>
      <w:lvlJc w:val="left"/>
      <w:pPr>
        <w:ind w:left="2374" w:hanging="399"/>
        <w:jc w:val="right"/>
      </w:pPr>
      <w:rPr>
        <w:rFonts w:ascii="Times New Roman" w:eastAsia="Times New Roman" w:hAnsi="Times New Roman" w:hint="default"/>
        <w:spacing w:val="-7"/>
        <w:sz w:val="18"/>
        <w:szCs w:val="18"/>
      </w:rPr>
    </w:lvl>
    <w:lvl w:ilvl="2">
      <w:start w:val="1"/>
      <w:numFmt w:val="decimal"/>
      <w:lvlText w:val="%1.%2.%3."/>
      <w:lvlJc w:val="left"/>
      <w:pPr>
        <w:ind w:left="113" w:hanging="550"/>
        <w:jc w:val="left"/>
      </w:pPr>
      <w:rPr>
        <w:rFonts w:ascii="Times New Roman" w:eastAsia="Times New Roman" w:hAnsi="Times New Roman" w:hint="default"/>
        <w:spacing w:val="-7"/>
        <w:sz w:val="18"/>
        <w:szCs w:val="18"/>
      </w:rPr>
    </w:lvl>
    <w:lvl w:ilvl="3">
      <w:start w:val="1"/>
      <w:numFmt w:val="bullet"/>
      <w:lvlText w:val="•"/>
      <w:lvlJc w:val="left"/>
      <w:pPr>
        <w:ind w:left="2374" w:hanging="550"/>
      </w:pPr>
      <w:rPr>
        <w:rFonts w:hint="default"/>
      </w:rPr>
    </w:lvl>
    <w:lvl w:ilvl="4">
      <w:start w:val="1"/>
      <w:numFmt w:val="bullet"/>
      <w:lvlText w:val="•"/>
      <w:lvlJc w:val="left"/>
      <w:pPr>
        <w:ind w:left="1970" w:hanging="550"/>
      </w:pPr>
      <w:rPr>
        <w:rFonts w:hint="default"/>
      </w:rPr>
    </w:lvl>
    <w:lvl w:ilvl="5">
      <w:start w:val="1"/>
      <w:numFmt w:val="bullet"/>
      <w:lvlText w:val="•"/>
      <w:lvlJc w:val="left"/>
      <w:pPr>
        <w:ind w:left="1567" w:hanging="550"/>
      </w:pPr>
      <w:rPr>
        <w:rFonts w:hint="default"/>
      </w:rPr>
    </w:lvl>
    <w:lvl w:ilvl="6">
      <w:start w:val="1"/>
      <w:numFmt w:val="bullet"/>
      <w:lvlText w:val="•"/>
      <w:lvlJc w:val="left"/>
      <w:pPr>
        <w:ind w:left="1163" w:hanging="550"/>
      </w:pPr>
      <w:rPr>
        <w:rFonts w:hint="default"/>
      </w:rPr>
    </w:lvl>
    <w:lvl w:ilvl="7">
      <w:start w:val="1"/>
      <w:numFmt w:val="bullet"/>
      <w:lvlText w:val="•"/>
      <w:lvlJc w:val="left"/>
      <w:pPr>
        <w:ind w:left="759" w:hanging="550"/>
      </w:pPr>
      <w:rPr>
        <w:rFonts w:hint="default"/>
      </w:rPr>
    </w:lvl>
    <w:lvl w:ilvl="8">
      <w:start w:val="1"/>
      <w:numFmt w:val="bullet"/>
      <w:lvlText w:val="•"/>
      <w:lvlJc w:val="left"/>
      <w:pPr>
        <w:ind w:left="355" w:hanging="550"/>
      </w:pPr>
      <w:rPr>
        <w:rFonts w:hint="default"/>
      </w:rPr>
    </w:lvl>
  </w:abstractNum>
  <w:abstractNum w:abstractNumId="62" w15:restartNumberingAfterBreak="0">
    <w:nsid w:val="577609DB"/>
    <w:multiLevelType w:val="multilevel"/>
    <w:tmpl w:val="8346A138"/>
    <w:lvl w:ilvl="0">
      <w:start w:val="12"/>
      <w:numFmt w:val="decimal"/>
      <w:lvlText w:val="%1"/>
      <w:lvlJc w:val="left"/>
      <w:pPr>
        <w:ind w:left="114" w:hanging="540"/>
        <w:jc w:val="left"/>
      </w:pPr>
      <w:rPr>
        <w:rFonts w:hint="default"/>
      </w:rPr>
    </w:lvl>
    <w:lvl w:ilvl="1">
      <w:start w:val="3"/>
      <w:numFmt w:val="decimal"/>
      <w:lvlText w:val="%1.%2"/>
      <w:lvlJc w:val="left"/>
      <w:pPr>
        <w:ind w:left="114" w:hanging="540"/>
        <w:jc w:val="left"/>
      </w:pPr>
      <w:rPr>
        <w:rFonts w:hint="default"/>
      </w:rPr>
    </w:lvl>
    <w:lvl w:ilvl="2">
      <w:start w:val="2"/>
      <w:numFmt w:val="decimal"/>
      <w:lvlText w:val="%1.%2.%3."/>
      <w:lvlJc w:val="left"/>
      <w:pPr>
        <w:ind w:left="114" w:hanging="540"/>
        <w:jc w:val="left"/>
      </w:pPr>
      <w:rPr>
        <w:rFonts w:ascii="Times New Roman" w:eastAsia="Times New Roman" w:hAnsi="Times New Roman" w:hint="default"/>
        <w:sz w:val="18"/>
        <w:szCs w:val="18"/>
      </w:rPr>
    </w:lvl>
    <w:lvl w:ilvl="3">
      <w:start w:val="1"/>
      <w:numFmt w:val="bullet"/>
      <w:lvlText w:val="•"/>
      <w:lvlJc w:val="left"/>
      <w:pPr>
        <w:ind w:left="1644" w:hanging="540"/>
      </w:pPr>
      <w:rPr>
        <w:rFonts w:hint="default"/>
      </w:rPr>
    </w:lvl>
    <w:lvl w:ilvl="4">
      <w:start w:val="1"/>
      <w:numFmt w:val="bullet"/>
      <w:lvlText w:val="•"/>
      <w:lvlJc w:val="left"/>
      <w:pPr>
        <w:ind w:left="2155" w:hanging="540"/>
      </w:pPr>
      <w:rPr>
        <w:rFonts w:hint="default"/>
      </w:rPr>
    </w:lvl>
    <w:lvl w:ilvl="5">
      <w:start w:val="1"/>
      <w:numFmt w:val="bullet"/>
      <w:lvlText w:val="•"/>
      <w:lvlJc w:val="left"/>
      <w:pPr>
        <w:ind w:left="2665" w:hanging="540"/>
      </w:pPr>
      <w:rPr>
        <w:rFonts w:hint="default"/>
      </w:rPr>
    </w:lvl>
    <w:lvl w:ilvl="6">
      <w:start w:val="1"/>
      <w:numFmt w:val="bullet"/>
      <w:lvlText w:val="•"/>
      <w:lvlJc w:val="left"/>
      <w:pPr>
        <w:ind w:left="3175" w:hanging="540"/>
      </w:pPr>
      <w:rPr>
        <w:rFonts w:hint="default"/>
      </w:rPr>
    </w:lvl>
    <w:lvl w:ilvl="7">
      <w:start w:val="1"/>
      <w:numFmt w:val="bullet"/>
      <w:lvlText w:val="•"/>
      <w:lvlJc w:val="left"/>
      <w:pPr>
        <w:ind w:left="3685" w:hanging="540"/>
      </w:pPr>
      <w:rPr>
        <w:rFonts w:hint="default"/>
      </w:rPr>
    </w:lvl>
    <w:lvl w:ilvl="8">
      <w:start w:val="1"/>
      <w:numFmt w:val="bullet"/>
      <w:lvlText w:val="•"/>
      <w:lvlJc w:val="left"/>
      <w:pPr>
        <w:ind w:left="4196" w:hanging="540"/>
      </w:pPr>
      <w:rPr>
        <w:rFonts w:hint="default"/>
      </w:rPr>
    </w:lvl>
  </w:abstractNum>
  <w:abstractNum w:abstractNumId="63" w15:restartNumberingAfterBreak="0">
    <w:nsid w:val="5A3A2600"/>
    <w:multiLevelType w:val="multilevel"/>
    <w:tmpl w:val="0094811A"/>
    <w:lvl w:ilvl="0">
      <w:start w:val="10"/>
      <w:numFmt w:val="decimal"/>
      <w:lvlText w:val="%1"/>
      <w:lvlJc w:val="left"/>
      <w:pPr>
        <w:ind w:left="915" w:hanging="405"/>
        <w:jc w:val="left"/>
      </w:pPr>
      <w:rPr>
        <w:rFonts w:hint="default"/>
      </w:rPr>
    </w:lvl>
    <w:lvl w:ilvl="1">
      <w:start w:val="2"/>
      <w:numFmt w:val="decimal"/>
      <w:lvlText w:val="%1.%2."/>
      <w:lvlJc w:val="left"/>
      <w:pPr>
        <w:ind w:left="915" w:hanging="405"/>
        <w:jc w:val="left"/>
      </w:pPr>
      <w:rPr>
        <w:rFonts w:ascii="Times New Roman" w:eastAsia="Times New Roman" w:hAnsi="Times New Roman" w:hint="default"/>
        <w:sz w:val="18"/>
        <w:szCs w:val="18"/>
      </w:rPr>
    </w:lvl>
    <w:lvl w:ilvl="2">
      <w:start w:val="1"/>
      <w:numFmt w:val="decimal"/>
      <w:lvlText w:val="%1.%2.%3."/>
      <w:lvlJc w:val="left"/>
      <w:pPr>
        <w:ind w:left="113" w:hanging="564"/>
        <w:jc w:val="left"/>
      </w:pPr>
      <w:rPr>
        <w:rFonts w:ascii="Times New Roman" w:eastAsia="Times New Roman" w:hAnsi="Times New Roman" w:hint="default"/>
        <w:sz w:val="18"/>
        <w:szCs w:val="18"/>
      </w:rPr>
    </w:lvl>
    <w:lvl w:ilvl="3">
      <w:start w:val="1"/>
      <w:numFmt w:val="bullet"/>
      <w:lvlText w:val="•"/>
      <w:lvlJc w:val="left"/>
      <w:pPr>
        <w:ind w:left="1895" w:hanging="564"/>
      </w:pPr>
      <w:rPr>
        <w:rFonts w:hint="default"/>
      </w:rPr>
    </w:lvl>
    <w:lvl w:ilvl="4">
      <w:start w:val="1"/>
      <w:numFmt w:val="bullet"/>
      <w:lvlText w:val="•"/>
      <w:lvlJc w:val="left"/>
      <w:pPr>
        <w:ind w:left="2385" w:hanging="564"/>
      </w:pPr>
      <w:rPr>
        <w:rFonts w:hint="default"/>
      </w:rPr>
    </w:lvl>
    <w:lvl w:ilvl="5">
      <w:start w:val="1"/>
      <w:numFmt w:val="bullet"/>
      <w:lvlText w:val="•"/>
      <w:lvlJc w:val="left"/>
      <w:pPr>
        <w:ind w:left="2875" w:hanging="564"/>
      </w:pPr>
      <w:rPr>
        <w:rFonts w:hint="default"/>
      </w:rPr>
    </w:lvl>
    <w:lvl w:ilvl="6">
      <w:start w:val="1"/>
      <w:numFmt w:val="bullet"/>
      <w:lvlText w:val="•"/>
      <w:lvlJc w:val="left"/>
      <w:pPr>
        <w:ind w:left="3366" w:hanging="564"/>
      </w:pPr>
      <w:rPr>
        <w:rFonts w:hint="default"/>
      </w:rPr>
    </w:lvl>
    <w:lvl w:ilvl="7">
      <w:start w:val="1"/>
      <w:numFmt w:val="bullet"/>
      <w:lvlText w:val="•"/>
      <w:lvlJc w:val="left"/>
      <w:pPr>
        <w:ind w:left="3856" w:hanging="564"/>
      </w:pPr>
      <w:rPr>
        <w:rFonts w:hint="default"/>
      </w:rPr>
    </w:lvl>
    <w:lvl w:ilvl="8">
      <w:start w:val="1"/>
      <w:numFmt w:val="bullet"/>
      <w:lvlText w:val="•"/>
      <w:lvlJc w:val="left"/>
      <w:pPr>
        <w:ind w:left="4346" w:hanging="564"/>
      </w:pPr>
      <w:rPr>
        <w:rFonts w:hint="default"/>
      </w:rPr>
    </w:lvl>
  </w:abstractNum>
  <w:abstractNum w:abstractNumId="64" w15:restartNumberingAfterBreak="0">
    <w:nsid w:val="5C213116"/>
    <w:multiLevelType w:val="multilevel"/>
    <w:tmpl w:val="92123C7C"/>
    <w:lvl w:ilvl="0">
      <w:start w:val="9"/>
      <w:numFmt w:val="decimal"/>
      <w:lvlText w:val="%1"/>
      <w:lvlJc w:val="left"/>
      <w:pPr>
        <w:ind w:left="113" w:hanging="341"/>
        <w:jc w:val="left"/>
      </w:pPr>
      <w:rPr>
        <w:rFonts w:hint="default"/>
      </w:rPr>
    </w:lvl>
    <w:lvl w:ilvl="1">
      <w:start w:val="1"/>
      <w:numFmt w:val="decimal"/>
      <w:lvlText w:val="%1.%2."/>
      <w:lvlJc w:val="left"/>
      <w:pPr>
        <w:ind w:left="113" w:hanging="341"/>
        <w:jc w:val="left"/>
      </w:pPr>
      <w:rPr>
        <w:rFonts w:ascii="Times New Roman" w:eastAsia="Times New Roman" w:hAnsi="Times New Roman" w:hint="default"/>
        <w:sz w:val="18"/>
        <w:szCs w:val="18"/>
      </w:rPr>
    </w:lvl>
    <w:lvl w:ilvl="2">
      <w:start w:val="1"/>
      <w:numFmt w:val="bullet"/>
      <w:lvlText w:val="•"/>
      <w:lvlJc w:val="left"/>
      <w:pPr>
        <w:ind w:left="1156" w:hanging="341"/>
      </w:pPr>
      <w:rPr>
        <w:rFonts w:hint="default"/>
      </w:rPr>
    </w:lvl>
    <w:lvl w:ilvl="3">
      <w:start w:val="1"/>
      <w:numFmt w:val="bullet"/>
      <w:lvlText w:val="•"/>
      <w:lvlJc w:val="left"/>
      <w:pPr>
        <w:ind w:left="1677" w:hanging="341"/>
      </w:pPr>
      <w:rPr>
        <w:rFonts w:hint="default"/>
      </w:rPr>
    </w:lvl>
    <w:lvl w:ilvl="4">
      <w:start w:val="1"/>
      <w:numFmt w:val="bullet"/>
      <w:lvlText w:val="•"/>
      <w:lvlJc w:val="left"/>
      <w:pPr>
        <w:ind w:left="2198" w:hanging="341"/>
      </w:pPr>
      <w:rPr>
        <w:rFonts w:hint="default"/>
      </w:rPr>
    </w:lvl>
    <w:lvl w:ilvl="5">
      <w:start w:val="1"/>
      <w:numFmt w:val="bullet"/>
      <w:lvlText w:val="•"/>
      <w:lvlJc w:val="left"/>
      <w:pPr>
        <w:ind w:left="2720" w:hanging="341"/>
      </w:pPr>
      <w:rPr>
        <w:rFonts w:hint="default"/>
      </w:rPr>
    </w:lvl>
    <w:lvl w:ilvl="6">
      <w:start w:val="1"/>
      <w:numFmt w:val="bullet"/>
      <w:lvlText w:val="•"/>
      <w:lvlJc w:val="left"/>
      <w:pPr>
        <w:ind w:left="3241" w:hanging="341"/>
      </w:pPr>
      <w:rPr>
        <w:rFonts w:hint="default"/>
      </w:rPr>
    </w:lvl>
    <w:lvl w:ilvl="7">
      <w:start w:val="1"/>
      <w:numFmt w:val="bullet"/>
      <w:lvlText w:val="•"/>
      <w:lvlJc w:val="left"/>
      <w:pPr>
        <w:ind w:left="3762" w:hanging="341"/>
      </w:pPr>
      <w:rPr>
        <w:rFonts w:hint="default"/>
      </w:rPr>
    </w:lvl>
    <w:lvl w:ilvl="8">
      <w:start w:val="1"/>
      <w:numFmt w:val="bullet"/>
      <w:lvlText w:val="•"/>
      <w:lvlJc w:val="left"/>
      <w:pPr>
        <w:ind w:left="4284" w:hanging="341"/>
      </w:pPr>
      <w:rPr>
        <w:rFonts w:hint="default"/>
      </w:rPr>
    </w:lvl>
  </w:abstractNum>
  <w:abstractNum w:abstractNumId="65" w15:restartNumberingAfterBreak="0">
    <w:nsid w:val="5C451608"/>
    <w:multiLevelType w:val="hybridMultilevel"/>
    <w:tmpl w:val="D74E7790"/>
    <w:lvl w:ilvl="0" w:tplc="5A26CC5E">
      <w:start w:val="1"/>
      <w:numFmt w:val="decimal"/>
      <w:lvlText w:val="%1)"/>
      <w:lvlJc w:val="left"/>
      <w:pPr>
        <w:ind w:left="114" w:hanging="195"/>
        <w:jc w:val="left"/>
      </w:pPr>
      <w:rPr>
        <w:rFonts w:ascii="Times New Roman" w:eastAsia="Times New Roman" w:hAnsi="Times New Roman" w:hint="default"/>
        <w:sz w:val="18"/>
        <w:szCs w:val="18"/>
      </w:rPr>
    </w:lvl>
    <w:lvl w:ilvl="1" w:tplc="A81CC476">
      <w:start w:val="1"/>
      <w:numFmt w:val="bullet"/>
      <w:lvlText w:val="•"/>
      <w:lvlJc w:val="left"/>
      <w:pPr>
        <w:ind w:left="624" w:hanging="195"/>
      </w:pPr>
      <w:rPr>
        <w:rFonts w:hint="default"/>
      </w:rPr>
    </w:lvl>
    <w:lvl w:ilvl="2" w:tplc="9A18214C">
      <w:start w:val="1"/>
      <w:numFmt w:val="bullet"/>
      <w:lvlText w:val="•"/>
      <w:lvlJc w:val="left"/>
      <w:pPr>
        <w:ind w:left="1134" w:hanging="195"/>
      </w:pPr>
      <w:rPr>
        <w:rFonts w:hint="default"/>
      </w:rPr>
    </w:lvl>
    <w:lvl w:ilvl="3" w:tplc="A56E1D14">
      <w:start w:val="1"/>
      <w:numFmt w:val="bullet"/>
      <w:lvlText w:val="•"/>
      <w:lvlJc w:val="left"/>
      <w:pPr>
        <w:ind w:left="1644" w:hanging="195"/>
      </w:pPr>
      <w:rPr>
        <w:rFonts w:hint="default"/>
      </w:rPr>
    </w:lvl>
    <w:lvl w:ilvl="4" w:tplc="FF040748">
      <w:start w:val="1"/>
      <w:numFmt w:val="bullet"/>
      <w:lvlText w:val="•"/>
      <w:lvlJc w:val="left"/>
      <w:pPr>
        <w:ind w:left="2155" w:hanging="195"/>
      </w:pPr>
      <w:rPr>
        <w:rFonts w:hint="default"/>
      </w:rPr>
    </w:lvl>
    <w:lvl w:ilvl="5" w:tplc="9738AAE0">
      <w:start w:val="1"/>
      <w:numFmt w:val="bullet"/>
      <w:lvlText w:val="•"/>
      <w:lvlJc w:val="left"/>
      <w:pPr>
        <w:ind w:left="2665" w:hanging="195"/>
      </w:pPr>
      <w:rPr>
        <w:rFonts w:hint="default"/>
      </w:rPr>
    </w:lvl>
    <w:lvl w:ilvl="6" w:tplc="CF70AB26">
      <w:start w:val="1"/>
      <w:numFmt w:val="bullet"/>
      <w:lvlText w:val="•"/>
      <w:lvlJc w:val="left"/>
      <w:pPr>
        <w:ind w:left="3175" w:hanging="195"/>
      </w:pPr>
      <w:rPr>
        <w:rFonts w:hint="default"/>
      </w:rPr>
    </w:lvl>
    <w:lvl w:ilvl="7" w:tplc="6E10E2EC">
      <w:start w:val="1"/>
      <w:numFmt w:val="bullet"/>
      <w:lvlText w:val="•"/>
      <w:lvlJc w:val="left"/>
      <w:pPr>
        <w:ind w:left="3685" w:hanging="195"/>
      </w:pPr>
      <w:rPr>
        <w:rFonts w:hint="default"/>
      </w:rPr>
    </w:lvl>
    <w:lvl w:ilvl="8" w:tplc="0D9A3BAC">
      <w:start w:val="1"/>
      <w:numFmt w:val="bullet"/>
      <w:lvlText w:val="•"/>
      <w:lvlJc w:val="left"/>
      <w:pPr>
        <w:ind w:left="4196" w:hanging="195"/>
      </w:pPr>
      <w:rPr>
        <w:rFonts w:hint="default"/>
      </w:rPr>
    </w:lvl>
  </w:abstractNum>
  <w:abstractNum w:abstractNumId="66" w15:restartNumberingAfterBreak="0">
    <w:nsid w:val="5DBB1E53"/>
    <w:multiLevelType w:val="hybridMultilevel"/>
    <w:tmpl w:val="2E96B636"/>
    <w:lvl w:ilvl="0" w:tplc="B9B25090">
      <w:start w:val="1"/>
      <w:numFmt w:val="decimal"/>
      <w:lvlText w:val="%1)"/>
      <w:lvlJc w:val="left"/>
      <w:pPr>
        <w:ind w:left="110" w:hanging="195"/>
        <w:jc w:val="left"/>
      </w:pPr>
      <w:rPr>
        <w:rFonts w:ascii="Times New Roman" w:eastAsia="Times New Roman" w:hAnsi="Times New Roman" w:hint="default"/>
        <w:sz w:val="18"/>
        <w:szCs w:val="18"/>
      </w:rPr>
    </w:lvl>
    <w:lvl w:ilvl="1" w:tplc="3E360432">
      <w:start w:val="1"/>
      <w:numFmt w:val="bullet"/>
      <w:lvlText w:val="•"/>
      <w:lvlJc w:val="left"/>
      <w:pPr>
        <w:ind w:left="620" w:hanging="195"/>
      </w:pPr>
      <w:rPr>
        <w:rFonts w:hint="default"/>
      </w:rPr>
    </w:lvl>
    <w:lvl w:ilvl="2" w:tplc="512A32C6">
      <w:start w:val="1"/>
      <w:numFmt w:val="bullet"/>
      <w:lvlText w:val="•"/>
      <w:lvlJc w:val="left"/>
      <w:pPr>
        <w:ind w:left="1130" w:hanging="195"/>
      </w:pPr>
      <w:rPr>
        <w:rFonts w:hint="default"/>
      </w:rPr>
    </w:lvl>
    <w:lvl w:ilvl="3" w:tplc="617087C4">
      <w:start w:val="1"/>
      <w:numFmt w:val="bullet"/>
      <w:lvlText w:val="•"/>
      <w:lvlJc w:val="left"/>
      <w:pPr>
        <w:ind w:left="1641" w:hanging="195"/>
      </w:pPr>
      <w:rPr>
        <w:rFonts w:hint="default"/>
      </w:rPr>
    </w:lvl>
    <w:lvl w:ilvl="4" w:tplc="05CA7E62">
      <w:start w:val="1"/>
      <w:numFmt w:val="bullet"/>
      <w:lvlText w:val="•"/>
      <w:lvlJc w:val="left"/>
      <w:pPr>
        <w:ind w:left="2151" w:hanging="195"/>
      </w:pPr>
      <w:rPr>
        <w:rFonts w:hint="default"/>
      </w:rPr>
    </w:lvl>
    <w:lvl w:ilvl="5" w:tplc="D6C00D46">
      <w:start w:val="1"/>
      <w:numFmt w:val="bullet"/>
      <w:lvlText w:val="•"/>
      <w:lvlJc w:val="left"/>
      <w:pPr>
        <w:ind w:left="2661" w:hanging="195"/>
      </w:pPr>
      <w:rPr>
        <w:rFonts w:hint="default"/>
      </w:rPr>
    </w:lvl>
    <w:lvl w:ilvl="6" w:tplc="7394799E">
      <w:start w:val="1"/>
      <w:numFmt w:val="bullet"/>
      <w:lvlText w:val="•"/>
      <w:lvlJc w:val="left"/>
      <w:pPr>
        <w:ind w:left="3171" w:hanging="195"/>
      </w:pPr>
      <w:rPr>
        <w:rFonts w:hint="default"/>
      </w:rPr>
    </w:lvl>
    <w:lvl w:ilvl="7" w:tplc="37E6C05C">
      <w:start w:val="1"/>
      <w:numFmt w:val="bullet"/>
      <w:lvlText w:val="•"/>
      <w:lvlJc w:val="left"/>
      <w:pPr>
        <w:ind w:left="3682" w:hanging="195"/>
      </w:pPr>
      <w:rPr>
        <w:rFonts w:hint="default"/>
      </w:rPr>
    </w:lvl>
    <w:lvl w:ilvl="8" w:tplc="0876141A">
      <w:start w:val="1"/>
      <w:numFmt w:val="bullet"/>
      <w:lvlText w:val="•"/>
      <w:lvlJc w:val="left"/>
      <w:pPr>
        <w:ind w:left="4192" w:hanging="195"/>
      </w:pPr>
      <w:rPr>
        <w:rFonts w:hint="default"/>
      </w:rPr>
    </w:lvl>
  </w:abstractNum>
  <w:abstractNum w:abstractNumId="67" w15:restartNumberingAfterBreak="0">
    <w:nsid w:val="5E2911F9"/>
    <w:multiLevelType w:val="multilevel"/>
    <w:tmpl w:val="54EC505E"/>
    <w:lvl w:ilvl="0">
      <w:start w:val="1"/>
      <w:numFmt w:val="decimal"/>
      <w:lvlText w:val="%1"/>
      <w:lvlJc w:val="left"/>
      <w:pPr>
        <w:ind w:left="822" w:hanging="315"/>
        <w:jc w:val="left"/>
      </w:pPr>
      <w:rPr>
        <w:rFonts w:hint="default"/>
      </w:rPr>
    </w:lvl>
    <w:lvl w:ilvl="1">
      <w:start w:val="2"/>
      <w:numFmt w:val="decimal"/>
      <w:lvlText w:val="%1.%2."/>
      <w:lvlJc w:val="left"/>
      <w:pPr>
        <w:ind w:left="822" w:hanging="315"/>
        <w:jc w:val="left"/>
      </w:pPr>
      <w:rPr>
        <w:rFonts w:ascii="Times New Roman" w:eastAsia="Times New Roman" w:hAnsi="Times New Roman" w:hint="default"/>
        <w:sz w:val="18"/>
        <w:szCs w:val="18"/>
      </w:rPr>
    </w:lvl>
    <w:lvl w:ilvl="2">
      <w:start w:val="1"/>
      <w:numFmt w:val="decimal"/>
      <w:lvlText w:val="%1.%2.%3."/>
      <w:lvlJc w:val="left"/>
      <w:pPr>
        <w:ind w:left="110" w:hanging="540"/>
        <w:jc w:val="left"/>
      </w:pPr>
      <w:rPr>
        <w:rFonts w:ascii="Times New Roman" w:eastAsia="Times New Roman" w:hAnsi="Times New Roman" w:hint="default"/>
        <w:sz w:val="18"/>
        <w:szCs w:val="18"/>
      </w:rPr>
    </w:lvl>
    <w:lvl w:ilvl="3">
      <w:start w:val="1"/>
      <w:numFmt w:val="bullet"/>
      <w:lvlText w:val="•"/>
      <w:lvlJc w:val="left"/>
      <w:pPr>
        <w:ind w:left="1798" w:hanging="540"/>
      </w:pPr>
      <w:rPr>
        <w:rFonts w:hint="default"/>
      </w:rPr>
    </w:lvl>
    <w:lvl w:ilvl="4">
      <w:start w:val="1"/>
      <w:numFmt w:val="bullet"/>
      <w:lvlText w:val="•"/>
      <w:lvlJc w:val="left"/>
      <w:pPr>
        <w:ind w:left="2285" w:hanging="540"/>
      </w:pPr>
      <w:rPr>
        <w:rFonts w:hint="default"/>
      </w:rPr>
    </w:lvl>
    <w:lvl w:ilvl="5">
      <w:start w:val="1"/>
      <w:numFmt w:val="bullet"/>
      <w:lvlText w:val="•"/>
      <w:lvlJc w:val="left"/>
      <w:pPr>
        <w:ind w:left="2773" w:hanging="540"/>
      </w:pPr>
      <w:rPr>
        <w:rFonts w:hint="default"/>
      </w:rPr>
    </w:lvl>
    <w:lvl w:ilvl="6">
      <w:start w:val="1"/>
      <w:numFmt w:val="bullet"/>
      <w:lvlText w:val="•"/>
      <w:lvlJc w:val="left"/>
      <w:pPr>
        <w:ind w:left="3261" w:hanging="540"/>
      </w:pPr>
      <w:rPr>
        <w:rFonts w:hint="default"/>
      </w:rPr>
    </w:lvl>
    <w:lvl w:ilvl="7">
      <w:start w:val="1"/>
      <w:numFmt w:val="bullet"/>
      <w:lvlText w:val="•"/>
      <w:lvlJc w:val="left"/>
      <w:pPr>
        <w:ind w:left="3749" w:hanging="540"/>
      </w:pPr>
      <w:rPr>
        <w:rFonts w:hint="default"/>
      </w:rPr>
    </w:lvl>
    <w:lvl w:ilvl="8">
      <w:start w:val="1"/>
      <w:numFmt w:val="bullet"/>
      <w:lvlText w:val="•"/>
      <w:lvlJc w:val="left"/>
      <w:pPr>
        <w:ind w:left="4237" w:hanging="540"/>
      </w:pPr>
      <w:rPr>
        <w:rFonts w:hint="default"/>
      </w:rPr>
    </w:lvl>
  </w:abstractNum>
  <w:abstractNum w:abstractNumId="68" w15:restartNumberingAfterBreak="0">
    <w:nsid w:val="5E565DF6"/>
    <w:multiLevelType w:val="multilevel"/>
    <w:tmpl w:val="FE78D4BA"/>
    <w:lvl w:ilvl="0">
      <w:start w:val="13"/>
      <w:numFmt w:val="decimal"/>
      <w:lvlText w:val="%1"/>
      <w:lvlJc w:val="left"/>
      <w:pPr>
        <w:ind w:left="915" w:hanging="405"/>
        <w:jc w:val="left"/>
      </w:pPr>
      <w:rPr>
        <w:rFonts w:hint="default"/>
      </w:rPr>
    </w:lvl>
    <w:lvl w:ilvl="1">
      <w:start w:val="1"/>
      <w:numFmt w:val="decimal"/>
      <w:lvlText w:val="%1.%2."/>
      <w:lvlJc w:val="left"/>
      <w:pPr>
        <w:ind w:left="915" w:hanging="405"/>
        <w:jc w:val="left"/>
      </w:pPr>
      <w:rPr>
        <w:rFonts w:ascii="Times New Roman" w:eastAsia="Times New Roman" w:hAnsi="Times New Roman" w:hint="default"/>
        <w:sz w:val="18"/>
        <w:szCs w:val="18"/>
      </w:rPr>
    </w:lvl>
    <w:lvl w:ilvl="2">
      <w:start w:val="1"/>
      <w:numFmt w:val="bullet"/>
      <w:lvlText w:val="•"/>
      <w:lvlJc w:val="left"/>
      <w:pPr>
        <w:ind w:left="1776" w:hanging="405"/>
      </w:pPr>
      <w:rPr>
        <w:rFonts w:hint="default"/>
      </w:rPr>
    </w:lvl>
    <w:lvl w:ilvl="3">
      <w:start w:val="1"/>
      <w:numFmt w:val="bullet"/>
      <w:lvlText w:val="•"/>
      <w:lvlJc w:val="left"/>
      <w:pPr>
        <w:ind w:left="2206" w:hanging="405"/>
      </w:pPr>
      <w:rPr>
        <w:rFonts w:hint="default"/>
      </w:rPr>
    </w:lvl>
    <w:lvl w:ilvl="4">
      <w:start w:val="1"/>
      <w:numFmt w:val="bullet"/>
      <w:lvlText w:val="•"/>
      <w:lvlJc w:val="left"/>
      <w:pPr>
        <w:ind w:left="2636" w:hanging="405"/>
      </w:pPr>
      <w:rPr>
        <w:rFonts w:hint="default"/>
      </w:rPr>
    </w:lvl>
    <w:lvl w:ilvl="5">
      <w:start w:val="1"/>
      <w:numFmt w:val="bullet"/>
      <w:lvlText w:val="•"/>
      <w:lvlJc w:val="left"/>
      <w:pPr>
        <w:ind w:left="3066" w:hanging="405"/>
      </w:pPr>
      <w:rPr>
        <w:rFonts w:hint="default"/>
      </w:rPr>
    </w:lvl>
    <w:lvl w:ilvl="6">
      <w:start w:val="1"/>
      <w:numFmt w:val="bullet"/>
      <w:lvlText w:val="•"/>
      <w:lvlJc w:val="left"/>
      <w:pPr>
        <w:ind w:left="3496" w:hanging="405"/>
      </w:pPr>
      <w:rPr>
        <w:rFonts w:hint="default"/>
      </w:rPr>
    </w:lvl>
    <w:lvl w:ilvl="7">
      <w:start w:val="1"/>
      <w:numFmt w:val="bullet"/>
      <w:lvlText w:val="•"/>
      <w:lvlJc w:val="left"/>
      <w:pPr>
        <w:ind w:left="3926" w:hanging="405"/>
      </w:pPr>
      <w:rPr>
        <w:rFonts w:hint="default"/>
      </w:rPr>
    </w:lvl>
    <w:lvl w:ilvl="8">
      <w:start w:val="1"/>
      <w:numFmt w:val="bullet"/>
      <w:lvlText w:val="•"/>
      <w:lvlJc w:val="left"/>
      <w:pPr>
        <w:ind w:left="4356" w:hanging="405"/>
      </w:pPr>
      <w:rPr>
        <w:rFonts w:hint="default"/>
      </w:rPr>
    </w:lvl>
  </w:abstractNum>
  <w:abstractNum w:abstractNumId="69" w15:restartNumberingAfterBreak="0">
    <w:nsid w:val="60CD51C7"/>
    <w:multiLevelType w:val="multilevel"/>
    <w:tmpl w:val="084A66BA"/>
    <w:lvl w:ilvl="0">
      <w:start w:val="4"/>
      <w:numFmt w:val="decimal"/>
      <w:lvlText w:val="%1"/>
      <w:lvlJc w:val="left"/>
      <w:pPr>
        <w:ind w:left="110" w:hanging="317"/>
        <w:jc w:val="left"/>
      </w:pPr>
      <w:rPr>
        <w:rFonts w:hint="default"/>
      </w:rPr>
    </w:lvl>
    <w:lvl w:ilvl="1">
      <w:start w:val="4"/>
      <w:numFmt w:val="decimal"/>
      <w:lvlText w:val="%1.%2."/>
      <w:lvlJc w:val="left"/>
      <w:pPr>
        <w:ind w:left="110" w:hanging="317"/>
        <w:jc w:val="left"/>
      </w:pPr>
      <w:rPr>
        <w:rFonts w:ascii="Times New Roman" w:eastAsia="Times New Roman" w:hAnsi="Times New Roman" w:hint="default"/>
        <w:sz w:val="18"/>
        <w:szCs w:val="18"/>
      </w:rPr>
    </w:lvl>
    <w:lvl w:ilvl="2">
      <w:start w:val="1"/>
      <w:numFmt w:val="decimal"/>
      <w:lvlText w:val="%1.%2.%3."/>
      <w:lvlJc w:val="left"/>
      <w:pPr>
        <w:ind w:left="113" w:hanging="450"/>
        <w:jc w:val="left"/>
      </w:pPr>
      <w:rPr>
        <w:rFonts w:ascii="Times New Roman" w:eastAsia="Times New Roman" w:hAnsi="Times New Roman" w:hint="default"/>
        <w:sz w:val="18"/>
        <w:szCs w:val="18"/>
      </w:rPr>
    </w:lvl>
    <w:lvl w:ilvl="3">
      <w:start w:val="1"/>
      <w:numFmt w:val="bullet"/>
      <w:lvlText w:val="•"/>
      <w:lvlJc w:val="left"/>
      <w:pPr>
        <w:ind w:left="113" w:hanging="450"/>
      </w:pPr>
      <w:rPr>
        <w:rFonts w:hint="default"/>
      </w:rPr>
    </w:lvl>
    <w:lvl w:ilvl="4">
      <w:start w:val="1"/>
      <w:numFmt w:val="bullet"/>
      <w:lvlText w:val="•"/>
      <w:lvlJc w:val="left"/>
      <w:pPr>
        <w:ind w:left="112" w:hanging="450"/>
      </w:pPr>
      <w:rPr>
        <w:rFonts w:hint="default"/>
      </w:rPr>
    </w:lvl>
    <w:lvl w:ilvl="5">
      <w:start w:val="1"/>
      <w:numFmt w:val="bullet"/>
      <w:lvlText w:val="•"/>
      <w:lvlJc w:val="left"/>
      <w:pPr>
        <w:ind w:left="112" w:hanging="450"/>
      </w:pPr>
      <w:rPr>
        <w:rFonts w:hint="default"/>
      </w:rPr>
    </w:lvl>
    <w:lvl w:ilvl="6">
      <w:start w:val="1"/>
      <w:numFmt w:val="bullet"/>
      <w:lvlText w:val="•"/>
      <w:lvlJc w:val="left"/>
      <w:pPr>
        <w:ind w:left="112" w:hanging="450"/>
      </w:pPr>
      <w:rPr>
        <w:rFonts w:hint="default"/>
      </w:rPr>
    </w:lvl>
    <w:lvl w:ilvl="7">
      <w:start w:val="1"/>
      <w:numFmt w:val="bullet"/>
      <w:lvlText w:val="•"/>
      <w:lvlJc w:val="left"/>
      <w:pPr>
        <w:ind w:left="111" w:hanging="450"/>
      </w:pPr>
      <w:rPr>
        <w:rFonts w:hint="default"/>
      </w:rPr>
    </w:lvl>
    <w:lvl w:ilvl="8">
      <w:start w:val="1"/>
      <w:numFmt w:val="bullet"/>
      <w:lvlText w:val="•"/>
      <w:lvlJc w:val="left"/>
      <w:pPr>
        <w:ind w:left="111" w:hanging="450"/>
      </w:pPr>
      <w:rPr>
        <w:rFonts w:hint="default"/>
      </w:rPr>
    </w:lvl>
  </w:abstractNum>
  <w:abstractNum w:abstractNumId="70" w15:restartNumberingAfterBreak="0">
    <w:nsid w:val="63A34279"/>
    <w:multiLevelType w:val="multilevel"/>
    <w:tmpl w:val="D3867492"/>
    <w:lvl w:ilvl="0">
      <w:start w:val="10"/>
      <w:numFmt w:val="decimal"/>
      <w:lvlText w:val="%1"/>
      <w:lvlJc w:val="left"/>
      <w:pPr>
        <w:ind w:left="912" w:hanging="405"/>
        <w:jc w:val="left"/>
      </w:pPr>
      <w:rPr>
        <w:rFonts w:hint="default"/>
      </w:rPr>
    </w:lvl>
    <w:lvl w:ilvl="1">
      <w:start w:val="6"/>
      <w:numFmt w:val="decimal"/>
      <w:lvlText w:val="%1.%2."/>
      <w:lvlJc w:val="left"/>
      <w:pPr>
        <w:ind w:left="912" w:hanging="405"/>
        <w:jc w:val="left"/>
      </w:pPr>
      <w:rPr>
        <w:rFonts w:ascii="Times New Roman" w:eastAsia="Times New Roman" w:hAnsi="Times New Roman" w:hint="default"/>
        <w:sz w:val="18"/>
        <w:szCs w:val="18"/>
      </w:rPr>
    </w:lvl>
    <w:lvl w:ilvl="2">
      <w:start w:val="1"/>
      <w:numFmt w:val="decimal"/>
      <w:lvlText w:val="%1.%2.%3."/>
      <w:lvlJc w:val="left"/>
      <w:pPr>
        <w:ind w:left="110" w:hanging="551"/>
        <w:jc w:val="left"/>
      </w:pPr>
      <w:rPr>
        <w:rFonts w:ascii="Times New Roman" w:eastAsia="Times New Roman" w:hAnsi="Times New Roman" w:hint="default"/>
        <w:sz w:val="18"/>
        <w:szCs w:val="18"/>
      </w:rPr>
    </w:lvl>
    <w:lvl w:ilvl="3">
      <w:start w:val="1"/>
      <w:numFmt w:val="bullet"/>
      <w:lvlText w:val="•"/>
      <w:lvlJc w:val="left"/>
      <w:pPr>
        <w:ind w:left="1867" w:hanging="551"/>
      </w:pPr>
      <w:rPr>
        <w:rFonts w:hint="default"/>
      </w:rPr>
    </w:lvl>
    <w:lvl w:ilvl="4">
      <w:start w:val="1"/>
      <w:numFmt w:val="bullet"/>
      <w:lvlText w:val="•"/>
      <w:lvlJc w:val="left"/>
      <w:pPr>
        <w:ind w:left="2345" w:hanging="551"/>
      </w:pPr>
      <w:rPr>
        <w:rFonts w:hint="default"/>
      </w:rPr>
    </w:lvl>
    <w:lvl w:ilvl="5">
      <w:start w:val="1"/>
      <w:numFmt w:val="bullet"/>
      <w:lvlText w:val="•"/>
      <w:lvlJc w:val="left"/>
      <w:pPr>
        <w:ind w:left="2823" w:hanging="551"/>
      </w:pPr>
      <w:rPr>
        <w:rFonts w:hint="default"/>
      </w:rPr>
    </w:lvl>
    <w:lvl w:ilvl="6">
      <w:start w:val="1"/>
      <w:numFmt w:val="bullet"/>
      <w:lvlText w:val="•"/>
      <w:lvlJc w:val="left"/>
      <w:pPr>
        <w:ind w:left="3301" w:hanging="551"/>
      </w:pPr>
      <w:rPr>
        <w:rFonts w:hint="default"/>
      </w:rPr>
    </w:lvl>
    <w:lvl w:ilvl="7">
      <w:start w:val="1"/>
      <w:numFmt w:val="bullet"/>
      <w:lvlText w:val="•"/>
      <w:lvlJc w:val="left"/>
      <w:pPr>
        <w:ind w:left="3779" w:hanging="551"/>
      </w:pPr>
      <w:rPr>
        <w:rFonts w:hint="default"/>
      </w:rPr>
    </w:lvl>
    <w:lvl w:ilvl="8">
      <w:start w:val="1"/>
      <w:numFmt w:val="bullet"/>
      <w:lvlText w:val="•"/>
      <w:lvlJc w:val="left"/>
      <w:pPr>
        <w:ind w:left="4257" w:hanging="551"/>
      </w:pPr>
      <w:rPr>
        <w:rFonts w:hint="default"/>
      </w:rPr>
    </w:lvl>
  </w:abstractNum>
  <w:abstractNum w:abstractNumId="71" w15:restartNumberingAfterBreak="0">
    <w:nsid w:val="63E0570C"/>
    <w:multiLevelType w:val="multilevel"/>
    <w:tmpl w:val="59521C88"/>
    <w:lvl w:ilvl="0">
      <w:start w:val="6"/>
      <w:numFmt w:val="decimal"/>
      <w:lvlText w:val="%1"/>
      <w:lvlJc w:val="left"/>
      <w:pPr>
        <w:ind w:left="113" w:hanging="315"/>
        <w:jc w:val="left"/>
      </w:pPr>
      <w:rPr>
        <w:rFonts w:hint="default"/>
      </w:rPr>
    </w:lvl>
    <w:lvl w:ilvl="1">
      <w:start w:val="1"/>
      <w:numFmt w:val="decimal"/>
      <w:lvlText w:val="%1.%2."/>
      <w:lvlJc w:val="left"/>
      <w:pPr>
        <w:ind w:left="113" w:hanging="315"/>
        <w:jc w:val="left"/>
      </w:pPr>
      <w:rPr>
        <w:rFonts w:ascii="Times New Roman" w:eastAsia="Times New Roman" w:hAnsi="Times New Roman" w:hint="default"/>
        <w:sz w:val="18"/>
        <w:szCs w:val="18"/>
      </w:rPr>
    </w:lvl>
    <w:lvl w:ilvl="2">
      <w:start w:val="1"/>
      <w:numFmt w:val="bullet"/>
      <w:lvlText w:val="•"/>
      <w:lvlJc w:val="left"/>
      <w:pPr>
        <w:ind w:left="1134" w:hanging="315"/>
      </w:pPr>
      <w:rPr>
        <w:rFonts w:hint="default"/>
      </w:rPr>
    </w:lvl>
    <w:lvl w:ilvl="3">
      <w:start w:val="1"/>
      <w:numFmt w:val="bullet"/>
      <w:lvlText w:val="•"/>
      <w:lvlJc w:val="left"/>
      <w:pPr>
        <w:ind w:left="1644" w:hanging="315"/>
      </w:pPr>
      <w:rPr>
        <w:rFonts w:hint="default"/>
      </w:rPr>
    </w:lvl>
    <w:lvl w:ilvl="4">
      <w:start w:val="1"/>
      <w:numFmt w:val="bullet"/>
      <w:lvlText w:val="•"/>
      <w:lvlJc w:val="left"/>
      <w:pPr>
        <w:ind w:left="2154" w:hanging="315"/>
      </w:pPr>
      <w:rPr>
        <w:rFonts w:hint="default"/>
      </w:rPr>
    </w:lvl>
    <w:lvl w:ilvl="5">
      <w:start w:val="1"/>
      <w:numFmt w:val="bullet"/>
      <w:lvlText w:val="•"/>
      <w:lvlJc w:val="left"/>
      <w:pPr>
        <w:ind w:left="2665" w:hanging="315"/>
      </w:pPr>
      <w:rPr>
        <w:rFonts w:hint="default"/>
      </w:rPr>
    </w:lvl>
    <w:lvl w:ilvl="6">
      <w:start w:val="1"/>
      <w:numFmt w:val="bullet"/>
      <w:lvlText w:val="•"/>
      <w:lvlJc w:val="left"/>
      <w:pPr>
        <w:ind w:left="3175" w:hanging="315"/>
      </w:pPr>
      <w:rPr>
        <w:rFonts w:hint="default"/>
      </w:rPr>
    </w:lvl>
    <w:lvl w:ilvl="7">
      <w:start w:val="1"/>
      <w:numFmt w:val="bullet"/>
      <w:lvlText w:val="•"/>
      <w:lvlJc w:val="left"/>
      <w:pPr>
        <w:ind w:left="3685" w:hanging="315"/>
      </w:pPr>
      <w:rPr>
        <w:rFonts w:hint="default"/>
      </w:rPr>
    </w:lvl>
    <w:lvl w:ilvl="8">
      <w:start w:val="1"/>
      <w:numFmt w:val="bullet"/>
      <w:lvlText w:val="•"/>
      <w:lvlJc w:val="left"/>
      <w:pPr>
        <w:ind w:left="4195" w:hanging="315"/>
      </w:pPr>
      <w:rPr>
        <w:rFonts w:hint="default"/>
      </w:rPr>
    </w:lvl>
  </w:abstractNum>
  <w:abstractNum w:abstractNumId="72" w15:restartNumberingAfterBreak="0">
    <w:nsid w:val="651A67EE"/>
    <w:multiLevelType w:val="hybridMultilevel"/>
    <w:tmpl w:val="DFB00D8C"/>
    <w:lvl w:ilvl="0" w:tplc="1488E60A">
      <w:start w:val="3"/>
      <w:numFmt w:val="decimal"/>
      <w:lvlText w:val="%1."/>
      <w:lvlJc w:val="left"/>
      <w:pPr>
        <w:ind w:left="293" w:hanging="180"/>
        <w:jc w:val="left"/>
      </w:pPr>
      <w:rPr>
        <w:rFonts w:ascii="Times New Roman" w:eastAsia="Times New Roman" w:hAnsi="Times New Roman" w:hint="default"/>
        <w:sz w:val="18"/>
        <w:szCs w:val="18"/>
      </w:rPr>
    </w:lvl>
    <w:lvl w:ilvl="1" w:tplc="9E0E1A04">
      <w:start w:val="1"/>
      <w:numFmt w:val="bullet"/>
      <w:lvlText w:val="–"/>
      <w:lvlJc w:val="left"/>
      <w:pPr>
        <w:ind w:left="110" w:hanging="143"/>
      </w:pPr>
      <w:rPr>
        <w:rFonts w:ascii="Times New Roman" w:eastAsia="Times New Roman" w:hAnsi="Times New Roman" w:hint="default"/>
        <w:sz w:val="18"/>
        <w:szCs w:val="18"/>
      </w:rPr>
    </w:lvl>
    <w:lvl w:ilvl="2" w:tplc="7096A282">
      <w:start w:val="1"/>
      <w:numFmt w:val="bullet"/>
      <w:lvlText w:val="•"/>
      <w:lvlJc w:val="left"/>
      <w:pPr>
        <w:ind w:left="808" w:hanging="143"/>
      </w:pPr>
      <w:rPr>
        <w:rFonts w:hint="default"/>
      </w:rPr>
    </w:lvl>
    <w:lvl w:ilvl="3" w:tplc="EC3C3992">
      <w:start w:val="1"/>
      <w:numFmt w:val="bullet"/>
      <w:lvlText w:val="•"/>
      <w:lvlJc w:val="left"/>
      <w:pPr>
        <w:ind w:left="1324" w:hanging="143"/>
      </w:pPr>
      <w:rPr>
        <w:rFonts w:hint="default"/>
      </w:rPr>
    </w:lvl>
    <w:lvl w:ilvl="4" w:tplc="1F58FDE0">
      <w:start w:val="1"/>
      <w:numFmt w:val="bullet"/>
      <w:lvlText w:val="•"/>
      <w:lvlJc w:val="left"/>
      <w:pPr>
        <w:ind w:left="1839" w:hanging="143"/>
      </w:pPr>
      <w:rPr>
        <w:rFonts w:hint="default"/>
      </w:rPr>
    </w:lvl>
    <w:lvl w:ilvl="5" w:tplc="3EC8D02C">
      <w:start w:val="1"/>
      <w:numFmt w:val="bullet"/>
      <w:lvlText w:val="•"/>
      <w:lvlJc w:val="left"/>
      <w:pPr>
        <w:ind w:left="2355" w:hanging="143"/>
      </w:pPr>
      <w:rPr>
        <w:rFonts w:hint="default"/>
      </w:rPr>
    </w:lvl>
    <w:lvl w:ilvl="6" w:tplc="E3B2C088">
      <w:start w:val="1"/>
      <w:numFmt w:val="bullet"/>
      <w:lvlText w:val="•"/>
      <w:lvlJc w:val="left"/>
      <w:pPr>
        <w:ind w:left="2870" w:hanging="143"/>
      </w:pPr>
      <w:rPr>
        <w:rFonts w:hint="default"/>
      </w:rPr>
    </w:lvl>
    <w:lvl w:ilvl="7" w:tplc="B3E25804">
      <w:start w:val="1"/>
      <w:numFmt w:val="bullet"/>
      <w:lvlText w:val="•"/>
      <w:lvlJc w:val="left"/>
      <w:pPr>
        <w:ind w:left="3386" w:hanging="143"/>
      </w:pPr>
      <w:rPr>
        <w:rFonts w:hint="default"/>
      </w:rPr>
    </w:lvl>
    <w:lvl w:ilvl="8" w:tplc="F3C0BD4A">
      <w:start w:val="1"/>
      <w:numFmt w:val="bullet"/>
      <w:lvlText w:val="•"/>
      <w:lvlJc w:val="left"/>
      <w:pPr>
        <w:ind w:left="3901" w:hanging="143"/>
      </w:pPr>
      <w:rPr>
        <w:rFonts w:hint="default"/>
      </w:rPr>
    </w:lvl>
  </w:abstractNum>
  <w:abstractNum w:abstractNumId="73" w15:restartNumberingAfterBreak="0">
    <w:nsid w:val="66D13EC1"/>
    <w:multiLevelType w:val="multilevel"/>
    <w:tmpl w:val="78B06738"/>
    <w:lvl w:ilvl="0">
      <w:start w:val="4"/>
      <w:numFmt w:val="decimal"/>
      <w:lvlText w:val="%1"/>
      <w:lvlJc w:val="left"/>
      <w:pPr>
        <w:ind w:left="113" w:hanging="467"/>
        <w:jc w:val="left"/>
      </w:pPr>
      <w:rPr>
        <w:rFonts w:hint="default"/>
      </w:rPr>
    </w:lvl>
    <w:lvl w:ilvl="1">
      <w:start w:val="2"/>
      <w:numFmt w:val="decimal"/>
      <w:lvlText w:val="%1.%2"/>
      <w:lvlJc w:val="left"/>
      <w:pPr>
        <w:ind w:left="113" w:hanging="467"/>
        <w:jc w:val="left"/>
      </w:pPr>
      <w:rPr>
        <w:rFonts w:hint="default"/>
      </w:rPr>
    </w:lvl>
    <w:lvl w:ilvl="2">
      <w:start w:val="2"/>
      <w:numFmt w:val="decimal"/>
      <w:lvlText w:val="%1.%2.%3."/>
      <w:lvlJc w:val="left"/>
      <w:pPr>
        <w:ind w:left="113" w:hanging="467"/>
        <w:jc w:val="left"/>
      </w:pPr>
      <w:rPr>
        <w:rFonts w:ascii="Times New Roman" w:eastAsia="Times New Roman" w:hAnsi="Times New Roman" w:hint="default"/>
        <w:sz w:val="18"/>
        <w:szCs w:val="18"/>
      </w:rPr>
    </w:lvl>
    <w:lvl w:ilvl="3">
      <w:start w:val="1"/>
      <w:numFmt w:val="bullet"/>
      <w:lvlText w:val="•"/>
      <w:lvlJc w:val="left"/>
      <w:pPr>
        <w:ind w:left="1644" w:hanging="467"/>
      </w:pPr>
      <w:rPr>
        <w:rFonts w:hint="default"/>
      </w:rPr>
    </w:lvl>
    <w:lvl w:ilvl="4">
      <w:start w:val="1"/>
      <w:numFmt w:val="bullet"/>
      <w:lvlText w:val="•"/>
      <w:lvlJc w:val="left"/>
      <w:pPr>
        <w:ind w:left="2154" w:hanging="467"/>
      </w:pPr>
      <w:rPr>
        <w:rFonts w:hint="default"/>
      </w:rPr>
    </w:lvl>
    <w:lvl w:ilvl="5">
      <w:start w:val="1"/>
      <w:numFmt w:val="bullet"/>
      <w:lvlText w:val="•"/>
      <w:lvlJc w:val="left"/>
      <w:pPr>
        <w:ind w:left="2665" w:hanging="467"/>
      </w:pPr>
      <w:rPr>
        <w:rFonts w:hint="default"/>
      </w:rPr>
    </w:lvl>
    <w:lvl w:ilvl="6">
      <w:start w:val="1"/>
      <w:numFmt w:val="bullet"/>
      <w:lvlText w:val="•"/>
      <w:lvlJc w:val="left"/>
      <w:pPr>
        <w:ind w:left="3175" w:hanging="467"/>
      </w:pPr>
      <w:rPr>
        <w:rFonts w:hint="default"/>
      </w:rPr>
    </w:lvl>
    <w:lvl w:ilvl="7">
      <w:start w:val="1"/>
      <w:numFmt w:val="bullet"/>
      <w:lvlText w:val="•"/>
      <w:lvlJc w:val="left"/>
      <w:pPr>
        <w:ind w:left="3685" w:hanging="467"/>
      </w:pPr>
      <w:rPr>
        <w:rFonts w:hint="default"/>
      </w:rPr>
    </w:lvl>
    <w:lvl w:ilvl="8">
      <w:start w:val="1"/>
      <w:numFmt w:val="bullet"/>
      <w:lvlText w:val="•"/>
      <w:lvlJc w:val="left"/>
      <w:pPr>
        <w:ind w:left="4195" w:hanging="467"/>
      </w:pPr>
      <w:rPr>
        <w:rFonts w:hint="default"/>
      </w:rPr>
    </w:lvl>
  </w:abstractNum>
  <w:abstractNum w:abstractNumId="74" w15:restartNumberingAfterBreak="0">
    <w:nsid w:val="699B3451"/>
    <w:multiLevelType w:val="hybridMultilevel"/>
    <w:tmpl w:val="93883840"/>
    <w:lvl w:ilvl="0" w:tplc="425AC9E0">
      <w:start w:val="1"/>
      <w:numFmt w:val="decimal"/>
      <w:lvlText w:val="%1)"/>
      <w:lvlJc w:val="left"/>
      <w:pPr>
        <w:ind w:left="113" w:hanging="213"/>
        <w:jc w:val="left"/>
      </w:pPr>
      <w:rPr>
        <w:rFonts w:ascii="Times New Roman" w:eastAsia="Times New Roman" w:hAnsi="Times New Roman" w:hint="default"/>
        <w:sz w:val="18"/>
        <w:szCs w:val="18"/>
      </w:rPr>
    </w:lvl>
    <w:lvl w:ilvl="1" w:tplc="14848250">
      <w:start w:val="1"/>
      <w:numFmt w:val="bullet"/>
      <w:lvlText w:val="•"/>
      <w:lvlJc w:val="left"/>
      <w:pPr>
        <w:ind w:left="623" w:hanging="213"/>
      </w:pPr>
      <w:rPr>
        <w:rFonts w:hint="default"/>
      </w:rPr>
    </w:lvl>
    <w:lvl w:ilvl="2" w:tplc="D7C095B4">
      <w:start w:val="1"/>
      <w:numFmt w:val="bullet"/>
      <w:lvlText w:val="•"/>
      <w:lvlJc w:val="left"/>
      <w:pPr>
        <w:ind w:left="1134" w:hanging="213"/>
      </w:pPr>
      <w:rPr>
        <w:rFonts w:hint="default"/>
      </w:rPr>
    </w:lvl>
    <w:lvl w:ilvl="3" w:tplc="BA5E1770">
      <w:start w:val="1"/>
      <w:numFmt w:val="bullet"/>
      <w:lvlText w:val="•"/>
      <w:lvlJc w:val="left"/>
      <w:pPr>
        <w:ind w:left="1644" w:hanging="213"/>
      </w:pPr>
      <w:rPr>
        <w:rFonts w:hint="default"/>
      </w:rPr>
    </w:lvl>
    <w:lvl w:ilvl="4" w:tplc="8AB82C42">
      <w:start w:val="1"/>
      <w:numFmt w:val="bullet"/>
      <w:lvlText w:val="•"/>
      <w:lvlJc w:val="left"/>
      <w:pPr>
        <w:ind w:left="2154" w:hanging="213"/>
      </w:pPr>
      <w:rPr>
        <w:rFonts w:hint="default"/>
      </w:rPr>
    </w:lvl>
    <w:lvl w:ilvl="5" w:tplc="61A2042A">
      <w:start w:val="1"/>
      <w:numFmt w:val="bullet"/>
      <w:lvlText w:val="•"/>
      <w:lvlJc w:val="left"/>
      <w:pPr>
        <w:ind w:left="2665" w:hanging="213"/>
      </w:pPr>
      <w:rPr>
        <w:rFonts w:hint="default"/>
      </w:rPr>
    </w:lvl>
    <w:lvl w:ilvl="6" w:tplc="0FA6CFBE">
      <w:start w:val="1"/>
      <w:numFmt w:val="bullet"/>
      <w:lvlText w:val="•"/>
      <w:lvlJc w:val="left"/>
      <w:pPr>
        <w:ind w:left="3175" w:hanging="213"/>
      </w:pPr>
      <w:rPr>
        <w:rFonts w:hint="default"/>
      </w:rPr>
    </w:lvl>
    <w:lvl w:ilvl="7" w:tplc="4656E270">
      <w:start w:val="1"/>
      <w:numFmt w:val="bullet"/>
      <w:lvlText w:val="•"/>
      <w:lvlJc w:val="left"/>
      <w:pPr>
        <w:ind w:left="3685" w:hanging="213"/>
      </w:pPr>
      <w:rPr>
        <w:rFonts w:hint="default"/>
      </w:rPr>
    </w:lvl>
    <w:lvl w:ilvl="8" w:tplc="8AE044D8">
      <w:start w:val="1"/>
      <w:numFmt w:val="bullet"/>
      <w:lvlText w:val="•"/>
      <w:lvlJc w:val="left"/>
      <w:pPr>
        <w:ind w:left="4195" w:hanging="213"/>
      </w:pPr>
      <w:rPr>
        <w:rFonts w:hint="default"/>
      </w:rPr>
    </w:lvl>
  </w:abstractNum>
  <w:abstractNum w:abstractNumId="75" w15:restartNumberingAfterBreak="0">
    <w:nsid w:val="69BE5F47"/>
    <w:multiLevelType w:val="hybridMultilevel"/>
    <w:tmpl w:val="EA045DB0"/>
    <w:lvl w:ilvl="0" w:tplc="987C3478">
      <w:start w:val="1"/>
      <w:numFmt w:val="decimal"/>
      <w:lvlText w:val="%1)"/>
      <w:lvlJc w:val="left"/>
      <w:pPr>
        <w:ind w:left="203" w:hanging="152"/>
        <w:jc w:val="left"/>
      </w:pPr>
      <w:rPr>
        <w:rFonts w:ascii="Times New Roman" w:eastAsia="Times New Roman" w:hAnsi="Times New Roman" w:hint="default"/>
        <w:sz w:val="14"/>
        <w:szCs w:val="14"/>
      </w:rPr>
    </w:lvl>
    <w:lvl w:ilvl="1" w:tplc="29A041CE">
      <w:start w:val="1"/>
      <w:numFmt w:val="bullet"/>
      <w:lvlText w:val="•"/>
      <w:lvlJc w:val="left"/>
      <w:pPr>
        <w:ind w:left="522" w:hanging="152"/>
      </w:pPr>
      <w:rPr>
        <w:rFonts w:hint="default"/>
      </w:rPr>
    </w:lvl>
    <w:lvl w:ilvl="2" w:tplc="CC7ADC82">
      <w:start w:val="1"/>
      <w:numFmt w:val="bullet"/>
      <w:lvlText w:val="•"/>
      <w:lvlJc w:val="left"/>
      <w:pPr>
        <w:ind w:left="840" w:hanging="152"/>
      </w:pPr>
      <w:rPr>
        <w:rFonts w:hint="default"/>
      </w:rPr>
    </w:lvl>
    <w:lvl w:ilvl="3" w:tplc="0A465CA4">
      <w:start w:val="1"/>
      <w:numFmt w:val="bullet"/>
      <w:lvlText w:val="•"/>
      <w:lvlJc w:val="left"/>
      <w:pPr>
        <w:ind w:left="1159" w:hanging="152"/>
      </w:pPr>
      <w:rPr>
        <w:rFonts w:hint="default"/>
      </w:rPr>
    </w:lvl>
    <w:lvl w:ilvl="4" w:tplc="6B446C4A">
      <w:start w:val="1"/>
      <w:numFmt w:val="bullet"/>
      <w:lvlText w:val="•"/>
      <w:lvlJc w:val="left"/>
      <w:pPr>
        <w:ind w:left="1478" w:hanging="152"/>
      </w:pPr>
      <w:rPr>
        <w:rFonts w:hint="default"/>
      </w:rPr>
    </w:lvl>
    <w:lvl w:ilvl="5" w:tplc="B0E49ABE">
      <w:start w:val="1"/>
      <w:numFmt w:val="bullet"/>
      <w:lvlText w:val="•"/>
      <w:lvlJc w:val="left"/>
      <w:pPr>
        <w:ind w:left="1797" w:hanging="152"/>
      </w:pPr>
      <w:rPr>
        <w:rFonts w:hint="default"/>
      </w:rPr>
    </w:lvl>
    <w:lvl w:ilvl="6" w:tplc="D64E14A8">
      <w:start w:val="1"/>
      <w:numFmt w:val="bullet"/>
      <w:lvlText w:val="•"/>
      <w:lvlJc w:val="left"/>
      <w:pPr>
        <w:ind w:left="2116" w:hanging="152"/>
      </w:pPr>
      <w:rPr>
        <w:rFonts w:hint="default"/>
      </w:rPr>
    </w:lvl>
    <w:lvl w:ilvl="7" w:tplc="AFD29F0E">
      <w:start w:val="1"/>
      <w:numFmt w:val="bullet"/>
      <w:lvlText w:val="•"/>
      <w:lvlJc w:val="left"/>
      <w:pPr>
        <w:ind w:left="2435" w:hanging="152"/>
      </w:pPr>
      <w:rPr>
        <w:rFonts w:hint="default"/>
      </w:rPr>
    </w:lvl>
    <w:lvl w:ilvl="8" w:tplc="47D058AC">
      <w:start w:val="1"/>
      <w:numFmt w:val="bullet"/>
      <w:lvlText w:val="•"/>
      <w:lvlJc w:val="left"/>
      <w:pPr>
        <w:ind w:left="2753" w:hanging="152"/>
      </w:pPr>
      <w:rPr>
        <w:rFonts w:hint="default"/>
      </w:rPr>
    </w:lvl>
  </w:abstractNum>
  <w:abstractNum w:abstractNumId="76" w15:restartNumberingAfterBreak="0">
    <w:nsid w:val="6FF56346"/>
    <w:multiLevelType w:val="multilevel"/>
    <w:tmpl w:val="5AB2EA5E"/>
    <w:lvl w:ilvl="0">
      <w:start w:val="8"/>
      <w:numFmt w:val="decimal"/>
      <w:lvlText w:val="%1"/>
      <w:lvlJc w:val="left"/>
      <w:pPr>
        <w:ind w:left="113" w:hanging="313"/>
        <w:jc w:val="left"/>
      </w:pPr>
      <w:rPr>
        <w:rFonts w:hint="default"/>
      </w:rPr>
    </w:lvl>
    <w:lvl w:ilvl="1">
      <w:start w:val="1"/>
      <w:numFmt w:val="decimal"/>
      <w:lvlText w:val="%1.%2."/>
      <w:lvlJc w:val="left"/>
      <w:pPr>
        <w:ind w:left="113" w:hanging="313"/>
        <w:jc w:val="left"/>
      </w:pPr>
      <w:rPr>
        <w:rFonts w:ascii="Times New Roman" w:eastAsia="Times New Roman" w:hAnsi="Times New Roman" w:hint="default"/>
        <w:sz w:val="18"/>
        <w:szCs w:val="18"/>
      </w:rPr>
    </w:lvl>
    <w:lvl w:ilvl="2">
      <w:start w:val="1"/>
      <w:numFmt w:val="bullet"/>
      <w:lvlText w:val="•"/>
      <w:lvlJc w:val="left"/>
      <w:pPr>
        <w:ind w:left="1134" w:hanging="313"/>
      </w:pPr>
      <w:rPr>
        <w:rFonts w:hint="default"/>
      </w:rPr>
    </w:lvl>
    <w:lvl w:ilvl="3">
      <w:start w:val="1"/>
      <w:numFmt w:val="bullet"/>
      <w:lvlText w:val="•"/>
      <w:lvlJc w:val="left"/>
      <w:pPr>
        <w:ind w:left="1644" w:hanging="313"/>
      </w:pPr>
      <w:rPr>
        <w:rFonts w:hint="default"/>
      </w:rPr>
    </w:lvl>
    <w:lvl w:ilvl="4">
      <w:start w:val="1"/>
      <w:numFmt w:val="bullet"/>
      <w:lvlText w:val="•"/>
      <w:lvlJc w:val="left"/>
      <w:pPr>
        <w:ind w:left="2154" w:hanging="313"/>
      </w:pPr>
      <w:rPr>
        <w:rFonts w:hint="default"/>
      </w:rPr>
    </w:lvl>
    <w:lvl w:ilvl="5">
      <w:start w:val="1"/>
      <w:numFmt w:val="bullet"/>
      <w:lvlText w:val="•"/>
      <w:lvlJc w:val="left"/>
      <w:pPr>
        <w:ind w:left="2665" w:hanging="313"/>
      </w:pPr>
      <w:rPr>
        <w:rFonts w:hint="default"/>
      </w:rPr>
    </w:lvl>
    <w:lvl w:ilvl="6">
      <w:start w:val="1"/>
      <w:numFmt w:val="bullet"/>
      <w:lvlText w:val="•"/>
      <w:lvlJc w:val="left"/>
      <w:pPr>
        <w:ind w:left="3175" w:hanging="313"/>
      </w:pPr>
      <w:rPr>
        <w:rFonts w:hint="default"/>
      </w:rPr>
    </w:lvl>
    <w:lvl w:ilvl="7">
      <w:start w:val="1"/>
      <w:numFmt w:val="bullet"/>
      <w:lvlText w:val="•"/>
      <w:lvlJc w:val="left"/>
      <w:pPr>
        <w:ind w:left="3685" w:hanging="313"/>
      </w:pPr>
      <w:rPr>
        <w:rFonts w:hint="default"/>
      </w:rPr>
    </w:lvl>
    <w:lvl w:ilvl="8">
      <w:start w:val="1"/>
      <w:numFmt w:val="bullet"/>
      <w:lvlText w:val="•"/>
      <w:lvlJc w:val="left"/>
      <w:pPr>
        <w:ind w:left="4195" w:hanging="313"/>
      </w:pPr>
      <w:rPr>
        <w:rFonts w:hint="default"/>
      </w:rPr>
    </w:lvl>
  </w:abstractNum>
  <w:abstractNum w:abstractNumId="77" w15:restartNumberingAfterBreak="0">
    <w:nsid w:val="6FFD103F"/>
    <w:multiLevelType w:val="hybridMultilevel"/>
    <w:tmpl w:val="CAD49C0A"/>
    <w:lvl w:ilvl="0" w:tplc="A948D56A">
      <w:start w:val="1"/>
      <w:numFmt w:val="decimal"/>
      <w:lvlText w:val="%1)"/>
      <w:lvlJc w:val="left"/>
      <w:pPr>
        <w:ind w:left="113" w:hanging="200"/>
        <w:jc w:val="left"/>
      </w:pPr>
      <w:rPr>
        <w:rFonts w:ascii="Times New Roman" w:eastAsia="Times New Roman" w:hAnsi="Times New Roman" w:hint="default"/>
        <w:sz w:val="18"/>
        <w:szCs w:val="18"/>
      </w:rPr>
    </w:lvl>
    <w:lvl w:ilvl="1" w:tplc="D3B8E888">
      <w:start w:val="1"/>
      <w:numFmt w:val="bullet"/>
      <w:lvlText w:val="•"/>
      <w:lvlJc w:val="left"/>
      <w:pPr>
        <w:ind w:left="624" w:hanging="200"/>
      </w:pPr>
      <w:rPr>
        <w:rFonts w:hint="default"/>
      </w:rPr>
    </w:lvl>
    <w:lvl w:ilvl="2" w:tplc="674E99F4">
      <w:start w:val="1"/>
      <w:numFmt w:val="bullet"/>
      <w:lvlText w:val="•"/>
      <w:lvlJc w:val="left"/>
      <w:pPr>
        <w:ind w:left="1134" w:hanging="200"/>
      </w:pPr>
      <w:rPr>
        <w:rFonts w:hint="default"/>
      </w:rPr>
    </w:lvl>
    <w:lvl w:ilvl="3" w:tplc="A704C5CE">
      <w:start w:val="1"/>
      <w:numFmt w:val="bullet"/>
      <w:lvlText w:val="•"/>
      <w:lvlJc w:val="left"/>
      <w:pPr>
        <w:ind w:left="1644" w:hanging="200"/>
      </w:pPr>
      <w:rPr>
        <w:rFonts w:hint="default"/>
      </w:rPr>
    </w:lvl>
    <w:lvl w:ilvl="4" w:tplc="0BFAFAF8">
      <w:start w:val="1"/>
      <w:numFmt w:val="bullet"/>
      <w:lvlText w:val="•"/>
      <w:lvlJc w:val="left"/>
      <w:pPr>
        <w:ind w:left="2154" w:hanging="200"/>
      </w:pPr>
      <w:rPr>
        <w:rFonts w:hint="default"/>
      </w:rPr>
    </w:lvl>
    <w:lvl w:ilvl="5" w:tplc="B7468E50">
      <w:start w:val="1"/>
      <w:numFmt w:val="bullet"/>
      <w:lvlText w:val="•"/>
      <w:lvlJc w:val="left"/>
      <w:pPr>
        <w:ind w:left="2665" w:hanging="200"/>
      </w:pPr>
      <w:rPr>
        <w:rFonts w:hint="default"/>
      </w:rPr>
    </w:lvl>
    <w:lvl w:ilvl="6" w:tplc="01161122">
      <w:start w:val="1"/>
      <w:numFmt w:val="bullet"/>
      <w:lvlText w:val="•"/>
      <w:lvlJc w:val="left"/>
      <w:pPr>
        <w:ind w:left="3175" w:hanging="200"/>
      </w:pPr>
      <w:rPr>
        <w:rFonts w:hint="default"/>
      </w:rPr>
    </w:lvl>
    <w:lvl w:ilvl="7" w:tplc="9D06A09C">
      <w:start w:val="1"/>
      <w:numFmt w:val="bullet"/>
      <w:lvlText w:val="•"/>
      <w:lvlJc w:val="left"/>
      <w:pPr>
        <w:ind w:left="3685" w:hanging="200"/>
      </w:pPr>
      <w:rPr>
        <w:rFonts w:hint="default"/>
      </w:rPr>
    </w:lvl>
    <w:lvl w:ilvl="8" w:tplc="E9227836">
      <w:start w:val="1"/>
      <w:numFmt w:val="bullet"/>
      <w:lvlText w:val="•"/>
      <w:lvlJc w:val="left"/>
      <w:pPr>
        <w:ind w:left="4195" w:hanging="200"/>
      </w:pPr>
      <w:rPr>
        <w:rFonts w:hint="default"/>
      </w:rPr>
    </w:lvl>
  </w:abstractNum>
  <w:abstractNum w:abstractNumId="78" w15:restartNumberingAfterBreak="0">
    <w:nsid w:val="70681CD7"/>
    <w:multiLevelType w:val="hybridMultilevel"/>
    <w:tmpl w:val="4BEC02F4"/>
    <w:lvl w:ilvl="0" w:tplc="A68E1706">
      <w:start w:val="1"/>
      <w:numFmt w:val="decimal"/>
      <w:lvlText w:val="%1)"/>
      <w:lvlJc w:val="left"/>
      <w:pPr>
        <w:ind w:left="114" w:hanging="195"/>
        <w:jc w:val="left"/>
      </w:pPr>
      <w:rPr>
        <w:rFonts w:ascii="Times New Roman" w:eastAsia="Times New Roman" w:hAnsi="Times New Roman" w:hint="default"/>
        <w:sz w:val="18"/>
        <w:szCs w:val="18"/>
      </w:rPr>
    </w:lvl>
    <w:lvl w:ilvl="1" w:tplc="B88C45B0">
      <w:start w:val="1"/>
      <w:numFmt w:val="bullet"/>
      <w:lvlText w:val="•"/>
      <w:lvlJc w:val="left"/>
      <w:pPr>
        <w:ind w:left="635" w:hanging="195"/>
      </w:pPr>
      <w:rPr>
        <w:rFonts w:hint="default"/>
      </w:rPr>
    </w:lvl>
    <w:lvl w:ilvl="2" w:tplc="D96CC5C8">
      <w:start w:val="1"/>
      <w:numFmt w:val="bullet"/>
      <w:lvlText w:val="•"/>
      <w:lvlJc w:val="left"/>
      <w:pPr>
        <w:ind w:left="1156" w:hanging="195"/>
      </w:pPr>
      <w:rPr>
        <w:rFonts w:hint="default"/>
      </w:rPr>
    </w:lvl>
    <w:lvl w:ilvl="3" w:tplc="3EE2D0E4">
      <w:start w:val="1"/>
      <w:numFmt w:val="bullet"/>
      <w:lvlText w:val="•"/>
      <w:lvlJc w:val="left"/>
      <w:pPr>
        <w:ind w:left="1677" w:hanging="195"/>
      </w:pPr>
      <w:rPr>
        <w:rFonts w:hint="default"/>
      </w:rPr>
    </w:lvl>
    <w:lvl w:ilvl="4" w:tplc="762AADDE">
      <w:start w:val="1"/>
      <w:numFmt w:val="bullet"/>
      <w:lvlText w:val="•"/>
      <w:lvlJc w:val="left"/>
      <w:pPr>
        <w:ind w:left="2199" w:hanging="195"/>
      </w:pPr>
      <w:rPr>
        <w:rFonts w:hint="default"/>
      </w:rPr>
    </w:lvl>
    <w:lvl w:ilvl="5" w:tplc="B18A85B2">
      <w:start w:val="1"/>
      <w:numFmt w:val="bullet"/>
      <w:lvlText w:val="•"/>
      <w:lvlJc w:val="left"/>
      <w:pPr>
        <w:ind w:left="2720" w:hanging="195"/>
      </w:pPr>
      <w:rPr>
        <w:rFonts w:hint="default"/>
      </w:rPr>
    </w:lvl>
    <w:lvl w:ilvl="6" w:tplc="9E524DE0">
      <w:start w:val="1"/>
      <w:numFmt w:val="bullet"/>
      <w:lvlText w:val="•"/>
      <w:lvlJc w:val="left"/>
      <w:pPr>
        <w:ind w:left="3241" w:hanging="195"/>
      </w:pPr>
      <w:rPr>
        <w:rFonts w:hint="default"/>
      </w:rPr>
    </w:lvl>
    <w:lvl w:ilvl="7" w:tplc="E0F6E742">
      <w:start w:val="1"/>
      <w:numFmt w:val="bullet"/>
      <w:lvlText w:val="•"/>
      <w:lvlJc w:val="left"/>
      <w:pPr>
        <w:ind w:left="3763" w:hanging="195"/>
      </w:pPr>
      <w:rPr>
        <w:rFonts w:hint="default"/>
      </w:rPr>
    </w:lvl>
    <w:lvl w:ilvl="8" w:tplc="5720F622">
      <w:start w:val="1"/>
      <w:numFmt w:val="bullet"/>
      <w:lvlText w:val="•"/>
      <w:lvlJc w:val="left"/>
      <w:pPr>
        <w:ind w:left="4284" w:hanging="195"/>
      </w:pPr>
      <w:rPr>
        <w:rFonts w:hint="default"/>
      </w:rPr>
    </w:lvl>
  </w:abstractNum>
  <w:abstractNum w:abstractNumId="79" w15:restartNumberingAfterBreak="0">
    <w:nsid w:val="719C4414"/>
    <w:multiLevelType w:val="multilevel"/>
    <w:tmpl w:val="10CE281C"/>
    <w:lvl w:ilvl="0">
      <w:start w:val="1"/>
      <w:numFmt w:val="decimal"/>
      <w:lvlText w:val="%1"/>
      <w:lvlJc w:val="left"/>
      <w:pPr>
        <w:ind w:left="113" w:hanging="318"/>
        <w:jc w:val="left"/>
      </w:pPr>
      <w:rPr>
        <w:rFonts w:hint="default"/>
      </w:rPr>
    </w:lvl>
    <w:lvl w:ilvl="1">
      <w:start w:val="1"/>
      <w:numFmt w:val="decimal"/>
      <w:lvlText w:val="%1.%2."/>
      <w:lvlJc w:val="left"/>
      <w:pPr>
        <w:ind w:left="113" w:hanging="318"/>
        <w:jc w:val="left"/>
      </w:pPr>
      <w:rPr>
        <w:rFonts w:ascii="Times New Roman" w:eastAsia="Times New Roman" w:hAnsi="Times New Roman" w:hint="default"/>
        <w:sz w:val="18"/>
        <w:szCs w:val="18"/>
      </w:rPr>
    </w:lvl>
    <w:lvl w:ilvl="2">
      <w:start w:val="1"/>
      <w:numFmt w:val="bullet"/>
      <w:lvlText w:val="•"/>
      <w:lvlJc w:val="left"/>
      <w:pPr>
        <w:ind w:left="1156" w:hanging="318"/>
      </w:pPr>
      <w:rPr>
        <w:rFonts w:hint="default"/>
      </w:rPr>
    </w:lvl>
    <w:lvl w:ilvl="3">
      <w:start w:val="1"/>
      <w:numFmt w:val="bullet"/>
      <w:lvlText w:val="•"/>
      <w:lvlJc w:val="left"/>
      <w:pPr>
        <w:ind w:left="1677" w:hanging="318"/>
      </w:pPr>
      <w:rPr>
        <w:rFonts w:hint="default"/>
      </w:rPr>
    </w:lvl>
    <w:lvl w:ilvl="4">
      <w:start w:val="1"/>
      <w:numFmt w:val="bullet"/>
      <w:lvlText w:val="•"/>
      <w:lvlJc w:val="left"/>
      <w:pPr>
        <w:ind w:left="2198" w:hanging="318"/>
      </w:pPr>
      <w:rPr>
        <w:rFonts w:hint="default"/>
      </w:rPr>
    </w:lvl>
    <w:lvl w:ilvl="5">
      <w:start w:val="1"/>
      <w:numFmt w:val="bullet"/>
      <w:lvlText w:val="•"/>
      <w:lvlJc w:val="left"/>
      <w:pPr>
        <w:ind w:left="2720" w:hanging="318"/>
      </w:pPr>
      <w:rPr>
        <w:rFonts w:hint="default"/>
      </w:rPr>
    </w:lvl>
    <w:lvl w:ilvl="6">
      <w:start w:val="1"/>
      <w:numFmt w:val="bullet"/>
      <w:lvlText w:val="•"/>
      <w:lvlJc w:val="left"/>
      <w:pPr>
        <w:ind w:left="3241" w:hanging="318"/>
      </w:pPr>
      <w:rPr>
        <w:rFonts w:hint="default"/>
      </w:rPr>
    </w:lvl>
    <w:lvl w:ilvl="7">
      <w:start w:val="1"/>
      <w:numFmt w:val="bullet"/>
      <w:lvlText w:val="•"/>
      <w:lvlJc w:val="left"/>
      <w:pPr>
        <w:ind w:left="3762" w:hanging="318"/>
      </w:pPr>
      <w:rPr>
        <w:rFonts w:hint="default"/>
      </w:rPr>
    </w:lvl>
    <w:lvl w:ilvl="8">
      <w:start w:val="1"/>
      <w:numFmt w:val="bullet"/>
      <w:lvlText w:val="•"/>
      <w:lvlJc w:val="left"/>
      <w:pPr>
        <w:ind w:left="4283" w:hanging="318"/>
      </w:pPr>
      <w:rPr>
        <w:rFonts w:hint="default"/>
      </w:rPr>
    </w:lvl>
  </w:abstractNum>
  <w:abstractNum w:abstractNumId="80" w15:restartNumberingAfterBreak="0">
    <w:nsid w:val="72933D36"/>
    <w:multiLevelType w:val="multilevel"/>
    <w:tmpl w:val="FDD20318"/>
    <w:lvl w:ilvl="0">
      <w:start w:val="1"/>
      <w:numFmt w:val="decimal"/>
      <w:lvlText w:val="%1)"/>
      <w:lvlJc w:val="left"/>
      <w:pPr>
        <w:ind w:left="113" w:hanging="195"/>
        <w:jc w:val="left"/>
      </w:pPr>
      <w:rPr>
        <w:rFonts w:ascii="Times New Roman" w:eastAsia="Times New Roman" w:hAnsi="Times New Roman" w:hint="default"/>
        <w:sz w:val="18"/>
        <w:szCs w:val="18"/>
      </w:rPr>
    </w:lvl>
    <w:lvl w:ilvl="1">
      <w:start w:val="1"/>
      <w:numFmt w:val="decimal"/>
      <w:lvlText w:val="%2."/>
      <w:lvlJc w:val="left"/>
      <w:pPr>
        <w:ind w:left="1961" w:hanging="180"/>
        <w:jc w:val="right"/>
      </w:pPr>
      <w:rPr>
        <w:rFonts w:ascii="Times New Roman" w:eastAsia="Times New Roman" w:hAnsi="Times New Roman" w:hint="default"/>
        <w:i/>
        <w:sz w:val="18"/>
        <w:szCs w:val="18"/>
      </w:rPr>
    </w:lvl>
    <w:lvl w:ilvl="2">
      <w:start w:val="1"/>
      <w:numFmt w:val="decimal"/>
      <w:lvlText w:val="%2.%3."/>
      <w:lvlJc w:val="left"/>
      <w:pPr>
        <w:ind w:left="2203" w:hanging="315"/>
        <w:jc w:val="right"/>
      </w:pPr>
      <w:rPr>
        <w:rFonts w:ascii="Times New Roman" w:eastAsia="Times New Roman" w:hAnsi="Times New Roman" w:hint="default"/>
        <w:sz w:val="18"/>
        <w:szCs w:val="18"/>
      </w:rPr>
    </w:lvl>
    <w:lvl w:ilvl="3">
      <w:start w:val="1"/>
      <w:numFmt w:val="bullet"/>
      <w:lvlText w:val="•"/>
      <w:lvlJc w:val="left"/>
      <w:pPr>
        <w:ind w:left="2203" w:hanging="315"/>
      </w:pPr>
      <w:rPr>
        <w:rFonts w:hint="default"/>
      </w:rPr>
    </w:lvl>
    <w:lvl w:ilvl="4">
      <w:start w:val="1"/>
      <w:numFmt w:val="bullet"/>
      <w:lvlText w:val="•"/>
      <w:lvlJc w:val="left"/>
      <w:pPr>
        <w:ind w:left="1864" w:hanging="315"/>
      </w:pPr>
      <w:rPr>
        <w:rFonts w:hint="default"/>
      </w:rPr>
    </w:lvl>
    <w:lvl w:ilvl="5">
      <w:start w:val="1"/>
      <w:numFmt w:val="bullet"/>
      <w:lvlText w:val="•"/>
      <w:lvlJc w:val="left"/>
      <w:pPr>
        <w:ind w:left="1525" w:hanging="315"/>
      </w:pPr>
      <w:rPr>
        <w:rFonts w:hint="default"/>
      </w:rPr>
    </w:lvl>
    <w:lvl w:ilvl="6">
      <w:start w:val="1"/>
      <w:numFmt w:val="bullet"/>
      <w:lvlText w:val="•"/>
      <w:lvlJc w:val="left"/>
      <w:pPr>
        <w:ind w:left="1186" w:hanging="315"/>
      </w:pPr>
      <w:rPr>
        <w:rFonts w:hint="default"/>
      </w:rPr>
    </w:lvl>
    <w:lvl w:ilvl="7">
      <w:start w:val="1"/>
      <w:numFmt w:val="bullet"/>
      <w:lvlText w:val="•"/>
      <w:lvlJc w:val="left"/>
      <w:pPr>
        <w:ind w:left="847" w:hanging="315"/>
      </w:pPr>
      <w:rPr>
        <w:rFonts w:hint="default"/>
      </w:rPr>
    </w:lvl>
    <w:lvl w:ilvl="8">
      <w:start w:val="1"/>
      <w:numFmt w:val="bullet"/>
      <w:lvlText w:val="•"/>
      <w:lvlJc w:val="left"/>
      <w:pPr>
        <w:ind w:left="508" w:hanging="315"/>
      </w:pPr>
      <w:rPr>
        <w:rFonts w:hint="default"/>
      </w:rPr>
    </w:lvl>
  </w:abstractNum>
  <w:abstractNum w:abstractNumId="81" w15:restartNumberingAfterBreak="0">
    <w:nsid w:val="73084D69"/>
    <w:multiLevelType w:val="hybridMultilevel"/>
    <w:tmpl w:val="1B6A2204"/>
    <w:lvl w:ilvl="0" w:tplc="53CC4ED6">
      <w:start w:val="1"/>
      <w:numFmt w:val="decimal"/>
      <w:lvlText w:val="%1)"/>
      <w:lvlJc w:val="left"/>
      <w:pPr>
        <w:ind w:left="110" w:hanging="238"/>
        <w:jc w:val="left"/>
      </w:pPr>
      <w:rPr>
        <w:rFonts w:ascii="Times New Roman" w:eastAsia="Times New Roman" w:hAnsi="Times New Roman" w:hint="default"/>
        <w:sz w:val="18"/>
        <w:szCs w:val="18"/>
      </w:rPr>
    </w:lvl>
    <w:lvl w:ilvl="1" w:tplc="FE1E5268">
      <w:start w:val="1"/>
      <w:numFmt w:val="bullet"/>
      <w:lvlText w:val="•"/>
      <w:lvlJc w:val="left"/>
      <w:pPr>
        <w:ind w:left="631" w:hanging="238"/>
      </w:pPr>
      <w:rPr>
        <w:rFonts w:hint="default"/>
      </w:rPr>
    </w:lvl>
    <w:lvl w:ilvl="2" w:tplc="F26A86A6">
      <w:start w:val="1"/>
      <w:numFmt w:val="bullet"/>
      <w:lvlText w:val="•"/>
      <w:lvlJc w:val="left"/>
      <w:pPr>
        <w:ind w:left="1153" w:hanging="238"/>
      </w:pPr>
      <w:rPr>
        <w:rFonts w:hint="default"/>
      </w:rPr>
    </w:lvl>
    <w:lvl w:ilvl="3" w:tplc="33F25BBA">
      <w:start w:val="1"/>
      <w:numFmt w:val="bullet"/>
      <w:lvlText w:val="•"/>
      <w:lvlJc w:val="left"/>
      <w:pPr>
        <w:ind w:left="1675" w:hanging="238"/>
      </w:pPr>
      <w:rPr>
        <w:rFonts w:hint="default"/>
      </w:rPr>
    </w:lvl>
    <w:lvl w:ilvl="4" w:tplc="4DE0FC42">
      <w:start w:val="1"/>
      <w:numFmt w:val="bullet"/>
      <w:lvlText w:val="•"/>
      <w:lvlJc w:val="left"/>
      <w:pPr>
        <w:ind w:left="2196" w:hanging="238"/>
      </w:pPr>
      <w:rPr>
        <w:rFonts w:hint="default"/>
      </w:rPr>
    </w:lvl>
    <w:lvl w:ilvl="5" w:tplc="FBE41582">
      <w:start w:val="1"/>
      <w:numFmt w:val="bullet"/>
      <w:lvlText w:val="•"/>
      <w:lvlJc w:val="left"/>
      <w:pPr>
        <w:ind w:left="2718" w:hanging="238"/>
      </w:pPr>
      <w:rPr>
        <w:rFonts w:hint="default"/>
      </w:rPr>
    </w:lvl>
    <w:lvl w:ilvl="6" w:tplc="8DD490B0">
      <w:start w:val="1"/>
      <w:numFmt w:val="bullet"/>
      <w:lvlText w:val="•"/>
      <w:lvlJc w:val="left"/>
      <w:pPr>
        <w:ind w:left="3240" w:hanging="238"/>
      </w:pPr>
      <w:rPr>
        <w:rFonts w:hint="default"/>
      </w:rPr>
    </w:lvl>
    <w:lvl w:ilvl="7" w:tplc="2740416A">
      <w:start w:val="1"/>
      <w:numFmt w:val="bullet"/>
      <w:lvlText w:val="•"/>
      <w:lvlJc w:val="left"/>
      <w:pPr>
        <w:ind w:left="3761" w:hanging="238"/>
      </w:pPr>
      <w:rPr>
        <w:rFonts w:hint="default"/>
      </w:rPr>
    </w:lvl>
    <w:lvl w:ilvl="8" w:tplc="CF686A3A">
      <w:start w:val="1"/>
      <w:numFmt w:val="bullet"/>
      <w:lvlText w:val="•"/>
      <w:lvlJc w:val="left"/>
      <w:pPr>
        <w:ind w:left="4283" w:hanging="238"/>
      </w:pPr>
      <w:rPr>
        <w:rFonts w:hint="default"/>
      </w:rPr>
    </w:lvl>
  </w:abstractNum>
  <w:abstractNum w:abstractNumId="82" w15:restartNumberingAfterBreak="0">
    <w:nsid w:val="77443643"/>
    <w:multiLevelType w:val="multilevel"/>
    <w:tmpl w:val="B5782CD4"/>
    <w:lvl w:ilvl="0">
      <w:start w:val="7"/>
      <w:numFmt w:val="decimal"/>
      <w:lvlText w:val="%1"/>
      <w:lvlJc w:val="left"/>
      <w:pPr>
        <w:ind w:left="113" w:hanging="345"/>
        <w:jc w:val="left"/>
      </w:pPr>
      <w:rPr>
        <w:rFonts w:hint="default"/>
      </w:rPr>
    </w:lvl>
    <w:lvl w:ilvl="1">
      <w:start w:val="1"/>
      <w:numFmt w:val="decimal"/>
      <w:lvlText w:val="%1.%2."/>
      <w:lvlJc w:val="left"/>
      <w:pPr>
        <w:ind w:left="113" w:hanging="345"/>
        <w:jc w:val="left"/>
      </w:pPr>
      <w:rPr>
        <w:rFonts w:ascii="Times New Roman" w:eastAsia="Times New Roman" w:hAnsi="Times New Roman" w:hint="default"/>
        <w:sz w:val="18"/>
        <w:szCs w:val="18"/>
      </w:rPr>
    </w:lvl>
    <w:lvl w:ilvl="2">
      <w:start w:val="1"/>
      <w:numFmt w:val="bullet"/>
      <w:lvlText w:val="•"/>
      <w:lvlJc w:val="left"/>
      <w:pPr>
        <w:ind w:left="1134" w:hanging="345"/>
      </w:pPr>
      <w:rPr>
        <w:rFonts w:hint="default"/>
      </w:rPr>
    </w:lvl>
    <w:lvl w:ilvl="3">
      <w:start w:val="1"/>
      <w:numFmt w:val="bullet"/>
      <w:lvlText w:val="•"/>
      <w:lvlJc w:val="left"/>
      <w:pPr>
        <w:ind w:left="1644" w:hanging="345"/>
      </w:pPr>
      <w:rPr>
        <w:rFonts w:hint="default"/>
      </w:rPr>
    </w:lvl>
    <w:lvl w:ilvl="4">
      <w:start w:val="1"/>
      <w:numFmt w:val="bullet"/>
      <w:lvlText w:val="•"/>
      <w:lvlJc w:val="left"/>
      <w:pPr>
        <w:ind w:left="2154" w:hanging="345"/>
      </w:pPr>
      <w:rPr>
        <w:rFonts w:hint="default"/>
      </w:rPr>
    </w:lvl>
    <w:lvl w:ilvl="5">
      <w:start w:val="1"/>
      <w:numFmt w:val="bullet"/>
      <w:lvlText w:val="•"/>
      <w:lvlJc w:val="left"/>
      <w:pPr>
        <w:ind w:left="2665" w:hanging="345"/>
      </w:pPr>
      <w:rPr>
        <w:rFonts w:hint="default"/>
      </w:rPr>
    </w:lvl>
    <w:lvl w:ilvl="6">
      <w:start w:val="1"/>
      <w:numFmt w:val="bullet"/>
      <w:lvlText w:val="•"/>
      <w:lvlJc w:val="left"/>
      <w:pPr>
        <w:ind w:left="3175" w:hanging="345"/>
      </w:pPr>
      <w:rPr>
        <w:rFonts w:hint="default"/>
      </w:rPr>
    </w:lvl>
    <w:lvl w:ilvl="7">
      <w:start w:val="1"/>
      <w:numFmt w:val="bullet"/>
      <w:lvlText w:val="•"/>
      <w:lvlJc w:val="left"/>
      <w:pPr>
        <w:ind w:left="3685" w:hanging="345"/>
      </w:pPr>
      <w:rPr>
        <w:rFonts w:hint="default"/>
      </w:rPr>
    </w:lvl>
    <w:lvl w:ilvl="8">
      <w:start w:val="1"/>
      <w:numFmt w:val="bullet"/>
      <w:lvlText w:val="•"/>
      <w:lvlJc w:val="left"/>
      <w:pPr>
        <w:ind w:left="4195" w:hanging="345"/>
      </w:pPr>
      <w:rPr>
        <w:rFonts w:hint="default"/>
      </w:rPr>
    </w:lvl>
  </w:abstractNum>
  <w:abstractNum w:abstractNumId="83" w15:restartNumberingAfterBreak="0">
    <w:nsid w:val="7A0A35C3"/>
    <w:multiLevelType w:val="multilevel"/>
    <w:tmpl w:val="8FB6DA98"/>
    <w:lvl w:ilvl="0">
      <w:start w:val="12"/>
      <w:numFmt w:val="decimal"/>
      <w:lvlText w:val="%1"/>
      <w:lvlJc w:val="left"/>
      <w:pPr>
        <w:ind w:left="912" w:hanging="405"/>
        <w:jc w:val="left"/>
      </w:pPr>
      <w:rPr>
        <w:rFonts w:hint="default"/>
      </w:rPr>
    </w:lvl>
    <w:lvl w:ilvl="1">
      <w:start w:val="2"/>
      <w:numFmt w:val="decimal"/>
      <w:lvlText w:val="%1.%2."/>
      <w:lvlJc w:val="left"/>
      <w:pPr>
        <w:ind w:left="912" w:hanging="405"/>
        <w:jc w:val="left"/>
      </w:pPr>
      <w:rPr>
        <w:rFonts w:ascii="Times New Roman" w:eastAsia="Times New Roman" w:hAnsi="Times New Roman" w:hint="default"/>
        <w:sz w:val="18"/>
        <w:szCs w:val="18"/>
      </w:rPr>
    </w:lvl>
    <w:lvl w:ilvl="2">
      <w:start w:val="1"/>
      <w:numFmt w:val="decimal"/>
      <w:lvlText w:val="%1.%2.%3."/>
      <w:lvlJc w:val="left"/>
      <w:pPr>
        <w:ind w:left="1047" w:hanging="540"/>
        <w:jc w:val="left"/>
      </w:pPr>
      <w:rPr>
        <w:rFonts w:ascii="Times New Roman" w:eastAsia="Times New Roman" w:hAnsi="Times New Roman" w:hint="default"/>
        <w:sz w:val="18"/>
        <w:szCs w:val="18"/>
      </w:rPr>
    </w:lvl>
    <w:lvl w:ilvl="3">
      <w:start w:val="1"/>
      <w:numFmt w:val="decimal"/>
      <w:lvlText w:val="%1.%2.%3.%4."/>
      <w:lvlJc w:val="left"/>
      <w:pPr>
        <w:ind w:left="110" w:hanging="677"/>
        <w:jc w:val="left"/>
      </w:pPr>
      <w:rPr>
        <w:rFonts w:ascii="Times New Roman" w:eastAsia="Times New Roman" w:hAnsi="Times New Roman" w:hint="default"/>
        <w:sz w:val="18"/>
        <w:szCs w:val="18"/>
      </w:rPr>
    </w:lvl>
    <w:lvl w:ilvl="4">
      <w:start w:val="1"/>
      <w:numFmt w:val="bullet"/>
      <w:lvlText w:val="•"/>
      <w:lvlJc w:val="left"/>
      <w:pPr>
        <w:ind w:left="2117" w:hanging="677"/>
      </w:pPr>
      <w:rPr>
        <w:rFonts w:hint="default"/>
      </w:rPr>
    </w:lvl>
    <w:lvl w:ilvl="5">
      <w:start w:val="1"/>
      <w:numFmt w:val="bullet"/>
      <w:lvlText w:val="•"/>
      <w:lvlJc w:val="left"/>
      <w:pPr>
        <w:ind w:left="2652" w:hanging="677"/>
      </w:pPr>
      <w:rPr>
        <w:rFonts w:hint="default"/>
      </w:rPr>
    </w:lvl>
    <w:lvl w:ilvl="6">
      <w:start w:val="1"/>
      <w:numFmt w:val="bullet"/>
      <w:lvlText w:val="•"/>
      <w:lvlJc w:val="left"/>
      <w:pPr>
        <w:ind w:left="3186" w:hanging="677"/>
      </w:pPr>
      <w:rPr>
        <w:rFonts w:hint="default"/>
      </w:rPr>
    </w:lvl>
    <w:lvl w:ilvl="7">
      <w:start w:val="1"/>
      <w:numFmt w:val="bullet"/>
      <w:lvlText w:val="•"/>
      <w:lvlJc w:val="left"/>
      <w:pPr>
        <w:ind w:left="3721" w:hanging="677"/>
      </w:pPr>
      <w:rPr>
        <w:rFonts w:hint="default"/>
      </w:rPr>
    </w:lvl>
    <w:lvl w:ilvl="8">
      <w:start w:val="1"/>
      <w:numFmt w:val="bullet"/>
      <w:lvlText w:val="•"/>
      <w:lvlJc w:val="left"/>
      <w:pPr>
        <w:ind w:left="4256" w:hanging="677"/>
      </w:pPr>
      <w:rPr>
        <w:rFonts w:hint="default"/>
      </w:rPr>
    </w:lvl>
  </w:abstractNum>
  <w:abstractNum w:abstractNumId="84" w15:restartNumberingAfterBreak="0">
    <w:nsid w:val="7CC0309C"/>
    <w:multiLevelType w:val="multilevel"/>
    <w:tmpl w:val="1F66EDA8"/>
    <w:lvl w:ilvl="0">
      <w:start w:val="9"/>
      <w:numFmt w:val="decimal"/>
      <w:lvlText w:val="%1"/>
      <w:lvlJc w:val="left"/>
      <w:pPr>
        <w:ind w:left="113" w:hanging="315"/>
        <w:jc w:val="left"/>
      </w:pPr>
      <w:rPr>
        <w:rFonts w:hint="default"/>
      </w:rPr>
    </w:lvl>
    <w:lvl w:ilvl="1">
      <w:start w:val="1"/>
      <w:numFmt w:val="decimal"/>
      <w:lvlText w:val="%1.%2."/>
      <w:lvlJc w:val="left"/>
      <w:pPr>
        <w:ind w:left="113" w:hanging="315"/>
        <w:jc w:val="left"/>
      </w:pPr>
      <w:rPr>
        <w:rFonts w:ascii="Times New Roman" w:eastAsia="Times New Roman" w:hAnsi="Times New Roman" w:hint="default"/>
        <w:sz w:val="18"/>
        <w:szCs w:val="18"/>
      </w:rPr>
    </w:lvl>
    <w:lvl w:ilvl="2">
      <w:start w:val="1"/>
      <w:numFmt w:val="bullet"/>
      <w:lvlText w:val="•"/>
      <w:lvlJc w:val="left"/>
      <w:pPr>
        <w:ind w:left="1156" w:hanging="315"/>
      </w:pPr>
      <w:rPr>
        <w:rFonts w:hint="default"/>
      </w:rPr>
    </w:lvl>
    <w:lvl w:ilvl="3">
      <w:start w:val="1"/>
      <w:numFmt w:val="bullet"/>
      <w:lvlText w:val="•"/>
      <w:lvlJc w:val="left"/>
      <w:pPr>
        <w:ind w:left="1677" w:hanging="315"/>
      </w:pPr>
      <w:rPr>
        <w:rFonts w:hint="default"/>
      </w:rPr>
    </w:lvl>
    <w:lvl w:ilvl="4">
      <w:start w:val="1"/>
      <w:numFmt w:val="bullet"/>
      <w:lvlText w:val="•"/>
      <w:lvlJc w:val="left"/>
      <w:pPr>
        <w:ind w:left="2198" w:hanging="315"/>
      </w:pPr>
      <w:rPr>
        <w:rFonts w:hint="default"/>
      </w:rPr>
    </w:lvl>
    <w:lvl w:ilvl="5">
      <w:start w:val="1"/>
      <w:numFmt w:val="bullet"/>
      <w:lvlText w:val="•"/>
      <w:lvlJc w:val="left"/>
      <w:pPr>
        <w:ind w:left="2720" w:hanging="315"/>
      </w:pPr>
      <w:rPr>
        <w:rFonts w:hint="default"/>
      </w:rPr>
    </w:lvl>
    <w:lvl w:ilvl="6">
      <w:start w:val="1"/>
      <w:numFmt w:val="bullet"/>
      <w:lvlText w:val="•"/>
      <w:lvlJc w:val="left"/>
      <w:pPr>
        <w:ind w:left="3241" w:hanging="315"/>
      </w:pPr>
      <w:rPr>
        <w:rFonts w:hint="default"/>
      </w:rPr>
    </w:lvl>
    <w:lvl w:ilvl="7">
      <w:start w:val="1"/>
      <w:numFmt w:val="bullet"/>
      <w:lvlText w:val="•"/>
      <w:lvlJc w:val="left"/>
      <w:pPr>
        <w:ind w:left="3762" w:hanging="315"/>
      </w:pPr>
      <w:rPr>
        <w:rFonts w:hint="default"/>
      </w:rPr>
    </w:lvl>
    <w:lvl w:ilvl="8">
      <w:start w:val="1"/>
      <w:numFmt w:val="bullet"/>
      <w:lvlText w:val="•"/>
      <w:lvlJc w:val="left"/>
      <w:pPr>
        <w:ind w:left="4283" w:hanging="315"/>
      </w:pPr>
      <w:rPr>
        <w:rFonts w:hint="default"/>
      </w:rPr>
    </w:lvl>
  </w:abstractNum>
  <w:abstractNum w:abstractNumId="85" w15:restartNumberingAfterBreak="0">
    <w:nsid w:val="7EB40FEC"/>
    <w:multiLevelType w:val="hybridMultilevel"/>
    <w:tmpl w:val="08A4E41A"/>
    <w:lvl w:ilvl="0" w:tplc="75F23F58">
      <w:start w:val="1"/>
      <w:numFmt w:val="decimal"/>
      <w:lvlText w:val="%1)"/>
      <w:lvlJc w:val="left"/>
      <w:pPr>
        <w:ind w:left="113" w:hanging="237"/>
        <w:jc w:val="left"/>
      </w:pPr>
      <w:rPr>
        <w:rFonts w:ascii="Times New Roman" w:eastAsia="Times New Roman" w:hAnsi="Times New Roman" w:hint="default"/>
        <w:sz w:val="18"/>
        <w:szCs w:val="18"/>
      </w:rPr>
    </w:lvl>
    <w:lvl w:ilvl="1" w:tplc="84CC195C">
      <w:start w:val="1"/>
      <w:numFmt w:val="bullet"/>
      <w:lvlText w:val="•"/>
      <w:lvlJc w:val="left"/>
      <w:pPr>
        <w:ind w:left="624" w:hanging="237"/>
      </w:pPr>
      <w:rPr>
        <w:rFonts w:hint="default"/>
      </w:rPr>
    </w:lvl>
    <w:lvl w:ilvl="2" w:tplc="33D6247A">
      <w:start w:val="1"/>
      <w:numFmt w:val="bullet"/>
      <w:lvlText w:val="•"/>
      <w:lvlJc w:val="left"/>
      <w:pPr>
        <w:ind w:left="1134" w:hanging="237"/>
      </w:pPr>
      <w:rPr>
        <w:rFonts w:hint="default"/>
      </w:rPr>
    </w:lvl>
    <w:lvl w:ilvl="3" w:tplc="CDA85A60">
      <w:start w:val="1"/>
      <w:numFmt w:val="bullet"/>
      <w:lvlText w:val="•"/>
      <w:lvlJc w:val="left"/>
      <w:pPr>
        <w:ind w:left="1644" w:hanging="237"/>
      </w:pPr>
      <w:rPr>
        <w:rFonts w:hint="default"/>
      </w:rPr>
    </w:lvl>
    <w:lvl w:ilvl="4" w:tplc="9020C0E0">
      <w:start w:val="1"/>
      <w:numFmt w:val="bullet"/>
      <w:lvlText w:val="•"/>
      <w:lvlJc w:val="left"/>
      <w:pPr>
        <w:ind w:left="2154" w:hanging="237"/>
      </w:pPr>
      <w:rPr>
        <w:rFonts w:hint="default"/>
      </w:rPr>
    </w:lvl>
    <w:lvl w:ilvl="5" w:tplc="0A1E78A6">
      <w:start w:val="1"/>
      <w:numFmt w:val="bullet"/>
      <w:lvlText w:val="•"/>
      <w:lvlJc w:val="left"/>
      <w:pPr>
        <w:ind w:left="2665" w:hanging="237"/>
      </w:pPr>
      <w:rPr>
        <w:rFonts w:hint="default"/>
      </w:rPr>
    </w:lvl>
    <w:lvl w:ilvl="6" w:tplc="F2763FBE">
      <w:start w:val="1"/>
      <w:numFmt w:val="bullet"/>
      <w:lvlText w:val="•"/>
      <w:lvlJc w:val="left"/>
      <w:pPr>
        <w:ind w:left="3175" w:hanging="237"/>
      </w:pPr>
      <w:rPr>
        <w:rFonts w:hint="default"/>
      </w:rPr>
    </w:lvl>
    <w:lvl w:ilvl="7" w:tplc="CFEE8520">
      <w:start w:val="1"/>
      <w:numFmt w:val="bullet"/>
      <w:lvlText w:val="•"/>
      <w:lvlJc w:val="left"/>
      <w:pPr>
        <w:ind w:left="3685" w:hanging="237"/>
      </w:pPr>
      <w:rPr>
        <w:rFonts w:hint="default"/>
      </w:rPr>
    </w:lvl>
    <w:lvl w:ilvl="8" w:tplc="AF7CD79A">
      <w:start w:val="1"/>
      <w:numFmt w:val="bullet"/>
      <w:lvlText w:val="•"/>
      <w:lvlJc w:val="left"/>
      <w:pPr>
        <w:ind w:left="4195" w:hanging="237"/>
      </w:pPr>
      <w:rPr>
        <w:rFonts w:hint="default"/>
      </w:rPr>
    </w:lvl>
  </w:abstractNum>
  <w:abstractNum w:abstractNumId="86" w15:restartNumberingAfterBreak="0">
    <w:nsid w:val="7F181511"/>
    <w:multiLevelType w:val="hybridMultilevel"/>
    <w:tmpl w:val="E8FA50DC"/>
    <w:lvl w:ilvl="0" w:tplc="67941EAA">
      <w:start w:val="1"/>
      <w:numFmt w:val="decimal"/>
      <w:lvlText w:val="%1)"/>
      <w:lvlJc w:val="left"/>
      <w:pPr>
        <w:ind w:left="110" w:hanging="217"/>
        <w:jc w:val="left"/>
      </w:pPr>
      <w:rPr>
        <w:rFonts w:ascii="Times New Roman" w:eastAsia="Times New Roman" w:hAnsi="Times New Roman" w:hint="default"/>
        <w:sz w:val="18"/>
        <w:szCs w:val="18"/>
      </w:rPr>
    </w:lvl>
    <w:lvl w:ilvl="1" w:tplc="A8EE5B12">
      <w:start w:val="1"/>
      <w:numFmt w:val="bullet"/>
      <w:lvlText w:val="•"/>
      <w:lvlJc w:val="left"/>
      <w:pPr>
        <w:ind w:left="631" w:hanging="217"/>
      </w:pPr>
      <w:rPr>
        <w:rFonts w:hint="default"/>
      </w:rPr>
    </w:lvl>
    <w:lvl w:ilvl="2" w:tplc="2826BB54">
      <w:start w:val="1"/>
      <w:numFmt w:val="bullet"/>
      <w:lvlText w:val="•"/>
      <w:lvlJc w:val="left"/>
      <w:pPr>
        <w:ind w:left="1153" w:hanging="217"/>
      </w:pPr>
      <w:rPr>
        <w:rFonts w:hint="default"/>
      </w:rPr>
    </w:lvl>
    <w:lvl w:ilvl="3" w:tplc="3EE435A2">
      <w:start w:val="1"/>
      <w:numFmt w:val="bullet"/>
      <w:lvlText w:val="•"/>
      <w:lvlJc w:val="left"/>
      <w:pPr>
        <w:ind w:left="1675" w:hanging="217"/>
      </w:pPr>
      <w:rPr>
        <w:rFonts w:hint="default"/>
      </w:rPr>
    </w:lvl>
    <w:lvl w:ilvl="4" w:tplc="197ACD1E">
      <w:start w:val="1"/>
      <w:numFmt w:val="bullet"/>
      <w:lvlText w:val="•"/>
      <w:lvlJc w:val="left"/>
      <w:pPr>
        <w:ind w:left="2196" w:hanging="217"/>
      </w:pPr>
      <w:rPr>
        <w:rFonts w:hint="default"/>
      </w:rPr>
    </w:lvl>
    <w:lvl w:ilvl="5" w:tplc="902C954C">
      <w:start w:val="1"/>
      <w:numFmt w:val="bullet"/>
      <w:lvlText w:val="•"/>
      <w:lvlJc w:val="left"/>
      <w:pPr>
        <w:ind w:left="2718" w:hanging="217"/>
      </w:pPr>
      <w:rPr>
        <w:rFonts w:hint="default"/>
      </w:rPr>
    </w:lvl>
    <w:lvl w:ilvl="6" w:tplc="F9EA371E">
      <w:start w:val="1"/>
      <w:numFmt w:val="bullet"/>
      <w:lvlText w:val="•"/>
      <w:lvlJc w:val="left"/>
      <w:pPr>
        <w:ind w:left="3240" w:hanging="217"/>
      </w:pPr>
      <w:rPr>
        <w:rFonts w:hint="default"/>
      </w:rPr>
    </w:lvl>
    <w:lvl w:ilvl="7" w:tplc="0010A6BC">
      <w:start w:val="1"/>
      <w:numFmt w:val="bullet"/>
      <w:lvlText w:val="•"/>
      <w:lvlJc w:val="left"/>
      <w:pPr>
        <w:ind w:left="3761" w:hanging="217"/>
      </w:pPr>
      <w:rPr>
        <w:rFonts w:hint="default"/>
      </w:rPr>
    </w:lvl>
    <w:lvl w:ilvl="8" w:tplc="1974C9B4">
      <w:start w:val="1"/>
      <w:numFmt w:val="bullet"/>
      <w:lvlText w:val="•"/>
      <w:lvlJc w:val="left"/>
      <w:pPr>
        <w:ind w:left="4283" w:hanging="217"/>
      </w:pPr>
      <w:rPr>
        <w:rFonts w:hint="default"/>
      </w:rPr>
    </w:lvl>
  </w:abstractNum>
  <w:abstractNum w:abstractNumId="87" w15:restartNumberingAfterBreak="0">
    <w:nsid w:val="7F9F50CD"/>
    <w:multiLevelType w:val="hybridMultilevel"/>
    <w:tmpl w:val="43A217EC"/>
    <w:lvl w:ilvl="0" w:tplc="32D8FBD6">
      <w:start w:val="1"/>
      <w:numFmt w:val="decimal"/>
      <w:lvlText w:val="%1)"/>
      <w:lvlJc w:val="left"/>
      <w:pPr>
        <w:ind w:left="113" w:hanging="195"/>
        <w:jc w:val="left"/>
      </w:pPr>
      <w:rPr>
        <w:rFonts w:ascii="Times New Roman" w:eastAsia="Times New Roman" w:hAnsi="Times New Roman" w:hint="default"/>
        <w:sz w:val="18"/>
        <w:szCs w:val="18"/>
      </w:rPr>
    </w:lvl>
    <w:lvl w:ilvl="1" w:tplc="E5B86C20">
      <w:start w:val="1"/>
      <w:numFmt w:val="bullet"/>
      <w:lvlText w:val="•"/>
      <w:lvlJc w:val="left"/>
      <w:pPr>
        <w:ind w:left="624" w:hanging="195"/>
      </w:pPr>
      <w:rPr>
        <w:rFonts w:hint="default"/>
      </w:rPr>
    </w:lvl>
    <w:lvl w:ilvl="2" w:tplc="61B6E9B4">
      <w:start w:val="1"/>
      <w:numFmt w:val="bullet"/>
      <w:lvlText w:val="•"/>
      <w:lvlJc w:val="left"/>
      <w:pPr>
        <w:ind w:left="1134" w:hanging="195"/>
      </w:pPr>
      <w:rPr>
        <w:rFonts w:hint="default"/>
      </w:rPr>
    </w:lvl>
    <w:lvl w:ilvl="3" w:tplc="3B1C2FAE">
      <w:start w:val="1"/>
      <w:numFmt w:val="bullet"/>
      <w:lvlText w:val="•"/>
      <w:lvlJc w:val="left"/>
      <w:pPr>
        <w:ind w:left="1644" w:hanging="195"/>
      </w:pPr>
      <w:rPr>
        <w:rFonts w:hint="default"/>
      </w:rPr>
    </w:lvl>
    <w:lvl w:ilvl="4" w:tplc="B68479B2">
      <w:start w:val="1"/>
      <w:numFmt w:val="bullet"/>
      <w:lvlText w:val="•"/>
      <w:lvlJc w:val="left"/>
      <w:pPr>
        <w:ind w:left="2154" w:hanging="195"/>
      </w:pPr>
      <w:rPr>
        <w:rFonts w:hint="default"/>
      </w:rPr>
    </w:lvl>
    <w:lvl w:ilvl="5" w:tplc="1454218A">
      <w:start w:val="1"/>
      <w:numFmt w:val="bullet"/>
      <w:lvlText w:val="•"/>
      <w:lvlJc w:val="left"/>
      <w:pPr>
        <w:ind w:left="2665" w:hanging="195"/>
      </w:pPr>
      <w:rPr>
        <w:rFonts w:hint="default"/>
      </w:rPr>
    </w:lvl>
    <w:lvl w:ilvl="6" w:tplc="16481DFE">
      <w:start w:val="1"/>
      <w:numFmt w:val="bullet"/>
      <w:lvlText w:val="•"/>
      <w:lvlJc w:val="left"/>
      <w:pPr>
        <w:ind w:left="3175" w:hanging="195"/>
      </w:pPr>
      <w:rPr>
        <w:rFonts w:hint="default"/>
      </w:rPr>
    </w:lvl>
    <w:lvl w:ilvl="7" w:tplc="F6F0D674">
      <w:start w:val="1"/>
      <w:numFmt w:val="bullet"/>
      <w:lvlText w:val="•"/>
      <w:lvlJc w:val="left"/>
      <w:pPr>
        <w:ind w:left="3685" w:hanging="195"/>
      </w:pPr>
      <w:rPr>
        <w:rFonts w:hint="default"/>
      </w:rPr>
    </w:lvl>
    <w:lvl w:ilvl="8" w:tplc="BE50AA02">
      <w:start w:val="1"/>
      <w:numFmt w:val="bullet"/>
      <w:lvlText w:val="•"/>
      <w:lvlJc w:val="left"/>
      <w:pPr>
        <w:ind w:left="4195" w:hanging="195"/>
      </w:pPr>
      <w:rPr>
        <w:rFonts w:hint="default"/>
      </w:rPr>
    </w:lvl>
  </w:abstractNum>
  <w:num w:numId="1" w16cid:durableId="1033924990">
    <w:abstractNumId w:val="9"/>
  </w:num>
  <w:num w:numId="2" w16cid:durableId="1780754310">
    <w:abstractNumId w:val="25"/>
  </w:num>
  <w:num w:numId="3" w16cid:durableId="775752640">
    <w:abstractNumId w:val="18"/>
  </w:num>
  <w:num w:numId="4" w16cid:durableId="2040623853">
    <w:abstractNumId w:val="85"/>
  </w:num>
  <w:num w:numId="5" w16cid:durableId="1200581330">
    <w:abstractNumId w:val="4"/>
  </w:num>
  <w:num w:numId="6" w16cid:durableId="1766998440">
    <w:abstractNumId w:val="87"/>
  </w:num>
  <w:num w:numId="7" w16cid:durableId="426730302">
    <w:abstractNumId w:val="37"/>
  </w:num>
  <w:num w:numId="8" w16cid:durableId="1484353198">
    <w:abstractNumId w:val="14"/>
  </w:num>
  <w:num w:numId="9" w16cid:durableId="926421493">
    <w:abstractNumId w:val="69"/>
  </w:num>
  <w:num w:numId="10" w16cid:durableId="1537350180">
    <w:abstractNumId w:val="81"/>
  </w:num>
  <w:num w:numId="11" w16cid:durableId="1011417490">
    <w:abstractNumId w:val="0"/>
  </w:num>
  <w:num w:numId="12" w16cid:durableId="1189366720">
    <w:abstractNumId w:val="21"/>
  </w:num>
  <w:num w:numId="13" w16cid:durableId="1142230724">
    <w:abstractNumId w:val="86"/>
  </w:num>
  <w:num w:numId="14" w16cid:durableId="1477797704">
    <w:abstractNumId w:val="46"/>
  </w:num>
  <w:num w:numId="15" w16cid:durableId="254872647">
    <w:abstractNumId w:val="29"/>
  </w:num>
  <w:num w:numId="16" w16cid:durableId="1367870368">
    <w:abstractNumId w:val="31"/>
  </w:num>
  <w:num w:numId="17" w16cid:durableId="1181555207">
    <w:abstractNumId w:val="38"/>
  </w:num>
  <w:num w:numId="18" w16cid:durableId="391924143">
    <w:abstractNumId w:val="6"/>
  </w:num>
  <w:num w:numId="19" w16cid:durableId="665741440">
    <w:abstractNumId w:val="61"/>
  </w:num>
  <w:num w:numId="20" w16cid:durableId="735781347">
    <w:abstractNumId w:val="5"/>
  </w:num>
  <w:num w:numId="21" w16cid:durableId="667178381">
    <w:abstractNumId w:val="75"/>
  </w:num>
  <w:num w:numId="22" w16cid:durableId="1390153583">
    <w:abstractNumId w:val="47"/>
  </w:num>
  <w:num w:numId="23" w16cid:durableId="1651396353">
    <w:abstractNumId w:val="45"/>
  </w:num>
  <w:num w:numId="24" w16cid:durableId="1042558699">
    <w:abstractNumId w:val="11"/>
  </w:num>
  <w:num w:numId="25" w16cid:durableId="1792671782">
    <w:abstractNumId w:val="33"/>
  </w:num>
  <w:num w:numId="26" w16cid:durableId="1489587995">
    <w:abstractNumId w:val="30"/>
  </w:num>
  <w:num w:numId="27" w16cid:durableId="1382630697">
    <w:abstractNumId w:val="73"/>
  </w:num>
  <w:num w:numId="28" w16cid:durableId="1140070310">
    <w:abstractNumId w:val="41"/>
  </w:num>
  <w:num w:numId="29" w16cid:durableId="1955743504">
    <w:abstractNumId w:val="49"/>
  </w:num>
  <w:num w:numId="30" w16cid:durableId="886255542">
    <w:abstractNumId w:val="52"/>
  </w:num>
  <w:num w:numId="31" w16cid:durableId="1183011256">
    <w:abstractNumId w:val="59"/>
  </w:num>
  <w:num w:numId="32" w16cid:durableId="1364819395">
    <w:abstractNumId w:val="78"/>
  </w:num>
  <w:num w:numId="33" w16cid:durableId="203759023">
    <w:abstractNumId w:val="80"/>
  </w:num>
  <w:num w:numId="34" w16cid:durableId="1863931791">
    <w:abstractNumId w:val="72"/>
  </w:num>
  <w:num w:numId="35" w16cid:durableId="222252654">
    <w:abstractNumId w:val="56"/>
  </w:num>
  <w:num w:numId="36" w16cid:durableId="903761902">
    <w:abstractNumId w:val="77"/>
  </w:num>
  <w:num w:numId="37" w16cid:durableId="499272273">
    <w:abstractNumId w:val="67"/>
  </w:num>
  <w:num w:numId="38" w16cid:durableId="1140420368">
    <w:abstractNumId w:val="12"/>
  </w:num>
  <w:num w:numId="39" w16cid:durableId="266616545">
    <w:abstractNumId w:val="35"/>
  </w:num>
  <w:num w:numId="40" w16cid:durableId="122120943">
    <w:abstractNumId w:val="10"/>
  </w:num>
  <w:num w:numId="41" w16cid:durableId="762072302">
    <w:abstractNumId w:val="48"/>
  </w:num>
  <w:num w:numId="42" w16cid:durableId="758062253">
    <w:abstractNumId w:val="60"/>
  </w:num>
  <w:num w:numId="43" w16cid:durableId="1605457672">
    <w:abstractNumId w:val="53"/>
  </w:num>
  <w:num w:numId="44" w16cid:durableId="1123033400">
    <w:abstractNumId w:val="65"/>
  </w:num>
  <w:num w:numId="45" w16cid:durableId="518352409">
    <w:abstractNumId w:val="68"/>
  </w:num>
  <w:num w:numId="46" w16cid:durableId="770734542">
    <w:abstractNumId w:val="7"/>
  </w:num>
  <w:num w:numId="47" w16cid:durableId="2044820279">
    <w:abstractNumId w:val="62"/>
  </w:num>
  <w:num w:numId="48" w16cid:durableId="1776438216">
    <w:abstractNumId w:val="39"/>
  </w:num>
  <w:num w:numId="49" w16cid:durableId="761147815">
    <w:abstractNumId w:val="22"/>
  </w:num>
  <w:num w:numId="50" w16cid:durableId="1176190816">
    <w:abstractNumId w:val="8"/>
  </w:num>
  <w:num w:numId="51" w16cid:durableId="406997939">
    <w:abstractNumId w:val="83"/>
  </w:num>
  <w:num w:numId="52" w16cid:durableId="1803691302">
    <w:abstractNumId w:val="20"/>
  </w:num>
  <w:num w:numId="53" w16cid:durableId="631400322">
    <w:abstractNumId w:val="70"/>
  </w:num>
  <w:num w:numId="54" w16cid:durableId="1704132742">
    <w:abstractNumId w:val="66"/>
  </w:num>
  <w:num w:numId="55" w16cid:durableId="1045563326">
    <w:abstractNumId w:val="2"/>
  </w:num>
  <w:num w:numId="56" w16cid:durableId="819542963">
    <w:abstractNumId w:val="27"/>
  </w:num>
  <w:num w:numId="57" w16cid:durableId="1690062777">
    <w:abstractNumId w:val="57"/>
  </w:num>
  <w:num w:numId="58" w16cid:durableId="1804500678">
    <w:abstractNumId w:val="23"/>
  </w:num>
  <w:num w:numId="59" w16cid:durableId="1468007808">
    <w:abstractNumId w:val="17"/>
  </w:num>
  <w:num w:numId="60" w16cid:durableId="595481158">
    <w:abstractNumId w:val="63"/>
  </w:num>
  <w:num w:numId="61" w16cid:durableId="1414201437">
    <w:abstractNumId w:val="15"/>
  </w:num>
  <w:num w:numId="62" w16cid:durableId="1655597332">
    <w:abstractNumId w:val="43"/>
  </w:num>
  <w:num w:numId="63" w16cid:durableId="2122218951">
    <w:abstractNumId w:val="16"/>
  </w:num>
  <w:num w:numId="64" w16cid:durableId="2010137607">
    <w:abstractNumId w:val="84"/>
  </w:num>
  <w:num w:numId="65" w16cid:durableId="152066310">
    <w:abstractNumId w:val="74"/>
  </w:num>
  <w:num w:numId="66" w16cid:durableId="2042826034">
    <w:abstractNumId w:val="76"/>
  </w:num>
  <w:num w:numId="67" w16cid:durableId="819811611">
    <w:abstractNumId w:val="82"/>
  </w:num>
  <w:num w:numId="68" w16cid:durableId="1447120468">
    <w:abstractNumId w:val="71"/>
  </w:num>
  <w:num w:numId="69" w16cid:durableId="118883270">
    <w:abstractNumId w:val="3"/>
  </w:num>
  <w:num w:numId="70" w16cid:durableId="698509592">
    <w:abstractNumId w:val="19"/>
  </w:num>
  <w:num w:numId="71" w16cid:durableId="828668705">
    <w:abstractNumId w:val="13"/>
  </w:num>
  <w:num w:numId="72" w16cid:durableId="1200433101">
    <w:abstractNumId w:val="24"/>
  </w:num>
  <w:num w:numId="73" w16cid:durableId="1227181998">
    <w:abstractNumId w:val="32"/>
  </w:num>
  <w:num w:numId="74" w16cid:durableId="767387752">
    <w:abstractNumId w:val="55"/>
  </w:num>
  <w:num w:numId="75" w16cid:durableId="277761155">
    <w:abstractNumId w:val="26"/>
  </w:num>
  <w:num w:numId="76" w16cid:durableId="662662646">
    <w:abstractNumId w:val="42"/>
  </w:num>
  <w:num w:numId="77" w16cid:durableId="143088710">
    <w:abstractNumId w:val="79"/>
  </w:num>
  <w:num w:numId="78" w16cid:durableId="1285305677">
    <w:abstractNumId w:val="58"/>
  </w:num>
  <w:num w:numId="79" w16cid:durableId="45103401">
    <w:abstractNumId w:val="44"/>
  </w:num>
  <w:num w:numId="80" w16cid:durableId="973756612">
    <w:abstractNumId w:val="51"/>
  </w:num>
  <w:num w:numId="81" w16cid:durableId="892617250">
    <w:abstractNumId w:val="64"/>
  </w:num>
  <w:num w:numId="82" w16cid:durableId="880819798">
    <w:abstractNumId w:val="1"/>
  </w:num>
  <w:num w:numId="83" w16cid:durableId="1519271787">
    <w:abstractNumId w:val="28"/>
  </w:num>
  <w:num w:numId="84" w16cid:durableId="1463305833">
    <w:abstractNumId w:val="40"/>
  </w:num>
  <w:num w:numId="85" w16cid:durableId="439181355">
    <w:abstractNumId w:val="36"/>
  </w:num>
  <w:num w:numId="86" w16cid:durableId="1565601322">
    <w:abstractNumId w:val="50"/>
  </w:num>
  <w:num w:numId="87" w16cid:durableId="128860298">
    <w:abstractNumId w:val="54"/>
  </w:num>
  <w:num w:numId="88" w16cid:durableId="1405834361">
    <w:abstractNumId w:val="3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F034C"/>
    <w:rsid w:val="00045DF0"/>
    <w:rsid w:val="00201AB8"/>
    <w:rsid w:val="00333FDD"/>
    <w:rsid w:val="00585AAE"/>
    <w:rsid w:val="00A82491"/>
    <w:rsid w:val="00C15A7A"/>
    <w:rsid w:val="00DF034C"/>
    <w:rsid w:val="00FF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2E46"/>
  <w15:docId w15:val="{1DB121DC-D4F7-4D74-91C6-808198F0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827"/>
      <w:outlineLvl w:val="0"/>
    </w:pPr>
    <w:rPr>
      <w:rFonts w:ascii="Times New Roman" w:eastAsia="Times New Roman" w:hAnsi="Times New Roman"/>
      <w:b/>
      <w:bCs/>
      <w:sz w:val="18"/>
      <w:szCs w:val="18"/>
    </w:rPr>
  </w:style>
  <w:style w:type="paragraph" w:styleId="Heading2">
    <w:name w:val="heading 2"/>
    <w:basedOn w:val="Normal"/>
    <w:next w:val="Normal"/>
    <w:link w:val="Heading2Char"/>
    <w:uiPriority w:val="9"/>
    <w:unhideWhenUsed/>
    <w:qFormat/>
    <w:rsid w:val="00C15A7A"/>
    <w:pPr>
      <w:keepNext/>
      <w:keepLines/>
      <w:widowControl/>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5A7A"/>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15A7A"/>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firstLine="397"/>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333FDD"/>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333FDD"/>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333FDD"/>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333F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FD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01AB8"/>
    <w:pPr>
      <w:tabs>
        <w:tab w:val="center" w:pos="4703"/>
        <w:tab w:val="right" w:pos="9406"/>
      </w:tabs>
    </w:pPr>
  </w:style>
  <w:style w:type="character" w:customStyle="1" w:styleId="HeaderChar">
    <w:name w:val="Header Char"/>
    <w:basedOn w:val="DefaultParagraphFont"/>
    <w:link w:val="Header"/>
    <w:uiPriority w:val="99"/>
    <w:rsid w:val="00201AB8"/>
  </w:style>
  <w:style w:type="paragraph" w:styleId="Footer">
    <w:name w:val="footer"/>
    <w:basedOn w:val="Normal"/>
    <w:link w:val="FooterChar"/>
    <w:uiPriority w:val="99"/>
    <w:unhideWhenUsed/>
    <w:rsid w:val="00201AB8"/>
    <w:pPr>
      <w:tabs>
        <w:tab w:val="center" w:pos="4703"/>
        <w:tab w:val="right" w:pos="9406"/>
      </w:tabs>
    </w:pPr>
  </w:style>
  <w:style w:type="character" w:customStyle="1" w:styleId="FooterChar">
    <w:name w:val="Footer Char"/>
    <w:basedOn w:val="DefaultParagraphFont"/>
    <w:link w:val="Footer"/>
    <w:uiPriority w:val="99"/>
    <w:rsid w:val="00201AB8"/>
  </w:style>
  <w:style w:type="character" w:customStyle="1" w:styleId="Heading2Char">
    <w:name w:val="Heading 2 Char"/>
    <w:basedOn w:val="DefaultParagraphFont"/>
    <w:link w:val="Heading2"/>
    <w:uiPriority w:val="9"/>
    <w:rsid w:val="00C15A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5A7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15A7A"/>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C15A7A"/>
    <w:rPr>
      <w:rFonts w:ascii="Times New Roman" w:eastAsia="Times New Roman" w:hAnsi="Times New Roman"/>
      <w:b/>
      <w:bCs/>
      <w:sz w:val="18"/>
      <w:szCs w:val="18"/>
    </w:rPr>
  </w:style>
  <w:style w:type="paragraph" w:styleId="NormalIndent">
    <w:name w:val="Normal Indent"/>
    <w:basedOn w:val="Normal"/>
    <w:uiPriority w:val="99"/>
    <w:unhideWhenUsed/>
    <w:rsid w:val="00C15A7A"/>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C15A7A"/>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15A7A"/>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C15A7A"/>
    <w:rPr>
      <w:i/>
      <w:iCs/>
    </w:rPr>
  </w:style>
  <w:style w:type="character" w:styleId="Hyperlink">
    <w:name w:val="Hyperlink"/>
    <w:basedOn w:val="DefaultParagraphFont"/>
    <w:uiPriority w:val="99"/>
    <w:unhideWhenUsed/>
    <w:rsid w:val="00C15A7A"/>
    <w:rPr>
      <w:color w:val="0000FF" w:themeColor="hyperlink"/>
      <w:u w:val="single"/>
    </w:rPr>
  </w:style>
  <w:style w:type="table" w:styleId="TableGrid">
    <w:name w:val="Table Grid"/>
    <w:basedOn w:val="TableNormal"/>
    <w:uiPriority w:val="59"/>
    <w:rsid w:val="00C15A7A"/>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C15A7A"/>
    <w:pPr>
      <w:widowControl/>
      <w:spacing w:after="200"/>
    </w:pPr>
    <w:rPr>
      <w:rFonts w:ascii="Verdana" w:hAnsi="Verdana" w:cs="Verdana"/>
      <w:b/>
      <w:bCs/>
      <w:color w:val="4F81BD" w:themeColor="accent1"/>
      <w:sz w:val="18"/>
      <w:szCs w:val="18"/>
    </w:rPr>
  </w:style>
  <w:style w:type="paragraph" w:customStyle="1" w:styleId="DocDefaults">
    <w:name w:val="DocDefaults"/>
    <w:rsid w:val="00C15A7A"/>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12928</Words>
  <Characters>73696</Characters>
  <Application>Microsoft Office Word</Application>
  <DocSecurity>0</DocSecurity>
  <Lines>614</Lines>
  <Paragraphs>172</Paragraphs>
  <ScaleCrop>false</ScaleCrop>
  <Company/>
  <LinksUpToDate>false</LinksUpToDate>
  <CharactersWithSpaces>86452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7</cp:revision>
  <dcterms:created xsi:type="dcterms:W3CDTF">2024-01-10T15:04:00Z</dcterms:created>
  <dcterms:modified xsi:type="dcterms:W3CDTF">2024-01-11T11:34:00Z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LastSaved">
    <vt:filetime>2024-01-10T00:00:00Z</vt:filetime>
  </property>
</Properties>
</file>