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EEAF6"/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9443"/>
      </w:tblGrid>
      <w:tr w:rsidR="00932A9A" w:rsidRPr="00801FF1" w:rsidTr="00801FF1">
        <w:trPr>
          <w:tblCellSpacing w:w="15" w:type="dxa"/>
        </w:trPr>
        <w:tc>
          <w:tcPr>
            <w:tcW w:w="476" w:type="pct"/>
            <w:shd w:val="clear" w:color="auto" w:fill="A41E1C"/>
            <w:vAlign w:val="center"/>
          </w:tcPr>
          <w:p w:rsidR="00932A9A" w:rsidRPr="00801FF1" w:rsidRDefault="00E72AD7" w:rsidP="00D70371">
            <w:pPr>
              <w:pStyle w:val="NASLOVZLATO"/>
              <w:rPr>
                <w:sz w:val="18"/>
                <w:szCs w:val="18"/>
              </w:rPr>
            </w:pPr>
            <w:r w:rsidRPr="00801FF1">
              <w:rPr>
                <w:sz w:val="18"/>
                <w:szCs w:val="18"/>
                <w:lang w:val="en-US" w:eastAsia="en-US"/>
              </w:rPr>
              <w:drawing>
                <wp:inline distT="0" distB="0" distL="0" distR="0" wp14:anchorId="3AE53DBC" wp14:editId="077E24F3">
                  <wp:extent cx="526415" cy="560705"/>
                  <wp:effectExtent l="0" t="0" r="6985" b="0"/>
                  <wp:docPr id="1" name="Picture 1" descr="fut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ut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pct"/>
            <w:shd w:val="clear" w:color="auto" w:fill="A41E1C"/>
            <w:vAlign w:val="center"/>
            <w:hideMark/>
          </w:tcPr>
          <w:p w:rsidR="00F54E5C" w:rsidRPr="00495177" w:rsidRDefault="00F54E5C" w:rsidP="00495177">
            <w:pPr>
              <w:pStyle w:val="NASLOVBELO"/>
              <w:spacing w:line="360" w:lineRule="auto"/>
              <w:rPr>
                <w:color w:val="FFE599"/>
                <w:sz w:val="22"/>
                <w:szCs w:val="22"/>
              </w:rPr>
            </w:pPr>
            <w:r w:rsidRPr="00F54E5C">
              <w:rPr>
                <w:color w:val="FFE599"/>
                <w:sz w:val="22"/>
                <w:szCs w:val="22"/>
              </w:rPr>
              <w:t>ПРАВИЛНИК</w:t>
            </w:r>
            <w:r w:rsidR="009E6A39">
              <w:rPr>
                <w:color w:val="FFE599"/>
                <w:sz w:val="22"/>
                <w:szCs w:val="22"/>
              </w:rPr>
              <w:t xml:space="preserve"> </w:t>
            </w:r>
          </w:p>
          <w:p w:rsidR="00932A9A" w:rsidRPr="00FB1C21" w:rsidRDefault="00172C45" w:rsidP="00FB1C21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</w:pPr>
            <w:r w:rsidRPr="00172C45">
              <w:rPr>
                <w:rFonts w:ascii="Arial" w:eastAsia="Times New Roman" w:hAnsi="Arial" w:cs="Arial"/>
                <w:b/>
                <w:bCs/>
                <w:color w:val="FFFFFF"/>
                <w:kern w:val="28"/>
                <w:sz w:val="22"/>
                <w:szCs w:val="22"/>
                <w:lang w:eastAsia="sr-Latn-RS"/>
              </w:rPr>
              <w:t>О ДОПУНИ ПРАВИЛНИКА О ПЛАНУ И ПРОГРАМУ НАСТАВЕ И УЧЕЊА СТРУЧНИХ ПРЕДМЕТА СРЕДЊЕГ СТРУЧНОГ ОБРАЗОВАЊА У ПОДРУЧЈУ РАДА ГЕОЛОГИЈА, РУДАРСТВО И МЕТАЛУРГИЈА</w:t>
            </w:r>
          </w:p>
          <w:p w:rsidR="00932A9A" w:rsidRPr="00801FF1" w:rsidRDefault="00DF039D" w:rsidP="00495177">
            <w:pPr>
              <w:pStyle w:val="podnaslovpropisa"/>
              <w:rPr>
                <w:sz w:val="18"/>
                <w:szCs w:val="18"/>
              </w:rPr>
            </w:pPr>
            <w:r w:rsidRPr="00DF039D">
              <w:rPr>
                <w:sz w:val="18"/>
                <w:szCs w:val="18"/>
              </w:rPr>
              <w:t>("</w:t>
            </w:r>
            <w:r>
              <w:rPr>
                <w:sz w:val="18"/>
                <w:szCs w:val="18"/>
              </w:rPr>
              <w:t>Сл</w:t>
            </w:r>
            <w:r w:rsidRPr="00DF039D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РС</w:t>
            </w:r>
            <w:r w:rsidRPr="00DF039D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Просветни</w:t>
            </w:r>
            <w:r w:rsidRPr="00DF039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гласник</w:t>
            </w:r>
            <w:r w:rsidRPr="00DF039D">
              <w:rPr>
                <w:sz w:val="18"/>
                <w:szCs w:val="18"/>
              </w:rPr>
              <w:t xml:space="preserve">", </w:t>
            </w:r>
            <w:r>
              <w:rPr>
                <w:sz w:val="18"/>
                <w:szCs w:val="18"/>
              </w:rPr>
              <w:t>бр</w:t>
            </w:r>
            <w:r w:rsidRPr="00DF039D">
              <w:rPr>
                <w:sz w:val="18"/>
                <w:szCs w:val="18"/>
              </w:rPr>
              <w:t xml:space="preserve">. </w:t>
            </w:r>
            <w:r w:rsidR="00495177">
              <w:rPr>
                <w:sz w:val="18"/>
                <w:szCs w:val="18"/>
              </w:rPr>
              <w:t>2</w:t>
            </w:r>
            <w:r w:rsidRPr="00DF039D">
              <w:rPr>
                <w:sz w:val="18"/>
                <w:szCs w:val="18"/>
              </w:rPr>
              <w:t>/202</w:t>
            </w:r>
            <w:r w:rsidR="00495177">
              <w:rPr>
                <w:sz w:val="18"/>
                <w:szCs w:val="18"/>
              </w:rPr>
              <w:t>6</w:t>
            </w:r>
            <w:r w:rsidRPr="00DF039D">
              <w:rPr>
                <w:sz w:val="18"/>
                <w:szCs w:val="18"/>
              </w:rPr>
              <w:t>)</w:t>
            </w:r>
          </w:p>
        </w:tc>
      </w:tr>
    </w:tbl>
    <w:p w:rsidR="00172C45" w:rsidRPr="00172C45" w:rsidRDefault="00172C45" w:rsidP="00827437">
      <w:pPr>
        <w:spacing w:before="33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bookmarkStart w:id="0" w:name="str_1"/>
      <w:bookmarkStart w:id="1" w:name="clan_1"/>
      <w:bookmarkStart w:id="2" w:name="_GoBack"/>
      <w:bookmarkEnd w:id="0"/>
      <w:bookmarkEnd w:id="1"/>
      <w:bookmarkEnd w:id="2"/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средњег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подручју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Геологија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рударство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металургија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(„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РС –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”,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15/21, 10/23, 10/24, 13/24 и 5/25),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делу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„ПЛАН И ПРОГРАМ НАСТАВЕ И УЧЕЊА ЗА ОБРАЗОВНИ ПРОФИЛ РУКОВАЛАЦ МАШИНАМА И УРЕЂАЈИМА ЗА ЕКСПЛОАТАЦИЈУ НАФТЕ И ГАСА”,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„ЛЕЖИШТА КАУСТОБИОЛИТА”,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додаје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 „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”.</w:t>
      </w:r>
    </w:p>
    <w:p w:rsidR="00172C45" w:rsidRPr="00172C45" w:rsidRDefault="00172C45" w:rsidP="00172C45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овог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одштампан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чини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његов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172C45" w:rsidRPr="00172C45" w:rsidRDefault="00172C45" w:rsidP="00172C45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3.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ступа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снагу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осмог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објављивања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„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Републике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”.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110-00-33/2026-03</w:t>
      </w:r>
    </w:p>
    <w:p w:rsidR="00172C45" w:rsidRPr="00172C45" w:rsidRDefault="00172C45" w:rsidP="00172C45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Београду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 4.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маја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2026.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године</w:t>
      </w:r>
      <w:proofErr w:type="spellEnd"/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Министар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,</w:t>
      </w:r>
    </w:p>
    <w:p w:rsidR="00172C45" w:rsidRPr="00172C45" w:rsidRDefault="00172C45" w:rsidP="00172C45">
      <w:pPr>
        <w:spacing w:before="0" w:after="0"/>
        <w:ind w:firstLine="480"/>
        <w:contextualSpacing w:val="0"/>
        <w:jc w:val="right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др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Дејан</w:t>
      </w:r>
      <w:proofErr w:type="spellEnd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Вук</w:t>
      </w:r>
      <w:proofErr w:type="spellEnd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Станковић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с.р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172C45" w:rsidRPr="00172C45" w:rsidRDefault="00172C45" w:rsidP="00172C45">
      <w:pPr>
        <w:spacing w:before="330"/>
        <w:ind w:firstLine="480"/>
        <w:contextualSpacing w:val="0"/>
        <w:jc w:val="center"/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ПРОГРАМ ЗАВРШНОГ ИСПИТА ЗА ОБРАЗОВНИ ПРОФИЛ РУКОВАЛАЦ МАШИНАМА И УРЕЂАЈИМА ЗА ЕКСПЛОАТАЦИЈУ НАФТЕ И ГАСА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ЦИЉ ЗАВРШНОГ ИСПИТА</w:t>
      </w:r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проверава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успешно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завршеном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b/>
          <w:bCs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стекао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квалификације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(„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Службени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РС –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Просветни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гласник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”,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6/22).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СТРУКТУРА ЗАВРШНОГ ИСПИТА</w:t>
      </w:r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кроз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практични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 О ПОЛАГАЊУ ЗАВРШНОГ ИСПИТА</w:t>
      </w:r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спроводи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овим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Правилником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 (у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даљем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тексту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).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израђује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унапређивање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васпитања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одраслих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даљем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тексту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: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)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сарадњи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тимом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овај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садржи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оквир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критеријумима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практични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обрасце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објављује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званичној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интернет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страници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Завода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унапређивање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васпитања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ПРЕДУСЛОВИ ЗА ПОЛАГАЊЕ ЗАВРШНОГ ИСПИТА</w:t>
      </w:r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законом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успешно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разреда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средње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lastRenderedPageBreak/>
        <w:t xml:space="preserve">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утврђени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посебни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предуслови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складу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ОРГАНИЗАЦИЈА ЗАВРШНОГ ИСПИТА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другим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просторима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обезбеђеним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местима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условима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реализацију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оспособљавао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током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трајати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највише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нужно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реализује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узастопна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континуитету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).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директор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именује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обучавао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Ментор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помаже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припремама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предвиђеном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Директор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именује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састављену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њихове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заменике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стечености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чине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–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предмета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један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председник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;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–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представник</w:t>
      </w:r>
      <w:proofErr w:type="spellEnd"/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–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стручњак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области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односи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Сагласност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чланство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предлог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Унија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односно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Привредна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комора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Србије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сарадњи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Центром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Базу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члановима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представницима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послодаваца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води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Центар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трећи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разред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пријавио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стиче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приступи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периода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планираног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планом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програмом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наставе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организује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консултације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додатну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припрему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обезбеђујући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потребне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услове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погледу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простора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опреме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временског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распореда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 ЗАДАЦИ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извршава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проверавају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прописане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стручне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компетенције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сачињава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одговарајући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стандардизованих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критеријуми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обрасци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саставни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формира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школску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року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школској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листи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бити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најмање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10%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већи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одељењу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полажу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извлачи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комбинацију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непосредно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полагање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 ЗАВРШНОГ ИСПИТА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спроводи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критеријума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дефинисаних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Приручником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зависи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укупног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стекао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извршавањем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може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оценити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највише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100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обрасцу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оцењивање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укупан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основу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појединачног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бодовања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свих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утврђује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сваки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задатак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Ако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број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појединачном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мањи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ако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мање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сматра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показао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компетентност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оцењује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недовољан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(1).</w:t>
      </w:r>
    </w:p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Уколико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просечно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више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радном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задатку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истовремено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50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више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два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од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три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члана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испитне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комисије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сматра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показао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компетентност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.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Сходно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наведеном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,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остварени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бодови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преводе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оцену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успеха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према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следећој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скали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7"/>
        <w:gridCol w:w="3889"/>
      </w:tblGrid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УКУПАН БРОЈ БОДОВА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b/>
                <w:bCs/>
                <w:noProof w:val="0"/>
                <w:color w:val="000000"/>
                <w:sz w:val="20"/>
                <w:szCs w:val="20"/>
                <w:lang w:val="en-US"/>
              </w:rPr>
              <w:t>УСПЕХ</w:t>
            </w:r>
          </w:p>
        </w:tc>
      </w:tr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0–99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недовољан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(1)</w:t>
            </w:r>
          </w:p>
        </w:tc>
      </w:tr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100–124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довољан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(2)</w:t>
            </w:r>
          </w:p>
        </w:tc>
      </w:tr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125–150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добар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(3)</w:t>
            </w:r>
          </w:p>
        </w:tc>
      </w:tr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151–176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врло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добар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(4)</w:t>
            </w:r>
          </w:p>
        </w:tc>
      </w:tr>
      <w:tr w:rsidR="00172C45" w:rsidRPr="00172C45" w:rsidTr="00172C45">
        <w:tc>
          <w:tcPr>
            <w:tcW w:w="31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lastRenderedPageBreak/>
              <w:t>177–200</w:t>
            </w:r>
          </w:p>
        </w:tc>
        <w:tc>
          <w:tcPr>
            <w:tcW w:w="1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172C45" w:rsidRPr="00172C45" w:rsidRDefault="00172C45" w:rsidP="00172C45">
            <w:pPr>
              <w:spacing w:before="0" w:after="150"/>
              <w:contextualSpacing w:val="0"/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>одличан</w:t>
            </w:r>
            <w:proofErr w:type="spellEnd"/>
            <w:r w:rsidRPr="00172C45">
              <w:rPr>
                <w:rFonts w:ascii="Arial" w:eastAsia="Times New Roman" w:hAnsi="Arial" w:cs="Arial"/>
                <w:noProof w:val="0"/>
                <w:color w:val="000000"/>
                <w:sz w:val="20"/>
                <w:szCs w:val="20"/>
                <w:lang w:val="en-US"/>
              </w:rPr>
              <w:t xml:space="preserve"> (5)</w:t>
            </w:r>
          </w:p>
        </w:tc>
      </w:tr>
    </w:tbl>
    <w:p w:rsidR="00172C45" w:rsidRPr="00172C45" w:rsidRDefault="00172C45" w:rsidP="00172C45">
      <w:pPr>
        <w:spacing w:before="0" w:after="15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ДИПЛОМА И УВЕРЕЊЕ</w:t>
      </w:r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који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положио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завршни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испит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стиче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право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на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издавање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Дипломе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стеченом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средњем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образовању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172C45" w:rsidRPr="00172C45" w:rsidRDefault="00172C45" w:rsidP="00172C45">
      <w:pPr>
        <w:spacing w:before="0" w:after="0"/>
        <w:ind w:firstLine="480"/>
        <w:contextualSpacing w:val="0"/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</w:pPr>
      <w:proofErr w:type="spellStart"/>
      <w:proofErr w:type="gram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Уз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Диплому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школа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ученику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издаје</w:t>
      </w:r>
      <w:proofErr w:type="spellEnd"/>
      <w:r w:rsidRPr="00172C45">
        <w:rPr>
          <w:rFonts w:ascii="Arial" w:eastAsia="Times New Roman" w:hAnsi="Arial" w:cs="Arial"/>
          <w:noProof w:val="0"/>
          <w:color w:val="000000"/>
          <w:sz w:val="20"/>
          <w:szCs w:val="20"/>
          <w:lang w:val="en-US"/>
        </w:rPr>
        <w:t> 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Уверење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о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положеним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испитима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у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оквиру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савладаног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програма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образовни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профил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руковалац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машинама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уређајима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за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експлоатацију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нафте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 xml:space="preserve"> и </w:t>
      </w:r>
      <w:proofErr w:type="spellStart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гаса</w:t>
      </w:r>
      <w:proofErr w:type="spellEnd"/>
      <w:r w:rsidRPr="00172C45">
        <w:rPr>
          <w:rFonts w:ascii="Arial" w:eastAsia="Times New Roman" w:hAnsi="Arial" w:cs="Arial"/>
          <w:i/>
          <w:iCs/>
          <w:noProof w:val="0"/>
          <w:color w:val="000000"/>
          <w:sz w:val="20"/>
          <w:szCs w:val="20"/>
          <w:lang w:val="en-US"/>
        </w:rPr>
        <w:t>.</w:t>
      </w:r>
      <w:proofErr w:type="gramEnd"/>
    </w:p>
    <w:p w:rsidR="00FB1C21" w:rsidRDefault="00FB1C21" w:rsidP="00172C45">
      <w:pPr>
        <w:spacing w:before="0" w:after="150"/>
        <w:ind w:firstLine="480"/>
        <w:contextualSpacing w:val="0"/>
        <w:rPr>
          <w:rFonts w:ascii="Arial" w:eastAsia="Verdana" w:hAnsi="Arial" w:cs="Arial"/>
          <w:sz w:val="20"/>
          <w:szCs w:val="20"/>
        </w:rPr>
      </w:pPr>
    </w:p>
    <w:sectPr w:rsidR="00FB1C21" w:rsidSect="00FD359D">
      <w:footerReference w:type="default" r:id="rId9"/>
      <w:type w:val="continuous"/>
      <w:pgSz w:w="11906" w:h="16838" w:code="9"/>
      <w:pgMar w:top="426" w:right="780" w:bottom="280" w:left="76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B32" w:rsidRDefault="008A7B32" w:rsidP="00517A41">
      <w:r>
        <w:separator/>
      </w:r>
    </w:p>
  </w:endnote>
  <w:endnote w:type="continuationSeparator" w:id="0">
    <w:p w:rsidR="008A7B32" w:rsidRDefault="008A7B32" w:rsidP="005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B32" w:rsidRPr="00932A9A" w:rsidRDefault="008A7B32">
    <w:pPr>
      <w:pStyle w:val="Footer"/>
      <w:rPr>
        <w:caps/>
        <w:noProof/>
        <w:color w:val="5B9BD5"/>
      </w:rPr>
    </w:pPr>
    <w:r w:rsidRPr="00932A9A">
      <w:rPr>
        <w:caps/>
        <w:color w:val="5B9BD5"/>
      </w:rPr>
      <w:fldChar w:fldCharType="begin"/>
    </w:r>
    <w:r w:rsidRPr="00932A9A">
      <w:rPr>
        <w:caps/>
        <w:color w:val="5B9BD5"/>
      </w:rPr>
      <w:instrText xml:space="preserve"> PAGE   \* MERGEFORMAT </w:instrText>
    </w:r>
    <w:r w:rsidRPr="00932A9A">
      <w:rPr>
        <w:caps/>
        <w:color w:val="5B9BD5"/>
      </w:rPr>
      <w:fldChar w:fldCharType="separate"/>
    </w:r>
    <w:r w:rsidR="00827437">
      <w:rPr>
        <w:caps/>
        <w:noProof/>
        <w:color w:val="5B9BD5"/>
      </w:rPr>
      <w:t>1</w:t>
    </w:r>
    <w:r w:rsidRPr="00932A9A">
      <w:rPr>
        <w:caps/>
        <w:noProof/>
        <w:color w:val="5B9BD5"/>
      </w:rPr>
      <w:fldChar w:fldCharType="end"/>
    </w:r>
  </w:p>
  <w:p w:rsidR="008A7B32" w:rsidRDefault="008A7B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B32" w:rsidRDefault="008A7B32" w:rsidP="00517A41">
      <w:r>
        <w:separator/>
      </w:r>
    </w:p>
  </w:footnote>
  <w:footnote w:type="continuationSeparator" w:id="0">
    <w:p w:rsidR="008A7B32" w:rsidRDefault="008A7B32" w:rsidP="005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847B2"/>
    <w:multiLevelType w:val="hybridMultilevel"/>
    <w:tmpl w:val="97D081FA"/>
    <w:lvl w:ilvl="0" w:tplc="FD76362A">
      <w:start w:val="1"/>
      <w:numFmt w:val="decimal"/>
      <w:lvlText w:val="%1)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EC960E">
      <w:start w:val="1"/>
      <w:numFmt w:val="lowerLetter"/>
      <w:lvlText w:val="%2"/>
      <w:lvlJc w:val="left"/>
      <w:pPr>
        <w:ind w:left="1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0CB672">
      <w:start w:val="1"/>
      <w:numFmt w:val="lowerRoman"/>
      <w:lvlText w:val="%3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A6EA82">
      <w:start w:val="1"/>
      <w:numFmt w:val="decimal"/>
      <w:lvlText w:val="%4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E64C60">
      <w:start w:val="1"/>
      <w:numFmt w:val="lowerLetter"/>
      <w:lvlText w:val="%5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066494">
      <w:start w:val="1"/>
      <w:numFmt w:val="lowerRoman"/>
      <w:lvlText w:val="%6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C8E9DA">
      <w:start w:val="1"/>
      <w:numFmt w:val="decimal"/>
      <w:lvlText w:val="%7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32FFC8">
      <w:start w:val="1"/>
      <w:numFmt w:val="lowerLetter"/>
      <w:lvlText w:val="%8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A88263C">
      <w:start w:val="1"/>
      <w:numFmt w:val="lowerRoman"/>
      <w:lvlText w:val="%9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hideSpellingErrors/>
  <w:hideGrammaticalErrors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53249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A9A"/>
    <w:rsid w:val="00012422"/>
    <w:rsid w:val="00022832"/>
    <w:rsid w:val="0003305F"/>
    <w:rsid w:val="00044975"/>
    <w:rsid w:val="000540A1"/>
    <w:rsid w:val="00060FD2"/>
    <w:rsid w:val="0006514D"/>
    <w:rsid w:val="000831BD"/>
    <w:rsid w:val="000B1D00"/>
    <w:rsid w:val="000C5867"/>
    <w:rsid w:val="00172C45"/>
    <w:rsid w:val="0018073B"/>
    <w:rsid w:val="00192081"/>
    <w:rsid w:val="001C11FA"/>
    <w:rsid w:val="001E48E4"/>
    <w:rsid w:val="00251BA3"/>
    <w:rsid w:val="002673D9"/>
    <w:rsid w:val="002A17CE"/>
    <w:rsid w:val="002E1620"/>
    <w:rsid w:val="002E5B4F"/>
    <w:rsid w:val="002E610A"/>
    <w:rsid w:val="00352BAB"/>
    <w:rsid w:val="003629AD"/>
    <w:rsid w:val="003678AF"/>
    <w:rsid w:val="00380192"/>
    <w:rsid w:val="003858A6"/>
    <w:rsid w:val="003960C1"/>
    <w:rsid w:val="003C4BB6"/>
    <w:rsid w:val="003D018B"/>
    <w:rsid w:val="0042287B"/>
    <w:rsid w:val="0044547E"/>
    <w:rsid w:val="004777E6"/>
    <w:rsid w:val="00495177"/>
    <w:rsid w:val="004F4265"/>
    <w:rsid w:val="005029F7"/>
    <w:rsid w:val="00517A41"/>
    <w:rsid w:val="005613EC"/>
    <w:rsid w:val="0056155A"/>
    <w:rsid w:val="005627C6"/>
    <w:rsid w:val="00590C0E"/>
    <w:rsid w:val="00596ED1"/>
    <w:rsid w:val="005B53B1"/>
    <w:rsid w:val="005B627F"/>
    <w:rsid w:val="005D6DF1"/>
    <w:rsid w:val="005F099A"/>
    <w:rsid w:val="005F6DF4"/>
    <w:rsid w:val="00606197"/>
    <w:rsid w:val="00612841"/>
    <w:rsid w:val="00643E74"/>
    <w:rsid w:val="00665421"/>
    <w:rsid w:val="006666A7"/>
    <w:rsid w:val="00692117"/>
    <w:rsid w:val="006C26FD"/>
    <w:rsid w:val="006E10C5"/>
    <w:rsid w:val="0073071D"/>
    <w:rsid w:val="007461F6"/>
    <w:rsid w:val="007950A7"/>
    <w:rsid w:val="007A55AE"/>
    <w:rsid w:val="007C567D"/>
    <w:rsid w:val="00801FF1"/>
    <w:rsid w:val="008050DD"/>
    <w:rsid w:val="0081111A"/>
    <w:rsid w:val="00820343"/>
    <w:rsid w:val="00824D13"/>
    <w:rsid w:val="00827437"/>
    <w:rsid w:val="008501BD"/>
    <w:rsid w:val="008A1FF3"/>
    <w:rsid w:val="008A7B32"/>
    <w:rsid w:val="008C673E"/>
    <w:rsid w:val="00905917"/>
    <w:rsid w:val="009238C2"/>
    <w:rsid w:val="00932A9A"/>
    <w:rsid w:val="00944E3C"/>
    <w:rsid w:val="00987BD4"/>
    <w:rsid w:val="009A1B18"/>
    <w:rsid w:val="009B37BC"/>
    <w:rsid w:val="009B5A12"/>
    <w:rsid w:val="009B7D5A"/>
    <w:rsid w:val="009D4583"/>
    <w:rsid w:val="009E6A39"/>
    <w:rsid w:val="00A31AF5"/>
    <w:rsid w:val="00A43155"/>
    <w:rsid w:val="00A62947"/>
    <w:rsid w:val="00B11EDB"/>
    <w:rsid w:val="00B75805"/>
    <w:rsid w:val="00C11D71"/>
    <w:rsid w:val="00C40AD5"/>
    <w:rsid w:val="00C64754"/>
    <w:rsid w:val="00D70371"/>
    <w:rsid w:val="00DA3096"/>
    <w:rsid w:val="00DB1263"/>
    <w:rsid w:val="00DD75D6"/>
    <w:rsid w:val="00DF039D"/>
    <w:rsid w:val="00DF72E5"/>
    <w:rsid w:val="00E110B2"/>
    <w:rsid w:val="00E15E5D"/>
    <w:rsid w:val="00E25874"/>
    <w:rsid w:val="00E72AD7"/>
    <w:rsid w:val="00EA69B2"/>
    <w:rsid w:val="00F058FC"/>
    <w:rsid w:val="00F0659D"/>
    <w:rsid w:val="00F54E5C"/>
    <w:rsid w:val="00F80650"/>
    <w:rsid w:val="00FA6A61"/>
    <w:rsid w:val="00FB1C21"/>
    <w:rsid w:val="00FD359D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 style="mso-position-horizontal-relative:page;mso-position-vertical-relative:page;mso-width-relative:margin;mso-height-relative:margin" fill="f" fillcolor="white" stroke="f">
      <v:fill color="white" on="f"/>
      <v:stroke on="f"/>
      <o:colormru v:ext="edit" colors="#d6f9fe,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uiPriority w:val="22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E610A"/>
    <w:pPr>
      <w:spacing w:before="120" w:after="120"/>
      <w:contextualSpacing/>
    </w:pPr>
    <w:rPr>
      <w:rFonts w:ascii="Times New Roman" w:hAnsi="Times New Roman"/>
      <w:noProof/>
      <w:sz w:val="18"/>
      <w:szCs w:val="1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0C1"/>
    <w:pPr>
      <w:keepNext/>
      <w:keepLines/>
      <w:spacing w:before="480" w:after="200" w:line="276" w:lineRule="auto"/>
      <w:contextualSpacing w:val="0"/>
      <w:outlineLvl w:val="0"/>
    </w:pPr>
    <w:rPr>
      <w:rFonts w:ascii="Calibri Light" w:eastAsia="Times New Roman" w:hAnsi="Calibri Light"/>
      <w:b/>
      <w:bCs/>
      <w:noProof w:val="0"/>
      <w:color w:val="2E74B5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1"/>
    </w:pPr>
    <w:rPr>
      <w:rFonts w:ascii="Calibri Light" w:eastAsia="Times New Roman" w:hAnsi="Calibri Light"/>
      <w:b/>
      <w:bCs/>
      <w:noProof w:val="0"/>
      <w:color w:val="5B9BD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0C1"/>
    <w:pPr>
      <w:keepNext/>
      <w:keepLines/>
      <w:spacing w:before="200" w:after="200" w:line="276" w:lineRule="auto"/>
      <w:contextualSpacing w:val="0"/>
      <w:outlineLvl w:val="2"/>
    </w:pPr>
    <w:rPr>
      <w:rFonts w:ascii="Calibri Light" w:eastAsia="Times New Roman" w:hAnsi="Calibri Light"/>
      <w:b/>
      <w:bCs/>
      <w:noProof w:val="0"/>
      <w:color w:val="5B9BD5"/>
      <w:sz w:val="22"/>
      <w:szCs w:val="22"/>
      <w:lang w:val="en-US"/>
    </w:rPr>
  </w:style>
  <w:style w:type="paragraph" w:styleId="Heading4">
    <w:name w:val="heading 4"/>
    <w:basedOn w:val="Normal"/>
    <w:link w:val="Heading4Char"/>
    <w:uiPriority w:val="9"/>
    <w:qFormat/>
    <w:rsid w:val="00932A9A"/>
    <w:pPr>
      <w:contextualSpacing w:val="0"/>
      <w:outlineLvl w:val="3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styleId="Heading5">
    <w:name w:val="heading 5"/>
    <w:basedOn w:val="Normal"/>
    <w:link w:val="Heading5Char"/>
    <w:uiPriority w:val="9"/>
    <w:qFormat/>
    <w:rsid w:val="00DF72E5"/>
    <w:pPr>
      <w:spacing w:before="100" w:beforeAutospacing="1" w:after="100" w:afterAutospacing="1"/>
      <w:contextualSpacing w:val="0"/>
      <w:outlineLvl w:val="4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styleId="Heading6">
    <w:name w:val="heading 6"/>
    <w:basedOn w:val="Normal"/>
    <w:link w:val="Heading6Char"/>
    <w:uiPriority w:val="9"/>
    <w:qFormat/>
    <w:rsid w:val="00DF72E5"/>
    <w:pPr>
      <w:spacing w:before="100" w:beforeAutospacing="1" w:after="100" w:afterAutospacing="1"/>
      <w:contextualSpacing w:val="0"/>
      <w:outlineLvl w:val="5"/>
    </w:pPr>
    <w:rPr>
      <w:rFonts w:ascii="inherit" w:eastAsia="Times New Roman" w:hAnsi="inherit" w:cs="Arial"/>
      <w:noProof w:val="0"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next w:val="Normal"/>
    <w:qFormat/>
    <w:rsid w:val="00A31AF5"/>
    <w:pPr>
      <w:spacing w:before="240"/>
      <w:jc w:val="center"/>
    </w:pPr>
    <w:rPr>
      <w:b/>
      <w:lang w:val="en-US"/>
    </w:rPr>
  </w:style>
  <w:style w:type="paragraph" w:customStyle="1" w:styleId="110">
    <w:name w:val="110"/>
    <w:basedOn w:val="clan"/>
    <w:next w:val="clan"/>
    <w:qFormat/>
    <w:rsid w:val="00A31AF5"/>
    <w:pPr>
      <w:spacing w:before="0"/>
    </w:pPr>
    <w:rPr>
      <w:sz w:val="24"/>
    </w:rPr>
  </w:style>
  <w:style w:type="paragraph" w:customStyle="1" w:styleId="120">
    <w:name w:val="120"/>
    <w:basedOn w:val="110"/>
    <w:qFormat/>
    <w:rsid w:val="00A31AF5"/>
    <w:rPr>
      <w:i/>
    </w:rPr>
  </w:style>
  <w:style w:type="table" w:customStyle="1" w:styleId="TableGrid">
    <w:name w:val="TableGrid"/>
    <w:rsid w:val="005029F7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F4265"/>
    <w:pPr>
      <w:spacing w:after="60"/>
      <w:outlineLvl w:val="0"/>
    </w:pPr>
    <w:rPr>
      <w:rFonts w:ascii="Arial Bold" w:eastAsia="Times New Roman" w:hAnsi="Arial Bold" w:cs="Arial"/>
      <w:bCs/>
      <w:color w:val="323E4F"/>
      <w:kern w:val="28"/>
      <w:sz w:val="22"/>
      <w:szCs w:val="24"/>
    </w:rPr>
  </w:style>
  <w:style w:type="character" w:customStyle="1" w:styleId="TitleChar">
    <w:name w:val="Title Char"/>
    <w:link w:val="Title"/>
    <w:uiPriority w:val="10"/>
    <w:rsid w:val="004F4265"/>
    <w:rPr>
      <w:rFonts w:ascii="Arial Bold" w:eastAsia="Times New Roman" w:hAnsi="Arial Bold" w:cs="Arial"/>
      <w:bCs/>
      <w:noProof/>
      <w:color w:val="323E4F"/>
      <w:kern w:val="28"/>
      <w:sz w:val="22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7A4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17A41"/>
    <w:rPr>
      <w:rFonts w:ascii="Garamond" w:hAnsi="Garamond"/>
      <w:noProof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831BD"/>
    <w:pPr>
      <w:tabs>
        <w:tab w:val="center" w:pos="4536"/>
        <w:tab w:val="right" w:pos="9072"/>
      </w:tabs>
      <w:jc w:val="center"/>
    </w:pPr>
    <w:rPr>
      <w:rFonts w:ascii="Arial" w:hAnsi="Arial"/>
      <w:b/>
      <w:noProof w:val="0"/>
      <w:sz w:val="20"/>
    </w:rPr>
  </w:style>
  <w:style w:type="character" w:customStyle="1" w:styleId="FooterChar">
    <w:name w:val="Footer Char"/>
    <w:link w:val="Footer"/>
    <w:uiPriority w:val="99"/>
    <w:rsid w:val="000831BD"/>
    <w:rPr>
      <w:rFonts w:ascii="Arial" w:hAnsi="Arial"/>
      <w:b/>
      <w:szCs w:val="18"/>
      <w:lang w:eastAsia="en-US"/>
    </w:rPr>
  </w:style>
  <w:style w:type="table" w:styleId="TableGrid0">
    <w:name w:val="Table Grid"/>
    <w:basedOn w:val="TableNormal"/>
    <w:uiPriority w:val="39"/>
    <w:rsid w:val="00606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06197"/>
    <w:pPr>
      <w:contextualSpacing/>
    </w:pPr>
    <w:rPr>
      <w:rFonts w:ascii="Garamond" w:hAnsi="Garamond"/>
      <w:noProof/>
      <w:sz w:val="18"/>
      <w:szCs w:val="18"/>
      <w:lang w:eastAsia="en-US"/>
    </w:rPr>
  </w:style>
  <w:style w:type="paragraph" w:customStyle="1" w:styleId="NASLOVZLATO">
    <w:name w:val="NASLOV ZLATO"/>
    <w:basedOn w:val="Title"/>
    <w:qFormat/>
    <w:rsid w:val="00D70371"/>
    <w:pPr>
      <w:jc w:val="center"/>
    </w:pPr>
    <w:rPr>
      <w:rFonts w:ascii="Arial" w:hAnsi="Arial"/>
      <w:b/>
      <w:color w:val="FFE599"/>
      <w:sz w:val="24"/>
      <w:lang w:eastAsia="sr-Latn-RS"/>
    </w:rPr>
  </w:style>
  <w:style w:type="paragraph" w:customStyle="1" w:styleId="NASLOVBELO">
    <w:name w:val="NASLOV BELO"/>
    <w:basedOn w:val="Title"/>
    <w:rsid w:val="00D70371"/>
    <w:pPr>
      <w:jc w:val="center"/>
    </w:pPr>
    <w:rPr>
      <w:rFonts w:ascii="Arial" w:hAnsi="Arial"/>
      <w:b/>
      <w:color w:val="FFFFFF"/>
      <w:sz w:val="24"/>
      <w:lang w:eastAsia="sr-Latn-RS"/>
    </w:rPr>
  </w:style>
  <w:style w:type="character" w:customStyle="1" w:styleId="Heading4Char">
    <w:name w:val="Heading 4 Char"/>
    <w:link w:val="Heading4"/>
    <w:uiPriority w:val="9"/>
    <w:rsid w:val="00932A9A"/>
    <w:rPr>
      <w:rFonts w:ascii="Arial" w:eastAsia="Times New Roman" w:hAnsi="Arial" w:cs="Arial"/>
      <w:b/>
      <w:bCs/>
      <w:sz w:val="24"/>
      <w:szCs w:val="24"/>
    </w:rPr>
  </w:style>
  <w:style w:type="paragraph" w:customStyle="1" w:styleId="podnaslovpropisa">
    <w:name w:val="podnaslovpropisa"/>
    <w:basedOn w:val="Normal"/>
    <w:rsid w:val="00D70371"/>
    <w:pPr>
      <w:shd w:val="clear" w:color="auto" w:fill="000000"/>
      <w:spacing w:before="100" w:beforeAutospacing="1" w:after="100" w:afterAutospacing="1" w:line="264" w:lineRule="auto"/>
      <w:contextualSpacing w:val="0"/>
      <w:jc w:val="center"/>
    </w:pPr>
    <w:rPr>
      <w:rFonts w:ascii="Arial" w:eastAsia="Times New Roman" w:hAnsi="Arial" w:cs="Arial"/>
      <w:i/>
      <w:iCs/>
      <w:noProof w:val="0"/>
      <w:color w:val="FFE8BF"/>
      <w:sz w:val="20"/>
      <w:szCs w:val="20"/>
      <w:lang w:eastAsia="sr-Latn-RS"/>
    </w:rPr>
  </w:style>
  <w:style w:type="paragraph" w:customStyle="1" w:styleId="normalprored">
    <w:name w:val="normalprored"/>
    <w:basedOn w:val="Normal"/>
    <w:rsid w:val="00932A9A"/>
    <w:pPr>
      <w:contextualSpacing w:val="0"/>
    </w:pPr>
    <w:rPr>
      <w:rFonts w:ascii="Arial" w:eastAsia="Times New Roman" w:hAnsi="Arial" w:cs="Arial"/>
      <w:noProof w:val="0"/>
      <w:sz w:val="26"/>
      <w:szCs w:val="26"/>
      <w:lang w:eastAsia="sr-Latn-RS"/>
    </w:rPr>
  </w:style>
  <w:style w:type="paragraph" w:customStyle="1" w:styleId="wyq060---pododeljak">
    <w:name w:val="wyq060---pododeljak"/>
    <w:basedOn w:val="Normal"/>
    <w:rsid w:val="00932A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character" w:customStyle="1" w:styleId="Heading1Char">
    <w:name w:val="Heading 1 Char"/>
    <w:link w:val="Heading1"/>
    <w:uiPriority w:val="9"/>
    <w:rsid w:val="003960C1"/>
    <w:rPr>
      <w:rFonts w:ascii="Calibri Light" w:eastAsia="Times New Roman" w:hAnsi="Calibri Light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3960C1"/>
    <w:rPr>
      <w:rFonts w:ascii="Calibri Light" w:eastAsia="Times New Roman" w:hAnsi="Calibri Light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link w:val="Heading3"/>
    <w:uiPriority w:val="9"/>
    <w:rsid w:val="003960C1"/>
    <w:rPr>
      <w:rFonts w:ascii="Calibri Light" w:eastAsia="Times New Roman" w:hAnsi="Calibri Light"/>
      <w:b/>
      <w:bCs/>
      <w:color w:val="5B9BD5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3960C1"/>
  </w:style>
  <w:style w:type="paragraph" w:styleId="NormalIndent">
    <w:name w:val="Normal Indent"/>
    <w:basedOn w:val="Normal"/>
    <w:uiPriority w:val="99"/>
    <w:unhideWhenUsed/>
    <w:rsid w:val="003960C1"/>
    <w:pPr>
      <w:spacing w:after="200" w:line="276" w:lineRule="auto"/>
      <w:ind w:left="720"/>
      <w:contextualSpacing w:val="0"/>
    </w:pPr>
    <w:rPr>
      <w:rFonts w:ascii="Verdana" w:hAnsi="Verdana" w:cs="Verdana"/>
      <w:noProof w:val="0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60C1"/>
    <w:pPr>
      <w:numPr>
        <w:ilvl w:val="1"/>
      </w:numPr>
      <w:spacing w:after="200" w:line="276" w:lineRule="auto"/>
      <w:ind w:left="86"/>
      <w:contextualSpacing w:val="0"/>
    </w:pPr>
    <w:rPr>
      <w:rFonts w:ascii="Calibri Light" w:eastAsia="Times New Roman" w:hAnsi="Calibri Light"/>
      <w:i/>
      <w:iCs/>
      <w:noProof w:val="0"/>
      <w:color w:val="5B9BD5"/>
      <w:spacing w:val="15"/>
      <w:sz w:val="24"/>
      <w:szCs w:val="24"/>
      <w:lang w:val="en-US"/>
    </w:rPr>
  </w:style>
  <w:style w:type="character" w:customStyle="1" w:styleId="SubtitleChar">
    <w:name w:val="Subtitle Char"/>
    <w:link w:val="Subtitle"/>
    <w:uiPriority w:val="11"/>
    <w:rsid w:val="003960C1"/>
    <w:rPr>
      <w:rFonts w:ascii="Calibri Light" w:eastAsia="Times New Roman" w:hAnsi="Calibri Light"/>
      <w:i/>
      <w:iCs/>
      <w:color w:val="5B9BD5"/>
      <w:spacing w:val="15"/>
      <w:sz w:val="24"/>
      <w:szCs w:val="24"/>
      <w:lang w:val="en-US" w:eastAsia="en-US"/>
    </w:rPr>
  </w:style>
  <w:style w:type="character" w:styleId="Emphasis">
    <w:name w:val="Emphasis"/>
    <w:uiPriority w:val="20"/>
    <w:qFormat/>
    <w:rsid w:val="003960C1"/>
    <w:rPr>
      <w:i/>
      <w:iCs/>
    </w:rPr>
  </w:style>
  <w:style w:type="character" w:styleId="Hyperlink">
    <w:name w:val="Hyperlink"/>
    <w:uiPriority w:val="99"/>
    <w:unhideWhenUsed/>
    <w:rsid w:val="003960C1"/>
    <w:rPr>
      <w:color w:val="0563C1"/>
      <w:u w:val="single"/>
    </w:rPr>
  </w:style>
  <w:style w:type="table" w:customStyle="1" w:styleId="TableGrid1">
    <w:name w:val="Table Grid1"/>
    <w:basedOn w:val="TableNormal"/>
    <w:next w:val="TableGrid0"/>
    <w:uiPriority w:val="59"/>
    <w:rsid w:val="003960C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60C1"/>
    <w:pPr>
      <w:spacing w:after="200"/>
      <w:contextualSpacing w:val="0"/>
    </w:pPr>
    <w:rPr>
      <w:rFonts w:ascii="Verdana" w:hAnsi="Verdana" w:cs="Verdana"/>
      <w:b/>
      <w:bCs/>
      <w:noProof w:val="0"/>
      <w:color w:val="5B9BD5"/>
      <w:lang w:val="en-US"/>
    </w:rPr>
  </w:style>
  <w:style w:type="paragraph" w:customStyle="1" w:styleId="DocDefaults">
    <w:name w:val="DocDefaults"/>
    <w:rsid w:val="003960C1"/>
    <w:pPr>
      <w:spacing w:after="200" w:line="276" w:lineRule="auto"/>
    </w:pPr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3960C1"/>
    <w:rPr>
      <w:color w:val="954F72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D359D"/>
  </w:style>
  <w:style w:type="table" w:customStyle="1" w:styleId="TableGrid2">
    <w:name w:val="Table Grid2"/>
    <w:basedOn w:val="TableNormal"/>
    <w:next w:val="TableGrid0"/>
    <w:uiPriority w:val="59"/>
    <w:rsid w:val="00FD359D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NoList"/>
    <w:uiPriority w:val="99"/>
    <w:semiHidden/>
    <w:unhideWhenUsed/>
    <w:rsid w:val="007A55AE"/>
  </w:style>
  <w:style w:type="table" w:customStyle="1" w:styleId="TableGrid3">
    <w:name w:val="Table Grid3"/>
    <w:basedOn w:val="TableNormal"/>
    <w:next w:val="TableGrid0"/>
    <w:uiPriority w:val="59"/>
    <w:rsid w:val="007A55AE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basedOn w:val="Normal"/>
    <w:rsid w:val="002A17CE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numbering" w:customStyle="1" w:styleId="NoList4">
    <w:name w:val="No List4"/>
    <w:next w:val="NoList"/>
    <w:uiPriority w:val="99"/>
    <w:semiHidden/>
    <w:unhideWhenUsed/>
    <w:rsid w:val="003858A6"/>
  </w:style>
  <w:style w:type="table" w:customStyle="1" w:styleId="TableGrid4">
    <w:name w:val="Table Grid4"/>
    <w:basedOn w:val="TableNormal"/>
    <w:next w:val="TableGrid0"/>
    <w:uiPriority w:val="59"/>
    <w:rsid w:val="003858A6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2">
    <w:name w:val="Normal2"/>
    <w:basedOn w:val="Normal"/>
    <w:rsid w:val="00DB1263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A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AD7"/>
    <w:rPr>
      <w:rFonts w:ascii="Tahoma" w:hAnsi="Tahoma" w:cs="Tahoma"/>
      <w:noProof/>
      <w:sz w:val="16"/>
      <w:szCs w:val="16"/>
      <w:lang w:eastAsia="en-US"/>
    </w:rPr>
  </w:style>
  <w:style w:type="paragraph" w:customStyle="1" w:styleId="Normal3">
    <w:name w:val="Normal3"/>
    <w:basedOn w:val="Normal"/>
    <w:rsid w:val="00801FF1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boldcentar">
    <w:name w:val="normalboldcentar"/>
    <w:basedOn w:val="Normal"/>
    <w:rsid w:val="00801FF1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CS"/>
    </w:rPr>
  </w:style>
  <w:style w:type="numbering" w:customStyle="1" w:styleId="NoList5">
    <w:name w:val="No List5"/>
    <w:next w:val="NoList"/>
    <w:uiPriority w:val="99"/>
    <w:semiHidden/>
    <w:unhideWhenUsed/>
    <w:rsid w:val="0073071D"/>
  </w:style>
  <w:style w:type="table" w:customStyle="1" w:styleId="TableGrid5">
    <w:name w:val="Table Grid5"/>
    <w:basedOn w:val="TableNormal"/>
    <w:next w:val="TableGrid0"/>
    <w:uiPriority w:val="59"/>
    <w:rsid w:val="0073071D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DF72E5"/>
    <w:rPr>
      <w:rFonts w:ascii="inherit" w:eastAsia="Times New Roman" w:hAnsi="inherit" w:cs="Arial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DF72E5"/>
    <w:rPr>
      <w:rFonts w:ascii="inherit" w:eastAsia="Times New Roman" w:hAnsi="inherit" w:cs="Arial"/>
      <w:sz w:val="15"/>
      <w:szCs w:val="15"/>
    </w:rPr>
  </w:style>
  <w:style w:type="numbering" w:customStyle="1" w:styleId="NoList6">
    <w:name w:val="No List6"/>
    <w:next w:val="NoList"/>
    <w:uiPriority w:val="99"/>
    <w:semiHidden/>
    <w:unhideWhenUsed/>
    <w:rsid w:val="00DF72E5"/>
  </w:style>
  <w:style w:type="paragraph" w:customStyle="1" w:styleId="msonormal0">
    <w:name w:val="msonorma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styleId="NormalWeb">
    <w:name w:val="Normal (Web)"/>
    <w:basedOn w:val="Normal"/>
    <w:uiPriority w:val="99"/>
    <w:semiHidden/>
    <w:unhideWhenUsed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odluka-zakon">
    <w:name w:val="odluka-zakon"/>
    <w:basedOn w:val="Normal"/>
    <w:rsid w:val="00DF72E5"/>
    <w:pPr>
      <w:spacing w:before="225" w:after="225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aslov">
    <w:name w:val="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">
    <w:name w:val="ukaz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kaz-naslov">
    <w:name w:val="ukaz-naslov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roj">
    <w:name w:val="broj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potpis">
    <w:name w:val="potpis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roj-grupa">
    <w:name w:val="broj-grup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kraj-grupa">
    <w:name w:val="kraj-grupa"/>
    <w:basedOn w:val="Normal"/>
    <w:rsid w:val="00DF72E5"/>
    <w:pPr>
      <w:spacing w:after="150"/>
      <w:ind w:firstLine="480"/>
      <w:contextualSpacing w:val="0"/>
      <w:jc w:val="right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irma">
    <w:name w:val="firm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senje">
    <w:name w:val="resenj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">
    <w:name w:val="f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mml">
    <w:name w:val="stilovi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color w:val="0E9606"/>
      <w:sz w:val="32"/>
      <w:szCs w:val="32"/>
      <w:lang w:eastAsia="sr-Latn-RS"/>
    </w:rPr>
  </w:style>
  <w:style w:type="paragraph" w:customStyle="1" w:styleId="akt">
    <w:name w:val="akt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ktsupa-mml">
    <w:name w:val="aktsupa-mml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mml">
    <w:name w:val="naslov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mml">
    <w:name w:val="bold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bolditalikleft">
    <w:name w:val="bold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boldleft">
    <w:name w:val="bold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mml">
    <w:name w:val="italik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italikleft">
    <w:name w:val="italikleft"/>
    <w:basedOn w:val="Normal"/>
    <w:rsid w:val="00DF72E5"/>
    <w:pPr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mml">
    <w:name w:val="underline_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underlineleft">
    <w:name w:val="underline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mml">
    <w:name w:val="spacija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mml">
    <w:name w:val="centar_mml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otnote">
    <w:name w:val="footnote"/>
    <w:basedOn w:val="Normal"/>
    <w:rsid w:val="00DF72E5"/>
    <w:pPr>
      <w:spacing w:after="150"/>
      <w:ind w:firstLine="480"/>
      <w:contextualSpacing w:val="0"/>
      <w:jc w:val="both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uperscript">
    <w:name w:val="super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perscript"/>
      <w:lang w:eastAsia="sr-Latn-RS"/>
    </w:rPr>
  </w:style>
  <w:style w:type="paragraph" w:customStyle="1" w:styleId="subscript">
    <w:name w:val="subscrip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vertAlign w:val="subscript"/>
      <w:lang w:eastAsia="sr-Latn-RS"/>
    </w:rPr>
  </w:style>
  <w:style w:type="paragraph" w:customStyle="1" w:styleId="tabela-podnaslov">
    <w:name w:val="tabela-podnaslov"/>
    <w:basedOn w:val="Normal"/>
    <w:rsid w:val="00DF72E5"/>
    <w:pPr>
      <w:pBdr>
        <w:top w:val="single" w:sz="6" w:space="4" w:color="808080"/>
        <w:left w:val="single" w:sz="6" w:space="0" w:color="808080"/>
        <w:bottom w:val="single" w:sz="6" w:space="4" w:color="808080"/>
        <w:right w:val="single" w:sz="6" w:space="0" w:color="808080"/>
      </w:pBdr>
      <w:shd w:val="clear" w:color="auto" w:fill="D8D8D8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tabela-izvor">
    <w:name w:val="tabela-izvor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D8D8D8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citat">
    <w:name w:val="tabela-citat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2"/>
      <w:szCs w:val="22"/>
      <w:lang w:eastAsia="sr-Latn-RS"/>
    </w:rPr>
  </w:style>
  <w:style w:type="paragraph" w:customStyle="1" w:styleId="tabela-sa-borderom-mml">
    <w:name w:val="tabela-sa-borderom-mml"/>
    <w:basedOn w:val="Normal"/>
    <w:rsid w:val="00DF72E5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5F5F5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tabela-autor">
    <w:name w:val="tabela-autor"/>
    <w:basedOn w:val="Normal"/>
    <w:rsid w:val="00DF72E5"/>
    <w:pPr>
      <w:pBdr>
        <w:top w:val="single" w:sz="6" w:space="15" w:color="808080"/>
        <w:left w:val="single" w:sz="6" w:space="0" w:color="808080"/>
        <w:bottom w:val="single" w:sz="6" w:space="15" w:color="808080"/>
        <w:right w:val="single" w:sz="6" w:space="0" w:color="808080"/>
      </w:pBdr>
      <w:shd w:val="clear" w:color="auto" w:fill="F5F5F5"/>
      <w:ind w:firstLine="480"/>
      <w:contextualSpacing w:val="0"/>
      <w:jc w:val="right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tilovisudskapraksa">
    <w:name w:val="stilovi_sudska_praksa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sentencanaslov">
    <w:name w:val="sentenca_naslov"/>
    <w:basedOn w:val="Normal"/>
    <w:rsid w:val="00DF72E5"/>
    <w:pPr>
      <w:spacing w:before="270" w:after="27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zvodizpresude">
    <w:name w:val="izvod_iz_presude"/>
    <w:basedOn w:val="Normal"/>
    <w:rsid w:val="00DF72E5"/>
    <w:pPr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entenca">
    <w:name w:val="sentenca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tabela-izvod">
    <w:name w:val="tabela-izvod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tiloviregistar">
    <w:name w:val="stilovi_registar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32"/>
      <w:szCs w:val="32"/>
      <w:lang w:eastAsia="sr-Latn-RS"/>
    </w:rPr>
  </w:style>
  <w:style w:type="paragraph" w:customStyle="1" w:styleId="bold">
    <w:name w:val="bold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italik">
    <w:name w:val="italik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underline">
    <w:name w:val="underline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u w:val="single"/>
      <w:lang w:eastAsia="sr-Latn-RS"/>
    </w:rPr>
  </w:style>
  <w:style w:type="paragraph" w:customStyle="1" w:styleId="spacija">
    <w:name w:val="spacija"/>
    <w:basedOn w:val="Normal"/>
    <w:rsid w:val="00DF72E5"/>
    <w:pPr>
      <w:spacing w:before="33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27"/>
      <w:sz w:val="20"/>
      <w:szCs w:val="20"/>
      <w:lang w:eastAsia="sr-Latn-RS"/>
    </w:rPr>
  </w:style>
  <w:style w:type="paragraph" w:customStyle="1" w:styleId="centar">
    <w:name w:val="centar"/>
    <w:basedOn w:val="Normal"/>
    <w:rsid w:val="00DF72E5"/>
    <w:pPr>
      <w:spacing w:before="225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sa-borderom">
    <w:name w:val="tabela-sa-borderom"/>
    <w:basedOn w:val="Normal"/>
    <w:rsid w:val="00DF72E5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-bez-bordera">
    <w:name w:val="tabela-bez-border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dakcijskipreciscentekst">
    <w:name w:val="redakcijskipreciscenteks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75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nevazeciakt">
    <w:name w:val="nevazeciakt"/>
    <w:basedOn w:val="Normal"/>
    <w:rsid w:val="00DF72E5"/>
    <w:pPr>
      <w:pBdr>
        <w:top w:val="single" w:sz="6" w:space="2" w:color="auto"/>
        <w:left w:val="single" w:sz="6" w:space="4" w:color="auto"/>
        <w:bottom w:val="single" w:sz="6" w:space="2" w:color="auto"/>
        <w:right w:val="single" w:sz="6" w:space="4" w:color="auto"/>
      </w:pBdr>
      <w:spacing w:before="600" w:after="150"/>
      <w:ind w:right="75"/>
      <w:contextualSpacing w:val="0"/>
      <w:jc w:val="right"/>
    </w:pPr>
    <w:rPr>
      <w:rFonts w:ascii="Verdana" w:eastAsia="Times New Roman" w:hAnsi="Verdana" w:cs="Arial"/>
      <w:b/>
      <w:bCs/>
      <w:noProof w:val="0"/>
      <w:color w:val="FF0000"/>
      <w:sz w:val="20"/>
      <w:szCs w:val="20"/>
      <w:lang w:eastAsia="sr-Latn-RS"/>
    </w:rPr>
  </w:style>
  <w:style w:type="paragraph" w:customStyle="1" w:styleId="v2-clan-left-1">
    <w:name w:val="v2-clan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">
    <w:name w:val="v2-clan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3">
    <w:name w:val="v2-clan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4">
    <w:name w:val="v2-clan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5">
    <w:name w:val="v2-clan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6">
    <w:name w:val="v2-clan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7">
    <w:name w:val="v2-clan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8">
    <w:name w:val="v2-clan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9">
    <w:name w:val="v2-clan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0">
    <w:name w:val="v2-clan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-left">
    <w:name w:val="v2-underline-lef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left-1">
    <w:name w:val="v2-spacija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">
    <w:name w:val="v2-spacija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3">
    <w:name w:val="v2-spacija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left-1">
    <w:name w:val="v2-italik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">
    <w:name w:val="v2-italik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3">
    <w:name w:val="v2-italik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left-1">
    <w:name w:val="v2-bold-left-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">
    <w:name w:val="v2-bold-left-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3">
    <w:name w:val="v2-bold-left-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1">
    <w:name w:val="v2-clan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">
    <w:name w:val="v2-clan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3">
    <w:name w:val="v2-clan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underline">
    <w:name w:val="v2-underline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spacija-1">
    <w:name w:val="v2-spacija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">
    <w:name w:val="v2-spacija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3">
    <w:name w:val="v2-spacija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italik-1">
    <w:name w:val="v2-italik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">
    <w:name w:val="v2-italik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3">
    <w:name w:val="v2-italik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bold-1">
    <w:name w:val="v2-bold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">
    <w:name w:val="v2-bold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3">
    <w:name w:val="v2-bold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clan-verzal-1">
    <w:name w:val="v2-clan-verzal-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">
    <w:name w:val="v2-clan-verzal-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1">
    <w:name w:val="v2-italik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">
    <w:name w:val="v2-italik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3">
    <w:name w:val="v2-italik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bold-verzal-1">
    <w:name w:val="v2-bold-verzal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">
    <w:name w:val="v2-bold-verzal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3">
    <w:name w:val="v2-bold-verzal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">
    <w:name w:val="v2-naslov-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">
    <w:name w:val="v2-naslov-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3">
    <w:name w:val="v2-naslov-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">
    <w:name w:val="v2-odluka-zakon-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">
    <w:name w:val="v2-odluka-zakon-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3">
    <w:name w:val="v2-odluka-zakon-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pronadjen">
    <w:name w:val="pronadjen"/>
    <w:basedOn w:val="Normal"/>
    <w:rsid w:val="00DF72E5"/>
    <w:pPr>
      <w:shd w:val="clear" w:color="auto" w:fill="FFFF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eksponent">
    <w:name w:val="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CC"/>
      <w:sz w:val="20"/>
      <w:szCs w:val="20"/>
      <w:vertAlign w:val="superscript"/>
      <w:lang w:eastAsia="sr-Latn-RS"/>
    </w:rPr>
  </w:style>
  <w:style w:type="paragraph" w:customStyle="1" w:styleId="strongeksponent">
    <w:name w:val="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6666FF"/>
      <w:sz w:val="20"/>
      <w:szCs w:val="20"/>
      <w:vertAlign w:val="superscript"/>
      <w:lang w:eastAsia="sr-Latn-RS"/>
    </w:rPr>
  </w:style>
  <w:style w:type="paragraph" w:customStyle="1" w:styleId="extrastrongeksponent">
    <w:name w:val="extrastrongeksponen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color w:val="9999FF"/>
      <w:sz w:val="20"/>
      <w:szCs w:val="20"/>
      <w:vertAlign w:val="superscript"/>
      <w:lang w:eastAsia="sr-Latn-RS"/>
    </w:rPr>
  </w:style>
  <w:style w:type="paragraph" w:customStyle="1" w:styleId="indekas">
    <w:name w:val="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CC66"/>
      <w:sz w:val="20"/>
      <w:szCs w:val="20"/>
      <w:vertAlign w:val="subscript"/>
      <w:lang w:eastAsia="sr-Latn-RS"/>
    </w:rPr>
  </w:style>
  <w:style w:type="paragraph" w:customStyle="1" w:styleId="strongindekas">
    <w:name w:val="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66FF66"/>
      <w:sz w:val="20"/>
      <w:szCs w:val="20"/>
      <w:vertAlign w:val="subscript"/>
      <w:lang w:eastAsia="sr-Latn-RS"/>
    </w:rPr>
  </w:style>
  <w:style w:type="paragraph" w:customStyle="1" w:styleId="extrastrongindekas">
    <w:name w:val="extrastrongindeka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color w:val="99FF99"/>
      <w:sz w:val="20"/>
      <w:szCs w:val="20"/>
      <w:vertAlign w:val="subscript"/>
      <w:lang w:eastAsia="sr-Latn-RS"/>
    </w:rPr>
  </w:style>
  <w:style w:type="paragraph" w:customStyle="1" w:styleId="subareaoutputpanel">
    <w:name w:val="subareaoutputpane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apstrakt">
    <w:name w:val="sadrzajapstrak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20"/>
      <w:szCs w:val="20"/>
      <w:lang w:eastAsia="sr-Latn-RS"/>
    </w:rPr>
  </w:style>
  <w:style w:type="paragraph" w:customStyle="1" w:styleId="sadrzajapstrakt1">
    <w:name w:val="sadrzajapstrak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sadrzajapstrakt2">
    <w:name w:val="sadrzajapstrak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20"/>
      <w:szCs w:val="20"/>
      <w:lang w:eastAsia="sr-Latn-RS"/>
    </w:rPr>
  </w:style>
  <w:style w:type="paragraph" w:customStyle="1" w:styleId="rich-mp-content-table">
    <w:name w:val="rich-mp-content-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header-cell">
    <w:name w:val="rich-mpnl-header-cell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FFFFFF"/>
      <w:lang w:eastAsia="sr-Latn-RS"/>
    </w:rPr>
  </w:style>
  <w:style w:type="paragraph" w:customStyle="1" w:styleId="rich-mpnl-text">
    <w:name w:val="rich-mpnl-text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z w:val="20"/>
      <w:szCs w:val="20"/>
      <w:lang w:eastAsia="sr-Latn-RS"/>
    </w:rPr>
  </w:style>
  <w:style w:type="paragraph" w:customStyle="1" w:styleId="rich-mpnl-header">
    <w:name w:val="rich-mpnl-header"/>
    <w:basedOn w:val="Normal"/>
    <w:rsid w:val="00DF72E5"/>
    <w:pPr>
      <w:shd w:val="clear" w:color="auto" w:fill="008000"/>
      <w:spacing w:after="150" w:line="450" w:lineRule="atLeast"/>
      <w:ind w:firstLine="480"/>
      <w:contextualSpacing w:val="0"/>
      <w:textAlignment w:val="center"/>
    </w:pPr>
    <w:rPr>
      <w:rFonts w:ascii="Arial" w:eastAsia="Times New Roman" w:hAnsi="Arial" w:cs="Arial"/>
      <w:noProof w:val="0"/>
      <w:color w:val="FFFFFF"/>
      <w:sz w:val="20"/>
      <w:szCs w:val="20"/>
      <w:lang w:eastAsia="sr-Latn-RS"/>
    </w:rPr>
  </w:style>
  <w:style w:type="paragraph" w:customStyle="1" w:styleId="rich-mpnl-body">
    <w:name w:val="rich-mpnl-body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oborder">
    <w:name w:val="nobord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earchbar">
    <w:name w:val="searchbar"/>
    <w:basedOn w:val="Normal"/>
    <w:rsid w:val="00DF72E5"/>
    <w:pPr>
      <w:spacing w:after="150"/>
      <w:ind w:firstLine="480"/>
      <w:contextualSpacing w:val="0"/>
      <w:jc w:val="right"/>
      <w:textAlignment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row">
    <w:name w:val="rich-table-r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prilozitabcolumn">
    <w:name w:val="prilozitabcolumn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rich-table-cell">
    <w:name w:val="rich-table-cell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mediacontent">
    <w:name w:val="media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content">
    <w:name w:val="prilozicontent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rilozitab">
    <w:name w:val="prilozitab"/>
    <w:basedOn w:val="Normal"/>
    <w:rsid w:val="00DF72E5"/>
    <w:pPr>
      <w:pBdr>
        <w:bottom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sz w:val="17"/>
      <w:szCs w:val="17"/>
      <w:lang w:eastAsia="sr-Latn-RS"/>
    </w:rPr>
  </w:style>
  <w:style w:type="paragraph" w:customStyle="1" w:styleId="sadrzajnaslov">
    <w:name w:val="sadrzajnaslov"/>
    <w:basedOn w:val="Normal"/>
    <w:rsid w:val="00DF72E5"/>
    <w:pPr>
      <w:pBdr>
        <w:bottom w:val="single" w:sz="6" w:space="4" w:color="C9CBCD"/>
      </w:pBdr>
      <w:spacing w:after="150"/>
      <w:ind w:left="150" w:firstLine="480"/>
      <w:contextualSpacing w:val="0"/>
    </w:pPr>
    <w:rPr>
      <w:rFonts w:ascii="Arial" w:eastAsia="Times New Roman" w:hAnsi="Arial" w:cs="Arial"/>
      <w:noProof w:val="0"/>
      <w:color w:val="1C9500"/>
      <w:sz w:val="30"/>
      <w:szCs w:val="30"/>
      <w:lang w:eastAsia="sr-Latn-RS"/>
    </w:rPr>
  </w:style>
  <w:style w:type="paragraph" w:customStyle="1" w:styleId="sadrzajlista">
    <w:name w:val="sadrzajlist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-body">
    <w:name w:val="rich-pane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nel">
    <w:name w:val="rich-panel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page">
    <w:name w:val="rich-pa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">
    <w:name w:val="sadrzajrubrikemenustil"/>
    <w:basedOn w:val="Normal"/>
    <w:rsid w:val="00DF72E5"/>
    <w:pPr>
      <w:shd w:val="clear" w:color="auto" w:fill="FFFFFF"/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ubrikemenustildiv">
    <w:name w:val="sadrzajrubrikemenustil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displaynone">
    <w:name w:val="displaynon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sadrzajtable">
    <w:name w:val="sadrzajtab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lang w:eastAsia="sr-Latn-RS"/>
    </w:rPr>
  </w:style>
  <w:style w:type="paragraph" w:customStyle="1" w:styleId="sadrzajnadnaslov">
    <w:name w:val="sadrzajna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1">
    <w:name w:val="sadrzajna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nadnaslov2">
    <w:name w:val="sadrzajna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000000"/>
      <w:lang w:eastAsia="sr-Latn-RS"/>
    </w:rPr>
  </w:style>
  <w:style w:type="paragraph" w:customStyle="1" w:styleId="sadrzajpodnaslov">
    <w:name w:val="sadrzajpodnaslov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1">
    <w:name w:val="sadrzajpodnaslov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5"/>
      <w:szCs w:val="15"/>
      <w:lang w:eastAsia="sr-Latn-RS"/>
    </w:rPr>
  </w:style>
  <w:style w:type="paragraph" w:customStyle="1" w:styleId="sadrzajpodnaslov2">
    <w:name w:val="sadrzajpodnaslov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color w:val="484848"/>
      <w:sz w:val="17"/>
      <w:szCs w:val="17"/>
      <w:lang w:eastAsia="sr-Latn-RS"/>
    </w:rPr>
  </w:style>
  <w:style w:type="paragraph" w:customStyle="1" w:styleId="sadrzajdiv">
    <w:name w:val="sadrzajdiv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1">
    <w:name w:val="sadrzajdiv1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div2">
    <w:name w:val="sadrzajdiv2"/>
    <w:basedOn w:val="Normal"/>
    <w:rsid w:val="00DF72E5"/>
    <w:pP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">
    <w:name w:val="sadrzajhier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1">
    <w:name w:val="sadrzajhier1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hier2">
    <w:name w:val="sadrzajhier2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subarea">
    <w:name w:val="sadrzajsubarea"/>
    <w:basedOn w:val="Normal"/>
    <w:rsid w:val="00DF72E5"/>
    <w:pPr>
      <w:shd w:val="clear" w:color="auto" w:fill="F4F6F9"/>
      <w:spacing w:after="150"/>
      <w:ind w:firstLine="480"/>
      <w:contextualSpacing w:val="0"/>
    </w:pPr>
    <w:rPr>
      <w:rFonts w:ascii="Arial" w:eastAsia="Times New Roman" w:hAnsi="Arial" w:cs="Arial"/>
      <w:b/>
      <w:bCs/>
      <w:caps/>
      <w:noProof w:val="0"/>
      <w:color w:val="000000"/>
      <w:lang w:eastAsia="sr-Latn-RS"/>
    </w:rPr>
  </w:style>
  <w:style w:type="paragraph" w:customStyle="1" w:styleId="sadrzajlink">
    <w:name w:val="sadrzajlink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7000"/>
      <w:u w:val="single"/>
      <w:lang w:eastAsia="sr-Latn-RS"/>
    </w:rPr>
  </w:style>
  <w:style w:type="paragraph" w:customStyle="1" w:styleId="sadrzajmiddle">
    <w:name w:val="sadrzajmiddl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middle1">
    <w:name w:val="sadrzajmiddle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sz w:val="20"/>
      <w:szCs w:val="20"/>
      <w:lang w:eastAsia="sr-Latn-RS"/>
    </w:rPr>
  </w:style>
  <w:style w:type="paragraph" w:customStyle="1" w:styleId="sadrzajmiddle2">
    <w:name w:val="sadrzajmiddle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adrzajright">
    <w:name w:val="sadrzajrigh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right1">
    <w:name w:val="sadrzajright1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sadrzajright2">
    <w:name w:val="sadrzajright2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sz w:val="20"/>
      <w:szCs w:val="20"/>
      <w:lang w:eastAsia="sr-Latn-RS"/>
    </w:rPr>
  </w:style>
  <w:style w:type="paragraph" w:customStyle="1" w:styleId="rich-mpnl-shadow">
    <w:name w:val="rich-mpnl-shadow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mpnl-content">
    <w:name w:val="rich-mpnl-content"/>
    <w:basedOn w:val="Normal"/>
    <w:rsid w:val="00DF72E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">
    <w:name w:val="rich-table"/>
    <w:basedOn w:val="Normal"/>
    <w:rsid w:val="00DF72E5"/>
    <w:pPr>
      <w:pBdr>
        <w:top w:val="single" w:sz="6" w:space="0" w:color="C0C0C0"/>
        <w:left w:val="single" w:sz="6" w:space="0" w:color="C0C0C0"/>
      </w:pBdr>
      <w:shd w:val="clear" w:color="auto" w:fill="FFFFFF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thead">
    <w:name w:val="rich-table-thead"/>
    <w:basedOn w:val="Normal"/>
    <w:rsid w:val="00DF72E5"/>
    <w:pPr>
      <w:pBdr>
        <w:bottom w:val="single" w:sz="6" w:space="0" w:color="C0C0C0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">
    <w:name w:val="rich-table-header"/>
    <w:basedOn w:val="Normal"/>
    <w:rsid w:val="00DF72E5"/>
    <w:pPr>
      <w:shd w:val="clear" w:color="auto" w:fill="005000"/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ich-table-headercell">
    <w:name w:val="rich-table-headercell"/>
    <w:basedOn w:val="Normal"/>
    <w:rsid w:val="00DF72E5"/>
    <w:pPr>
      <w:pBdr>
        <w:bottom w:val="single" w:sz="6" w:space="3" w:color="C0C0C0"/>
        <w:right w:val="single" w:sz="6" w:space="3" w:color="C0C0C0"/>
      </w:pBdr>
      <w:spacing w:after="150"/>
      <w:ind w:firstLine="480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17"/>
      <w:szCs w:val="17"/>
      <w:lang w:eastAsia="sr-Latn-RS"/>
    </w:rPr>
  </w:style>
  <w:style w:type="paragraph" w:customStyle="1" w:styleId="prilozitabheader">
    <w:name w:val="prilozitabheader"/>
    <w:basedOn w:val="Normal"/>
    <w:rsid w:val="00DF72E5"/>
    <w:pPr>
      <w:shd w:val="clear" w:color="auto" w:fill="EEEEEE"/>
      <w:spacing w:after="150"/>
      <w:ind w:firstLine="480"/>
      <w:contextualSpacing w:val="0"/>
    </w:pPr>
    <w:rPr>
      <w:rFonts w:ascii="Arial" w:eastAsia="Times New Roman" w:hAnsi="Arial" w:cs="Arial"/>
      <w:b/>
      <w:bCs/>
      <w:noProof w:val="0"/>
      <w:color w:val="000000"/>
      <w:spacing w:val="15"/>
      <w:sz w:val="17"/>
      <w:szCs w:val="17"/>
      <w:lang w:eastAsia="sr-Latn-RS"/>
    </w:rPr>
  </w:style>
  <w:style w:type="paragraph" w:customStyle="1" w:styleId="prilozilink">
    <w:name w:val="prilozilin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color w:val="000000"/>
      <w:sz w:val="20"/>
      <w:szCs w:val="20"/>
      <w:lang w:eastAsia="sr-Latn-RS"/>
    </w:rPr>
  </w:style>
  <w:style w:type="paragraph" w:customStyle="1" w:styleId="sadrzajright3">
    <w:name w:val="sadrzajright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sadrzajhier3">
    <w:name w:val="sadrzajhier3"/>
    <w:basedOn w:val="Normal"/>
    <w:rsid w:val="00DF72E5"/>
    <w:pPr>
      <w:spacing w:after="150"/>
      <w:ind w:firstLine="480"/>
      <w:contextualSpacing w:val="0"/>
      <w:textAlignment w:val="top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sadrzajapstrakt3">
    <w:name w:val="sadrzajapstrakt3"/>
    <w:basedOn w:val="Normal"/>
    <w:rsid w:val="00DF72E5"/>
    <w:pPr>
      <w:spacing w:after="150"/>
      <w:ind w:firstLine="480"/>
      <w:contextualSpacing w:val="0"/>
    </w:pPr>
    <w:rPr>
      <w:rFonts w:ascii="Arial" w:eastAsia="Times New Roman" w:hAnsi="Arial" w:cs="Arial"/>
      <w:i/>
      <w:iCs/>
      <w:noProof w:val="0"/>
      <w:color w:val="484848"/>
      <w:sz w:val="17"/>
      <w:szCs w:val="17"/>
      <w:lang w:eastAsia="sr-Latn-RS"/>
    </w:rPr>
  </w:style>
  <w:style w:type="paragraph" w:customStyle="1" w:styleId="v2-odluka-zakon-4">
    <w:name w:val="v2-odluka-zakon-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5">
    <w:name w:val="v2-odluka-zakon-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6">
    <w:name w:val="v2-odluka-zakon-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7">
    <w:name w:val="v2-odluka-zakon-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8">
    <w:name w:val="v2-odluka-zakon-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9">
    <w:name w:val="v2-odluka-zakon-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0">
    <w:name w:val="v2-odluka-zakon-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1">
    <w:name w:val="v2-odluka-zakon-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2">
    <w:name w:val="v2-odluka-zakon-12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3">
    <w:name w:val="v2-odluka-zakon-13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4">
    <w:name w:val="v2-odluka-zakon-14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5">
    <w:name w:val="v2-odluka-zakon-15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6">
    <w:name w:val="v2-odluka-zakon-16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7">
    <w:name w:val="v2-odluka-zakon-17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8">
    <w:name w:val="v2-odluka-zakon-18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19">
    <w:name w:val="v2-odluka-zakon-19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odluka-zakon-20">
    <w:name w:val="v2-odluka-zakon-2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4">
    <w:name w:val="v2-naslov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5">
    <w:name w:val="v2-naslov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6">
    <w:name w:val="v2-naslov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7">
    <w:name w:val="v2-naslov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8">
    <w:name w:val="v2-naslov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9">
    <w:name w:val="v2-naslov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0">
    <w:name w:val="v2-naslov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1">
    <w:name w:val="v2-naslov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2">
    <w:name w:val="v2-naslov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3">
    <w:name w:val="v2-naslov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4">
    <w:name w:val="v2-naslov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5">
    <w:name w:val="v2-naslov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6">
    <w:name w:val="v2-naslov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7">
    <w:name w:val="v2-naslov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8">
    <w:name w:val="v2-naslov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19">
    <w:name w:val="v2-naslov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naslov-20">
    <w:name w:val="v2-naslov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4">
    <w:name w:val="v2-bold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5">
    <w:name w:val="v2-bold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6">
    <w:name w:val="v2-bold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7">
    <w:name w:val="v2-bold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8">
    <w:name w:val="v2-bold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9">
    <w:name w:val="v2-bold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0">
    <w:name w:val="v2-bold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1">
    <w:name w:val="v2-bold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2">
    <w:name w:val="v2-bold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3">
    <w:name w:val="v2-bold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4">
    <w:name w:val="v2-bold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5">
    <w:name w:val="v2-bold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6">
    <w:name w:val="v2-bold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7">
    <w:name w:val="v2-bold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8">
    <w:name w:val="v2-bold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19">
    <w:name w:val="v2-bold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bold-verzal-20">
    <w:name w:val="v2-bold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u w:val="single"/>
      <w:lang w:eastAsia="sr-Latn-RS"/>
    </w:rPr>
  </w:style>
  <w:style w:type="paragraph" w:customStyle="1" w:styleId="v2-italik-verzal-4">
    <w:name w:val="v2-italik-verzal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5">
    <w:name w:val="v2-italik-verzal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6">
    <w:name w:val="v2-italik-verzal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7">
    <w:name w:val="v2-italik-verzal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8">
    <w:name w:val="v2-italik-verzal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9">
    <w:name w:val="v2-italik-verzal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0">
    <w:name w:val="v2-italik-verzal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1">
    <w:name w:val="v2-italik-verzal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2">
    <w:name w:val="v2-italik-verzal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3">
    <w:name w:val="v2-italik-verzal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4">
    <w:name w:val="v2-italik-verzal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5">
    <w:name w:val="v2-italik-verzal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6">
    <w:name w:val="v2-italik-verzal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7">
    <w:name w:val="v2-italik-verzal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8">
    <w:name w:val="v2-italik-verzal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19">
    <w:name w:val="v2-italik-verzal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italik-verzal-20">
    <w:name w:val="v2-italik-verzal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caps/>
      <w:noProof w:val="0"/>
      <w:sz w:val="20"/>
      <w:szCs w:val="20"/>
      <w:lang w:eastAsia="sr-Latn-RS"/>
    </w:rPr>
  </w:style>
  <w:style w:type="paragraph" w:customStyle="1" w:styleId="v2-clan-verzal-3">
    <w:name w:val="v2-clan-verzal-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4">
    <w:name w:val="v2-clan-verzal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5">
    <w:name w:val="v2-clan-verzal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6">
    <w:name w:val="v2-clan-verzal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7">
    <w:name w:val="v2-clan-verzal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8">
    <w:name w:val="v2-clan-verzal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9">
    <w:name w:val="v2-clan-verzal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0">
    <w:name w:val="v2-clan-verzal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1">
    <w:name w:val="v2-clan-verzal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2">
    <w:name w:val="v2-clan-verzal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3">
    <w:name w:val="v2-clan-verzal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4">
    <w:name w:val="v2-clan-verzal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5">
    <w:name w:val="v2-clan-verzal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6">
    <w:name w:val="v2-clan-verzal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7">
    <w:name w:val="v2-clan-verzal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8">
    <w:name w:val="v2-clan-verzal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19">
    <w:name w:val="v2-clan-verzal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clan-verzal-20">
    <w:name w:val="v2-clan-verzal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4">
    <w:name w:val="v2-bold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5">
    <w:name w:val="v2-bold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6">
    <w:name w:val="v2-bold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7">
    <w:name w:val="v2-bold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8">
    <w:name w:val="v2-bold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9">
    <w:name w:val="v2-bold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0">
    <w:name w:val="v2-bold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1">
    <w:name w:val="v2-bold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2">
    <w:name w:val="v2-bold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3">
    <w:name w:val="v2-bold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4">
    <w:name w:val="v2-bold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5">
    <w:name w:val="v2-bold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6">
    <w:name w:val="v2-bold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7">
    <w:name w:val="v2-bold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8">
    <w:name w:val="v2-bold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19">
    <w:name w:val="v2-bold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20">
    <w:name w:val="v2-bold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4">
    <w:name w:val="v2-italik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5">
    <w:name w:val="v2-italik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6">
    <w:name w:val="v2-italik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7">
    <w:name w:val="v2-italik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8">
    <w:name w:val="v2-italik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9">
    <w:name w:val="v2-italik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0">
    <w:name w:val="v2-italik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1">
    <w:name w:val="v2-italik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2">
    <w:name w:val="v2-italik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3">
    <w:name w:val="v2-italik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4">
    <w:name w:val="v2-italik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5">
    <w:name w:val="v2-italik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6">
    <w:name w:val="v2-italik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7">
    <w:name w:val="v2-italik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8">
    <w:name w:val="v2-italik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19">
    <w:name w:val="v2-italik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20">
    <w:name w:val="v2-italik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4">
    <w:name w:val="v2-spacija-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5">
    <w:name w:val="v2-spacija-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6">
    <w:name w:val="v2-spacija-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7">
    <w:name w:val="v2-spacija-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8">
    <w:name w:val="v2-spacija-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9">
    <w:name w:val="v2-spacija-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0">
    <w:name w:val="v2-spacija-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1">
    <w:name w:val="v2-spacija-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2">
    <w:name w:val="v2-spacija-12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3">
    <w:name w:val="v2-spacija-13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4">
    <w:name w:val="v2-spacija-14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5">
    <w:name w:val="v2-spacija-15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6">
    <w:name w:val="v2-spacija-16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7">
    <w:name w:val="v2-spacija-17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8">
    <w:name w:val="v2-spacija-18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19">
    <w:name w:val="v2-spacija-19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20">
    <w:name w:val="v2-spacija-2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4">
    <w:name w:val="v2-clan-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5">
    <w:name w:val="v2-clan-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6">
    <w:name w:val="v2-clan-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7">
    <w:name w:val="v2-clan-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8">
    <w:name w:val="v2-clan-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9">
    <w:name w:val="v2-clan-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0">
    <w:name w:val="v2-clan-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">
    <w:name w:val="v2-clan-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2">
    <w:name w:val="v2-clan-12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3">
    <w:name w:val="v2-clan-13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4">
    <w:name w:val="v2-clan-14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5">
    <w:name w:val="v2-clan-15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6">
    <w:name w:val="v2-clan-16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7">
    <w:name w:val="v2-clan-17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8">
    <w:name w:val="v2-clan-18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9">
    <w:name w:val="v2-clan-19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20">
    <w:name w:val="v2-clan-2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4">
    <w:name w:val="v2-bold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5">
    <w:name w:val="v2-bold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6">
    <w:name w:val="v2-bold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7">
    <w:name w:val="v2-bold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8">
    <w:name w:val="v2-bold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9">
    <w:name w:val="v2-bold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0">
    <w:name w:val="v2-bold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1">
    <w:name w:val="v2-bold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2">
    <w:name w:val="v2-bold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3">
    <w:name w:val="v2-bold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4">
    <w:name w:val="v2-bold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5">
    <w:name w:val="v2-bold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6">
    <w:name w:val="v2-bold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7">
    <w:name w:val="v2-bold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8">
    <w:name w:val="v2-bold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19">
    <w:name w:val="v2-bold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bold-left-20">
    <w:name w:val="v2-bold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v2-italik-left-4">
    <w:name w:val="v2-italik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5">
    <w:name w:val="v2-italik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6">
    <w:name w:val="v2-italik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7">
    <w:name w:val="v2-italik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8">
    <w:name w:val="v2-italik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9">
    <w:name w:val="v2-italik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0">
    <w:name w:val="v2-italik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1">
    <w:name w:val="v2-italik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2">
    <w:name w:val="v2-italik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3">
    <w:name w:val="v2-italik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4">
    <w:name w:val="v2-italik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5">
    <w:name w:val="v2-italik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6">
    <w:name w:val="v2-italik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7">
    <w:name w:val="v2-italik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8">
    <w:name w:val="v2-italik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19">
    <w:name w:val="v2-italik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italik-left-20">
    <w:name w:val="v2-italik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i/>
      <w:iCs/>
      <w:noProof w:val="0"/>
      <w:sz w:val="20"/>
      <w:szCs w:val="20"/>
      <w:lang w:eastAsia="sr-Latn-RS"/>
    </w:rPr>
  </w:style>
  <w:style w:type="paragraph" w:customStyle="1" w:styleId="v2-spacija-left-4">
    <w:name w:val="v2-spacija-left-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5">
    <w:name w:val="v2-spacija-left-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6">
    <w:name w:val="v2-spacija-left-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7">
    <w:name w:val="v2-spacija-left-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8">
    <w:name w:val="v2-spacija-left-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9">
    <w:name w:val="v2-spacija-left-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0">
    <w:name w:val="v2-spacija-left-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1">
    <w:name w:val="v2-spacija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2">
    <w:name w:val="v2-spacija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3">
    <w:name w:val="v2-spacija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4">
    <w:name w:val="v2-spacija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5">
    <w:name w:val="v2-spacija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6">
    <w:name w:val="v2-spacija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7">
    <w:name w:val="v2-spacija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8">
    <w:name w:val="v2-spacija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19">
    <w:name w:val="v2-spacija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spacija-left-20">
    <w:name w:val="v2-spacija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pacing w:val="18"/>
      <w:sz w:val="20"/>
      <w:szCs w:val="20"/>
      <w:lang w:eastAsia="sr-Latn-RS"/>
    </w:rPr>
  </w:style>
  <w:style w:type="paragraph" w:customStyle="1" w:styleId="v2-clan-left-11">
    <w:name w:val="v2-clan-left-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2">
    <w:name w:val="v2-clan-left-12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3">
    <w:name w:val="v2-clan-left-13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4">
    <w:name w:val="v2-clan-left-14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5">
    <w:name w:val="v2-clan-left-15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6">
    <w:name w:val="v2-clan-left-16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7">
    <w:name w:val="v2-clan-left-17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8">
    <w:name w:val="v2-clan-left-18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19">
    <w:name w:val="v2-clan-left-19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left-20">
    <w:name w:val="v2-clan-left-2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unitalic-change">
    <w:name w:val="unitalic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aw-size-0">
    <w:name w:val="law-size-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h4">
    <w:name w:val="h4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7"/>
      <w:szCs w:val="27"/>
      <w:lang w:eastAsia="sr-Latn-RS"/>
    </w:rPr>
  </w:style>
  <w:style w:type="paragraph" w:customStyle="1" w:styleId="h1">
    <w:name w:val="h1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2">
    <w:name w:val="h2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3">
    <w:name w:val="h3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h5">
    <w:name w:val="h5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1"/>
      <w:szCs w:val="21"/>
      <w:lang w:eastAsia="sr-Latn-RS"/>
    </w:rPr>
  </w:style>
  <w:style w:type="paragraph" w:customStyle="1" w:styleId="h6">
    <w:name w:val="h6"/>
    <w:basedOn w:val="Normal"/>
    <w:rsid w:val="00DF72E5"/>
    <w:pPr>
      <w:spacing w:after="150"/>
      <w:ind w:firstLine="480"/>
      <w:contextualSpacing w:val="0"/>
    </w:pPr>
    <w:rPr>
      <w:rFonts w:ascii="inherit" w:eastAsia="Times New Roman" w:hAnsi="inherit" w:cs="Arial"/>
      <w:noProof w:val="0"/>
      <w:sz w:val="20"/>
      <w:szCs w:val="20"/>
      <w:lang w:eastAsia="sr-Latn-RS"/>
    </w:rPr>
  </w:style>
  <w:style w:type="paragraph" w:customStyle="1" w:styleId="modal-body">
    <w:name w:val="modal-body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inline">
    <w:name w:val="list-inline"/>
    <w:basedOn w:val="Normal"/>
    <w:rsid w:val="00DF72E5"/>
    <w:pPr>
      <w:spacing w:after="150"/>
      <w:ind w:left="-7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group">
    <w:name w:val="panel-group"/>
    <w:basedOn w:val="Normal"/>
    <w:rsid w:val="00DF72E5"/>
    <w:pPr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">
    <w:name w:val="panel"/>
    <w:basedOn w:val="Normal"/>
    <w:rsid w:val="00DF72E5"/>
    <w:pPr>
      <w:shd w:val="clear" w:color="auto" w:fill="FFFFFF"/>
      <w:spacing w:after="30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default">
    <w:name w:val="panel-default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le-panel-green1">
    <w:name w:val="table-panel-green1"/>
    <w:basedOn w:val="Normal"/>
    <w:rsid w:val="00DF72E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75"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title">
    <w:name w:val="panel-title"/>
    <w:basedOn w:val="Normal"/>
    <w:rsid w:val="00DF72E5"/>
    <w:pPr>
      <w:ind w:firstLine="480"/>
      <w:contextualSpacing w:val="0"/>
    </w:pPr>
    <w:rPr>
      <w:rFonts w:ascii="Verdana" w:eastAsia="Times New Roman" w:hAnsi="Verdana" w:cs="Arial"/>
      <w:noProof w:val="0"/>
      <w:sz w:val="24"/>
      <w:szCs w:val="24"/>
      <w:lang w:eastAsia="sr-Latn-RS"/>
    </w:rPr>
  </w:style>
  <w:style w:type="paragraph" w:customStyle="1" w:styleId="panel-title-green">
    <w:name w:val="panel-title-gree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1"/>
      <w:szCs w:val="21"/>
      <w:lang w:eastAsia="sr-Latn-RS"/>
    </w:rPr>
  </w:style>
  <w:style w:type="paragraph" w:customStyle="1" w:styleId="panel-heading">
    <w:name w:val="panel-heading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-green">
    <w:name w:val="panel-heading-green"/>
    <w:basedOn w:val="Normal"/>
    <w:rsid w:val="00DF72E5"/>
    <w:pPr>
      <w:shd w:val="clear" w:color="auto" w:fill="0E9606"/>
      <w:spacing w:after="150"/>
      <w:ind w:firstLine="480"/>
      <w:contextualSpacing w:val="0"/>
    </w:pPr>
    <w:rPr>
      <w:rFonts w:ascii="Verdana" w:eastAsia="Times New Roman" w:hAnsi="Verdana" w:cs="Arial"/>
      <w:noProof w:val="0"/>
      <w:color w:val="FFFFFF"/>
      <w:sz w:val="20"/>
      <w:szCs w:val="20"/>
      <w:lang w:eastAsia="sr-Latn-RS"/>
    </w:rPr>
  </w:style>
  <w:style w:type="paragraph" w:customStyle="1" w:styleId="row">
    <w:name w:val="row"/>
    <w:basedOn w:val="Normal"/>
    <w:rsid w:val="00DF72E5"/>
    <w:pPr>
      <w:spacing w:after="150"/>
      <w:ind w:left="-225" w:right="-225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iew-act-primary">
    <w:name w:val="view-act-primary"/>
    <w:basedOn w:val="Normal"/>
    <w:rsid w:val="00DF72E5"/>
    <w:pPr>
      <w:pBdr>
        <w:top w:val="single" w:sz="12" w:space="4" w:color="CCCCCC"/>
      </w:pBd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st-group-item">
    <w:name w:val="list-group-item"/>
    <w:basedOn w:val="Normal"/>
    <w:rsid w:val="00DF72E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ollapse">
    <w:name w:val="collaps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naslovmml0">
    <w:name w:val="naslovmml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siroka-tabela">
    <w:name w:val="siroka-tabela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uto-style1">
    <w:name w:val="auto-styl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links">
    <w:name w:val="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act-menu-item">
    <w:name w:val="act-menu-item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">
    <w:name w:val="reglinks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1mi">
    <w:name w:val="tab01m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">
    <w:name w:val="tab02p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">
    <w:name w:val="tab03mo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">
    <w:name w:val="tab04li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">
    <w:name w:val="tab05su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block">
    <w:name w:val="force-display-block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force-display-none">
    <w:name w:val="force-display-non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unbold-change">
    <w:name w:val="unbold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">
    <w:name w:val="hide-change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clan-margin">
    <w:name w:val="clan-margin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10">
    <w:name w:val="v2-clan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1">
    <w:name w:val="v2-clan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31">
    <w:name w:val="v2-clan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41">
    <w:name w:val="v2-clan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51">
    <w:name w:val="v2-clan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61">
    <w:name w:val="v2-clan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71">
    <w:name w:val="v2-clan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81">
    <w:name w:val="v2-clan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91">
    <w:name w:val="v2-clan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01">
    <w:name w:val="v2-clan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-left1">
    <w:name w:val="v2-underline-left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left-110">
    <w:name w:val="v2-spacija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1">
    <w:name w:val="v2-spacija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31">
    <w:name w:val="v2-spacija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left-110">
    <w:name w:val="v2-italik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1">
    <w:name w:val="v2-italik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31">
    <w:name w:val="v2-italik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left-110">
    <w:name w:val="v2-bold-left-110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1">
    <w:name w:val="v2-bold-left-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31">
    <w:name w:val="v2-bold-left-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110">
    <w:name w:val="v2-clan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1">
    <w:name w:val="v2-clan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31">
    <w:name w:val="v2-clan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underline1">
    <w:name w:val="v2-underline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spacija-110">
    <w:name w:val="v2-spacija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1">
    <w:name w:val="v2-spacija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31">
    <w:name w:val="v2-spacija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italik-110">
    <w:name w:val="v2-italik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1">
    <w:name w:val="v2-italik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31">
    <w:name w:val="v2-italik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bold-110">
    <w:name w:val="v2-bold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1">
    <w:name w:val="v2-bold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31">
    <w:name w:val="v2-bold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clan-verzal-110">
    <w:name w:val="v2-clan-verzal-110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1">
    <w:name w:val="v2-clan-verzal-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italik-verzal-110">
    <w:name w:val="v2-italik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1">
    <w:name w:val="v2-italik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31">
    <w:name w:val="v2-italik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bold-verzal-110">
    <w:name w:val="v2-bold-verzal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1">
    <w:name w:val="v2-bold-verzal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31">
    <w:name w:val="v2-bold-verzal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0">
    <w:name w:val="v2-naslov-110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1">
    <w:name w:val="v2-naslov-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31">
    <w:name w:val="v2-naslov-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0">
    <w:name w:val="v2-odluka-zakon-110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1">
    <w:name w:val="v2-odluka-zakon-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31">
    <w:name w:val="v2-odluka-zakon-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f1">
    <w:name w:val="f1"/>
    <w:basedOn w:val="Normal"/>
    <w:rsid w:val="00DF72E5"/>
    <w:pPr>
      <w:spacing w:after="15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links1">
    <w:name w:val="links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reglinks1">
    <w:name w:val="reglinks1"/>
    <w:basedOn w:val="Normal"/>
    <w:rsid w:val="00DF72E5"/>
    <w:pPr>
      <w:pBdr>
        <w:top w:val="single" w:sz="6" w:space="0" w:color="E3E3E3"/>
        <w:bottom w:val="single" w:sz="6" w:space="0" w:color="E5E5E5"/>
      </w:pBdr>
      <w:shd w:val="clear" w:color="auto" w:fill="E9E9E9"/>
      <w:spacing w:after="150" w:line="180" w:lineRule="atLeast"/>
      <w:ind w:firstLine="480"/>
      <w:contextualSpacing w:val="0"/>
      <w:jc w:val="center"/>
    </w:pPr>
    <w:rPr>
      <w:rFonts w:ascii="Verdana" w:eastAsia="Times New Roman" w:hAnsi="Verdana" w:cs="Arial"/>
      <w:noProof w:val="0"/>
      <w:color w:val="028002"/>
      <w:sz w:val="20"/>
      <w:szCs w:val="20"/>
      <w:lang w:eastAsia="sr-Latn-RS"/>
    </w:rPr>
  </w:style>
  <w:style w:type="paragraph" w:customStyle="1" w:styleId="tab01mi1">
    <w:name w:val="tab01m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2pi1">
    <w:name w:val="tab02p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3mo1">
    <w:name w:val="tab03mo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4li1">
    <w:name w:val="tab04li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05su1">
    <w:name w:val="tab05su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odluka-zakon-41">
    <w:name w:val="v2-odluka-zakon-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51">
    <w:name w:val="v2-odluka-zakon-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61">
    <w:name w:val="v2-odluka-zakon-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71">
    <w:name w:val="v2-odluka-zakon-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81">
    <w:name w:val="v2-odluka-zakon-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91">
    <w:name w:val="v2-odluka-zakon-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01">
    <w:name w:val="v2-odluka-zakon-1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11">
    <w:name w:val="v2-odluka-zakon-11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21">
    <w:name w:val="v2-odluka-zakon-12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31">
    <w:name w:val="v2-odluka-zakon-13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41">
    <w:name w:val="v2-odluka-zakon-14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51">
    <w:name w:val="v2-odluka-zakon-15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61">
    <w:name w:val="v2-odluka-zakon-16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71">
    <w:name w:val="v2-odluka-zakon-17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81">
    <w:name w:val="v2-odluka-zakon-18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191">
    <w:name w:val="v2-odluka-zakon-19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odluka-zakon-201">
    <w:name w:val="v2-odluka-zakon-20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41">
    <w:name w:val="v2-naslov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51">
    <w:name w:val="v2-naslov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61">
    <w:name w:val="v2-naslov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71">
    <w:name w:val="v2-naslov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81">
    <w:name w:val="v2-naslov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91">
    <w:name w:val="v2-naslov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01">
    <w:name w:val="v2-naslov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11">
    <w:name w:val="v2-naslov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21">
    <w:name w:val="v2-naslov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31">
    <w:name w:val="v2-naslov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41">
    <w:name w:val="v2-naslov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51">
    <w:name w:val="v2-naslov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61">
    <w:name w:val="v2-naslov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71">
    <w:name w:val="v2-naslov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81">
    <w:name w:val="v2-naslov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191">
    <w:name w:val="v2-naslov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naslov-201">
    <w:name w:val="v2-naslov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41">
    <w:name w:val="v2-bold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51">
    <w:name w:val="v2-bold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61">
    <w:name w:val="v2-bold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71">
    <w:name w:val="v2-bold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81">
    <w:name w:val="v2-bold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91">
    <w:name w:val="v2-bold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01">
    <w:name w:val="v2-bold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11">
    <w:name w:val="v2-bold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21">
    <w:name w:val="v2-bold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31">
    <w:name w:val="v2-bold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41">
    <w:name w:val="v2-bold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51">
    <w:name w:val="v2-bold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61">
    <w:name w:val="v2-bold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71">
    <w:name w:val="v2-bold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81">
    <w:name w:val="v2-bold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191">
    <w:name w:val="v2-bold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bold-verzal-201">
    <w:name w:val="v2-bold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caps/>
      <w:noProof w:val="0"/>
      <w:sz w:val="20"/>
      <w:szCs w:val="20"/>
      <w:lang w:eastAsia="sr-Latn-RS"/>
    </w:rPr>
  </w:style>
  <w:style w:type="paragraph" w:customStyle="1" w:styleId="v2-italik-verzal-41">
    <w:name w:val="v2-italik-verzal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51">
    <w:name w:val="v2-italik-verzal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61">
    <w:name w:val="v2-italik-verzal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71">
    <w:name w:val="v2-italik-verzal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81">
    <w:name w:val="v2-italik-verzal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91">
    <w:name w:val="v2-italik-verzal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01">
    <w:name w:val="v2-italik-verzal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11">
    <w:name w:val="v2-italik-verzal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21">
    <w:name w:val="v2-italik-verzal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31">
    <w:name w:val="v2-italik-verzal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41">
    <w:name w:val="v2-italik-verzal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51">
    <w:name w:val="v2-italik-verzal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61">
    <w:name w:val="v2-italik-verzal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71">
    <w:name w:val="v2-italik-verzal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81">
    <w:name w:val="v2-italik-verzal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191">
    <w:name w:val="v2-italik-verzal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italik-verzal-201">
    <w:name w:val="v2-italik-verzal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caps/>
      <w:noProof w:val="0"/>
      <w:sz w:val="20"/>
      <w:szCs w:val="20"/>
      <w:lang w:eastAsia="sr-Latn-RS"/>
    </w:rPr>
  </w:style>
  <w:style w:type="paragraph" w:customStyle="1" w:styleId="v2-clan-verzal-31">
    <w:name w:val="v2-clan-verzal-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41">
    <w:name w:val="v2-clan-verzal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51">
    <w:name w:val="v2-clan-verzal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61">
    <w:name w:val="v2-clan-verzal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71">
    <w:name w:val="v2-clan-verzal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81">
    <w:name w:val="v2-clan-verzal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91">
    <w:name w:val="v2-clan-verzal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01">
    <w:name w:val="v2-clan-verzal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11">
    <w:name w:val="v2-clan-verzal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21">
    <w:name w:val="v2-clan-verzal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31">
    <w:name w:val="v2-clan-verzal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41">
    <w:name w:val="v2-clan-verzal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51">
    <w:name w:val="v2-clan-verzal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61">
    <w:name w:val="v2-clan-verzal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71">
    <w:name w:val="v2-clan-verzal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81">
    <w:name w:val="v2-clan-verzal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191">
    <w:name w:val="v2-clan-verzal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clan-verzal-201">
    <w:name w:val="v2-clan-verzal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caps/>
      <w:noProof w:val="0"/>
      <w:sz w:val="20"/>
      <w:szCs w:val="20"/>
      <w:lang w:eastAsia="sr-Latn-RS"/>
    </w:rPr>
  </w:style>
  <w:style w:type="paragraph" w:customStyle="1" w:styleId="v2-bold-41">
    <w:name w:val="v2-bold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51">
    <w:name w:val="v2-bold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61">
    <w:name w:val="v2-bold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71">
    <w:name w:val="v2-bold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81">
    <w:name w:val="v2-bold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91">
    <w:name w:val="v2-bold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01">
    <w:name w:val="v2-bold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11">
    <w:name w:val="v2-bold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21">
    <w:name w:val="v2-bold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31">
    <w:name w:val="v2-bold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41">
    <w:name w:val="v2-bold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51">
    <w:name w:val="v2-bold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61">
    <w:name w:val="v2-bold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71">
    <w:name w:val="v2-bold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81">
    <w:name w:val="v2-bold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191">
    <w:name w:val="v2-bold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201">
    <w:name w:val="v2-bold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41">
    <w:name w:val="v2-italik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51">
    <w:name w:val="v2-italik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61">
    <w:name w:val="v2-italik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71">
    <w:name w:val="v2-italik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81">
    <w:name w:val="v2-italik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91">
    <w:name w:val="v2-italik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01">
    <w:name w:val="v2-italik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11">
    <w:name w:val="v2-italik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21">
    <w:name w:val="v2-italik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31">
    <w:name w:val="v2-italik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41">
    <w:name w:val="v2-italik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51">
    <w:name w:val="v2-italik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61">
    <w:name w:val="v2-italik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71">
    <w:name w:val="v2-italik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81">
    <w:name w:val="v2-italik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191">
    <w:name w:val="v2-italik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201">
    <w:name w:val="v2-italik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41">
    <w:name w:val="v2-spacija-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51">
    <w:name w:val="v2-spacija-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61">
    <w:name w:val="v2-spacija-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71">
    <w:name w:val="v2-spacija-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81">
    <w:name w:val="v2-spacija-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91">
    <w:name w:val="v2-spacija-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01">
    <w:name w:val="v2-spacija-1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11">
    <w:name w:val="v2-spacija-11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21">
    <w:name w:val="v2-spacija-12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31">
    <w:name w:val="v2-spacija-13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41">
    <w:name w:val="v2-spacija-14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51">
    <w:name w:val="v2-spacija-15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61">
    <w:name w:val="v2-spacija-16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71">
    <w:name w:val="v2-spacija-17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81">
    <w:name w:val="v2-spacija-18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191">
    <w:name w:val="v2-spacija-19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201">
    <w:name w:val="v2-spacija-201"/>
    <w:basedOn w:val="Normal"/>
    <w:rsid w:val="00DF72E5"/>
    <w:pPr>
      <w:spacing w:after="150"/>
      <w:ind w:firstLine="480"/>
      <w:contextualSpacing w:val="0"/>
      <w:jc w:val="center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41">
    <w:name w:val="v2-clan-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51">
    <w:name w:val="v2-clan-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61">
    <w:name w:val="v2-clan-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71">
    <w:name w:val="v2-clan-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81">
    <w:name w:val="v2-clan-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91">
    <w:name w:val="v2-clan-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01">
    <w:name w:val="v2-clan-1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11">
    <w:name w:val="v2-clan-11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21">
    <w:name w:val="v2-clan-12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31">
    <w:name w:val="v2-clan-13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41">
    <w:name w:val="v2-clan-14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51">
    <w:name w:val="v2-clan-15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61">
    <w:name w:val="v2-clan-16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71">
    <w:name w:val="v2-clan-17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81">
    <w:name w:val="v2-clan-18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191">
    <w:name w:val="v2-clan-19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201">
    <w:name w:val="v2-clan-201"/>
    <w:basedOn w:val="Normal"/>
    <w:rsid w:val="00DF72E5"/>
    <w:pPr>
      <w:spacing w:before="420" w:after="150"/>
      <w:ind w:firstLine="480"/>
      <w:contextualSpacing w:val="0"/>
      <w:jc w:val="center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bold-left-41">
    <w:name w:val="v2-bold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51">
    <w:name w:val="v2-bold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61">
    <w:name w:val="v2-bold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71">
    <w:name w:val="v2-bold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81">
    <w:name w:val="v2-bold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91">
    <w:name w:val="v2-bold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01">
    <w:name w:val="v2-bold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11">
    <w:name w:val="v2-bold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21">
    <w:name w:val="v2-bold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31">
    <w:name w:val="v2-bold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41">
    <w:name w:val="v2-bold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51">
    <w:name w:val="v2-bold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61">
    <w:name w:val="v2-bold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71">
    <w:name w:val="v2-bold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81">
    <w:name w:val="v2-bold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191">
    <w:name w:val="v2-bold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bold-left-201">
    <w:name w:val="v2-bold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b/>
      <w:bCs/>
      <w:noProof w:val="0"/>
      <w:sz w:val="20"/>
      <w:szCs w:val="20"/>
      <w:lang w:eastAsia="sr-Latn-RS"/>
    </w:rPr>
  </w:style>
  <w:style w:type="paragraph" w:customStyle="1" w:styleId="v2-italik-left-41">
    <w:name w:val="v2-italik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51">
    <w:name w:val="v2-italik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61">
    <w:name w:val="v2-italik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71">
    <w:name w:val="v2-italik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81">
    <w:name w:val="v2-italik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91">
    <w:name w:val="v2-italik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01">
    <w:name w:val="v2-italik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11">
    <w:name w:val="v2-italik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21">
    <w:name w:val="v2-italik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31">
    <w:name w:val="v2-italik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41">
    <w:name w:val="v2-italik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51">
    <w:name w:val="v2-italik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61">
    <w:name w:val="v2-italik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71">
    <w:name w:val="v2-italik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81">
    <w:name w:val="v2-italik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191">
    <w:name w:val="v2-italik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italik-left-201">
    <w:name w:val="v2-italik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i/>
      <w:iCs/>
      <w:noProof w:val="0"/>
      <w:sz w:val="20"/>
      <w:szCs w:val="20"/>
      <w:lang w:eastAsia="sr-Latn-RS"/>
    </w:rPr>
  </w:style>
  <w:style w:type="paragraph" w:customStyle="1" w:styleId="v2-spacija-left-41">
    <w:name w:val="v2-spacija-left-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51">
    <w:name w:val="v2-spacija-left-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61">
    <w:name w:val="v2-spacija-left-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71">
    <w:name w:val="v2-spacija-left-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81">
    <w:name w:val="v2-spacija-left-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91">
    <w:name w:val="v2-spacija-left-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01">
    <w:name w:val="v2-spacija-left-1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11">
    <w:name w:val="v2-spacija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21">
    <w:name w:val="v2-spacija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31">
    <w:name w:val="v2-spacija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41">
    <w:name w:val="v2-spacija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51">
    <w:name w:val="v2-spacija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61">
    <w:name w:val="v2-spacija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71">
    <w:name w:val="v2-spacija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81">
    <w:name w:val="v2-spacija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191">
    <w:name w:val="v2-spacija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spacija-left-201">
    <w:name w:val="v2-spacija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pacing w:val="18"/>
      <w:sz w:val="20"/>
      <w:szCs w:val="20"/>
      <w:lang w:eastAsia="sr-Latn-RS"/>
    </w:rPr>
  </w:style>
  <w:style w:type="paragraph" w:customStyle="1" w:styleId="v2-clan-left-111">
    <w:name w:val="v2-clan-left-11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21">
    <w:name w:val="v2-clan-left-12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31">
    <w:name w:val="v2-clan-left-13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41">
    <w:name w:val="v2-clan-left-14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51">
    <w:name w:val="v2-clan-left-15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61">
    <w:name w:val="v2-clan-left-16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71">
    <w:name w:val="v2-clan-left-17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81">
    <w:name w:val="v2-clan-left-18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191">
    <w:name w:val="v2-clan-left-19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v2-clan-left-201">
    <w:name w:val="v2-clan-left-20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bold-change1">
    <w:name w:val="unbold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unitalic-change1">
    <w:name w:val="unitalic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hide-change1">
    <w:name w:val="hide-change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vanish/>
      <w:sz w:val="20"/>
      <w:szCs w:val="20"/>
      <w:lang w:eastAsia="sr-Latn-RS"/>
    </w:rPr>
  </w:style>
  <w:style w:type="paragraph" w:customStyle="1" w:styleId="odluka-zakon1">
    <w:name w:val="odluka-zakon1"/>
    <w:basedOn w:val="Normal"/>
    <w:rsid w:val="00DF72E5"/>
    <w:pPr>
      <w:spacing w:before="360" w:after="150"/>
      <w:ind w:firstLine="480"/>
      <w:contextualSpacing w:val="0"/>
      <w:jc w:val="center"/>
    </w:pPr>
    <w:rPr>
      <w:rFonts w:ascii="Verdana" w:eastAsia="Times New Roman" w:hAnsi="Verdana" w:cs="Arial"/>
      <w:b/>
      <w:bCs/>
      <w:noProof w:val="0"/>
      <w:sz w:val="20"/>
      <w:szCs w:val="20"/>
      <w:u w:val="single"/>
      <w:lang w:eastAsia="sr-Latn-RS"/>
    </w:rPr>
  </w:style>
  <w:style w:type="paragraph" w:customStyle="1" w:styleId="act-menu-item1">
    <w:name w:val="act-menu-item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odluka-zakon2">
    <w:name w:val="odluka-zakon2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naslov1">
    <w:name w:val="naslov1"/>
    <w:basedOn w:val="Normal"/>
    <w:rsid w:val="00DF72E5"/>
    <w:pPr>
      <w:spacing w:before="30" w:after="30"/>
      <w:ind w:left="30" w:right="30" w:firstLine="480"/>
      <w:contextualSpacing w:val="0"/>
      <w:jc w:val="center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1">
    <w:name w:val="clan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italik1">
    <w:name w:val="italik1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v2-underline2">
    <w:name w:val="v2-underline2"/>
    <w:basedOn w:val="Normal"/>
    <w:rsid w:val="00DF72E5"/>
    <w:pPr>
      <w:spacing w:before="30" w:after="30"/>
      <w:ind w:left="3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bold1">
    <w:name w:val="bold1"/>
    <w:basedOn w:val="Normal"/>
    <w:rsid w:val="00DF72E5"/>
    <w:pPr>
      <w:spacing w:before="30" w:after="30"/>
      <w:ind w:left="240" w:right="30" w:firstLine="480"/>
      <w:contextualSpacing w:val="0"/>
    </w:pPr>
    <w:rPr>
      <w:rFonts w:ascii="Verdana" w:eastAsia="Times New Roman" w:hAnsi="Verdana" w:cs="Arial"/>
      <w:noProof w:val="0"/>
      <w:color w:val="0000FF"/>
      <w:sz w:val="20"/>
      <w:szCs w:val="20"/>
      <w:lang w:eastAsia="sr-Latn-RS"/>
    </w:rPr>
  </w:style>
  <w:style w:type="paragraph" w:customStyle="1" w:styleId="clan-margin1">
    <w:name w:val="clan-margin1"/>
    <w:basedOn w:val="Normal"/>
    <w:rsid w:val="00DF72E5"/>
    <w:pPr>
      <w:spacing w:after="150"/>
      <w:ind w:left="720"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1">
    <w:name w:val="panel1"/>
    <w:basedOn w:val="Normal"/>
    <w:rsid w:val="00DF72E5"/>
    <w:pPr>
      <w:shd w:val="clear" w:color="auto" w:fill="FFFFFF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panel-heading1">
    <w:name w:val="panel-heading1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basic-paragraph">
    <w:name w:val="basic-paragraph"/>
    <w:basedOn w:val="Normal"/>
    <w:rsid w:val="00DF72E5"/>
    <w:pPr>
      <w:spacing w:after="150"/>
      <w:ind w:firstLine="480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character" w:customStyle="1" w:styleId="bold2">
    <w:name w:val="bold2"/>
    <w:basedOn w:val="DefaultParagraphFont"/>
    <w:rsid w:val="00DF72E5"/>
    <w:rPr>
      <w:b/>
      <w:bCs/>
    </w:rPr>
  </w:style>
  <w:style w:type="character" w:customStyle="1" w:styleId="italik2">
    <w:name w:val="italik2"/>
    <w:basedOn w:val="DefaultParagraphFont"/>
    <w:rsid w:val="00DF72E5"/>
    <w:rPr>
      <w:i/>
      <w:iCs/>
    </w:rPr>
  </w:style>
  <w:style w:type="numbering" w:customStyle="1" w:styleId="NoList7">
    <w:name w:val="No List7"/>
    <w:next w:val="NoList"/>
    <w:uiPriority w:val="99"/>
    <w:semiHidden/>
    <w:unhideWhenUsed/>
    <w:rsid w:val="00B75805"/>
  </w:style>
  <w:style w:type="paragraph" w:customStyle="1" w:styleId="tabela">
    <w:name w:val="tabela"/>
    <w:basedOn w:val="Normal"/>
    <w:rsid w:val="00B75805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ingl">
    <w:name w:val="singl"/>
    <w:basedOn w:val="Normal"/>
    <w:rsid w:val="005F099A"/>
    <w:pPr>
      <w:spacing w:after="24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molovani">
    <w:name w:val="tabelamolovani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ormalred">
    <w:name w:val="normal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2"/>
      <w:szCs w:val="22"/>
      <w:lang w:eastAsia="sr-Latn-RS"/>
    </w:rPr>
  </w:style>
  <w:style w:type="paragraph" w:customStyle="1" w:styleId="normalgreenback">
    <w:name w:val="normal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simboli">
    <w:name w:val="simboli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2"/>
      <w:szCs w:val="22"/>
      <w:lang w:eastAsia="sr-Latn-RS"/>
    </w:rPr>
  </w:style>
  <w:style w:type="paragraph" w:customStyle="1" w:styleId="simboliindeks">
    <w:name w:val="simboliindeks"/>
    <w:basedOn w:val="Normal"/>
    <w:rsid w:val="005F099A"/>
    <w:pPr>
      <w:spacing w:before="100" w:beforeAutospacing="1" w:after="100" w:afterAutospacing="1"/>
      <w:contextualSpacing w:val="0"/>
    </w:pPr>
    <w:rPr>
      <w:rFonts w:ascii="Symbol" w:eastAsia="Times New Roman" w:hAnsi="Symbol" w:cs="Arial"/>
      <w:noProof w:val="0"/>
      <w:sz w:val="24"/>
      <w:szCs w:val="24"/>
      <w:vertAlign w:val="subscript"/>
      <w:lang w:eastAsia="sr-Latn-RS"/>
    </w:rPr>
  </w:style>
  <w:style w:type="paragraph" w:customStyle="1" w:styleId="Normal4">
    <w:name w:val="Normal4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">
    <w:name w:val="normaltd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tdb">
    <w:name w:val="normaltdb"/>
    <w:basedOn w:val="Normal"/>
    <w:rsid w:val="005F099A"/>
    <w:pPr>
      <w:spacing w:before="100" w:beforeAutospacing="1" w:after="100" w:afterAutospacing="1"/>
      <w:contextualSpacing w:val="0"/>
      <w:jc w:val="right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samostalni">
    <w:name w:val="samostalni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abelaobrazac">
    <w:name w:val="tabelaobrazac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naslov">
    <w:name w:val="tabelanaslov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m">
    <w:name w:val="tabela_sm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sp">
    <w:name w:val="tabela_sp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tabelact">
    <w:name w:val="tabela_ct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/>
      <w:contextualSpacing w:val="0"/>
    </w:pPr>
    <w:rPr>
      <w:rFonts w:ascii="Verdana" w:eastAsia="Times New Roman" w:hAnsi="Verdana" w:cs="Arial"/>
      <w:noProof w:val="0"/>
      <w:sz w:val="20"/>
      <w:szCs w:val="20"/>
      <w:lang w:eastAsia="sr-Latn-RS"/>
    </w:rPr>
  </w:style>
  <w:style w:type="paragraph" w:customStyle="1" w:styleId="naslov2">
    <w:name w:val="naslov2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naslov3">
    <w:name w:val="naslov3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3"/>
      <w:szCs w:val="23"/>
      <w:lang w:eastAsia="sr-Latn-RS"/>
    </w:rPr>
  </w:style>
  <w:style w:type="paragraph" w:customStyle="1" w:styleId="normaluvuceni">
    <w:name w:val="normal_uvuceni"/>
    <w:basedOn w:val="Normal"/>
    <w:rsid w:val="005F099A"/>
    <w:pPr>
      <w:spacing w:before="100" w:beforeAutospacing="1" w:after="100" w:afterAutospacing="1"/>
      <w:ind w:left="1134" w:hanging="14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2">
    <w:name w:val="normal_uvuceni2"/>
    <w:basedOn w:val="Normal"/>
    <w:rsid w:val="005F099A"/>
    <w:pPr>
      <w:spacing w:before="100" w:beforeAutospacing="1" w:after="100" w:afterAutospacing="1"/>
      <w:ind w:left="1701" w:hanging="227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uvuceni3">
    <w:name w:val="normal_uvuceni3"/>
    <w:basedOn w:val="Normal"/>
    <w:rsid w:val="005F099A"/>
    <w:pPr>
      <w:spacing w:before="100" w:beforeAutospacing="1" w:after="100" w:afterAutospacing="1"/>
      <w:ind w:left="992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aslovpropisa1">
    <w:name w:val="naslovpropisa1"/>
    <w:basedOn w:val="Normal"/>
    <w:rsid w:val="005F099A"/>
    <w:pPr>
      <w:spacing w:before="100" w:beforeAutospacing="1" w:after="100" w:afterAutospacing="1" w:line="480" w:lineRule="auto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5F099A"/>
    <w:pPr>
      <w:spacing w:before="100" w:beforeAutospacing="1" w:after="100" w:afterAutospacing="1"/>
      <w:ind w:right="975"/>
      <w:contextualSpacing w:val="0"/>
      <w:jc w:val="center"/>
    </w:pPr>
    <w:rPr>
      <w:rFonts w:ascii="Arial" w:eastAsia="Times New Roman" w:hAnsi="Arial" w:cs="Arial"/>
      <w:b/>
      <w:bCs/>
      <w:noProof w:val="0"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aslov5">
    <w:name w:val="naslov5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">
    <w:name w:val="normalbol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2"/>
      <w:szCs w:val="22"/>
      <w:lang w:eastAsia="sr-Latn-RS"/>
    </w:rPr>
  </w:style>
  <w:style w:type="paragraph" w:customStyle="1" w:styleId="normalboldct">
    <w:name w:val="normalbold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i/>
      <w:iCs/>
      <w:noProof w:val="0"/>
      <w:sz w:val="22"/>
      <w:szCs w:val="22"/>
      <w:lang w:eastAsia="sr-Latn-RS"/>
    </w:rPr>
  </w:style>
  <w:style w:type="paragraph" w:customStyle="1" w:styleId="stepen">
    <w:name w:val="step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5F099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naslovlevo">
    <w:name w:val="naslovlevo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26"/>
      <w:szCs w:val="26"/>
      <w:lang w:eastAsia="sr-Latn-RS"/>
    </w:rPr>
  </w:style>
  <w:style w:type="paragraph" w:customStyle="1" w:styleId="bulletedni">
    <w:name w:val="bulletedni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praksa">
    <w:name w:val="normalpraks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ctzaglavlje">
    <w:name w:val="normalctzaglavlje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b/>
      <w:bCs/>
      <w:noProof w:val="0"/>
      <w:sz w:val="16"/>
      <w:szCs w:val="16"/>
      <w:lang w:eastAsia="sr-Latn-RS"/>
    </w:rPr>
  </w:style>
  <w:style w:type="paragraph" w:customStyle="1" w:styleId="windings">
    <w:name w:val="windings"/>
    <w:basedOn w:val="Normal"/>
    <w:rsid w:val="005F099A"/>
    <w:pPr>
      <w:spacing w:before="100" w:beforeAutospacing="1" w:after="100" w:afterAutospacing="1"/>
      <w:contextualSpacing w:val="0"/>
    </w:pPr>
    <w:rPr>
      <w:rFonts w:ascii="Wingdings" w:eastAsia="Times New Roman" w:hAnsi="Wingdings" w:cs="Arial"/>
      <w:noProof w:val="0"/>
      <w:lang w:eastAsia="sr-Latn-RS"/>
    </w:rPr>
  </w:style>
  <w:style w:type="paragraph" w:customStyle="1" w:styleId="webdings">
    <w:name w:val="webdings"/>
    <w:basedOn w:val="Normal"/>
    <w:rsid w:val="005F099A"/>
    <w:pPr>
      <w:spacing w:before="100" w:beforeAutospacing="1" w:after="100" w:afterAutospacing="1"/>
      <w:contextualSpacing w:val="0"/>
    </w:pPr>
    <w:rPr>
      <w:rFonts w:ascii="Webdings" w:eastAsia="Times New Roman" w:hAnsi="Webdings" w:cs="Arial"/>
      <w:noProof w:val="0"/>
      <w:lang w:eastAsia="sr-Latn-RS"/>
    </w:rPr>
  </w:style>
  <w:style w:type="paragraph" w:customStyle="1" w:styleId="normalct">
    <w:name w:val="normal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enanaslov">
    <w:name w:val="izmena_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podnaslov">
    <w:name w:val="izmena_podnaslov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izmenaclan">
    <w:name w:val="izmena_clan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eastAsia="Times New Roman"/>
      <w:b/>
      <w:bCs/>
      <w:noProof w:val="0"/>
      <w:sz w:val="20"/>
      <w:szCs w:val="20"/>
      <w:lang w:eastAsia="sr-Latn-RS"/>
    </w:rPr>
  </w:style>
  <w:style w:type="paragraph" w:customStyle="1" w:styleId="izmenatekst">
    <w:name w:val="izmena_tekst"/>
    <w:basedOn w:val="Normal"/>
    <w:rsid w:val="005F099A"/>
    <w:pPr>
      <w:spacing w:before="100" w:beforeAutospacing="1" w:after="100" w:afterAutospacing="1"/>
      <w:contextualSpacing w:val="0"/>
    </w:pPr>
    <w:rPr>
      <w:rFonts w:eastAsia="Times New Roman"/>
      <w:noProof w:val="0"/>
      <w:sz w:val="20"/>
      <w:szCs w:val="20"/>
      <w:lang w:eastAsia="sr-Latn-RS"/>
    </w:rPr>
  </w:style>
  <w:style w:type="paragraph" w:customStyle="1" w:styleId="normalcentar">
    <w:name w:val="normalcentar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normalcentaritalic">
    <w:name w:val="normalcentaritalic"/>
    <w:basedOn w:val="Normal"/>
    <w:rsid w:val="005F099A"/>
    <w:pPr>
      <w:spacing w:before="100" w:beforeAutospacing="1" w:after="100" w:afterAutospacing="1"/>
      <w:contextualSpacing w:val="0"/>
      <w:jc w:val="center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normalitalic">
    <w:name w:val="normalitalic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i/>
      <w:iCs/>
      <w:noProof w:val="0"/>
      <w:sz w:val="22"/>
      <w:szCs w:val="22"/>
      <w:lang w:eastAsia="sr-Latn-RS"/>
    </w:rPr>
  </w:style>
  <w:style w:type="paragraph" w:customStyle="1" w:styleId="tsaokvirom">
    <w:name w:val="tsaokvirom"/>
    <w:basedOn w:val="Normal"/>
    <w:rsid w:val="005F099A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ole">
    <w:name w:val="t_okvir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">
    <w:name w:val="t_okvir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">
    <w:name w:val="t_okvirgoredole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">
    <w:name w:val="t_okvirlev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">
    <w:name w:val="t_okvirdesno"/>
    <w:basedOn w:val="Normal"/>
    <w:rsid w:val="005F099A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">
    <w:name w:val="t_okvirlevodesno"/>
    <w:basedOn w:val="Normal"/>
    <w:rsid w:val="005F099A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gore">
    <w:name w:val="t_okvirlevodesn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esnodole">
    <w:name w:val="t_okvirlevodesn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dole">
    <w:name w:val="t_okvirlevodole"/>
    <w:basedOn w:val="Normal"/>
    <w:rsid w:val="005F099A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dole">
    <w:name w:val="t_okvirdesnodole"/>
    <w:basedOn w:val="Normal"/>
    <w:rsid w:val="005F099A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levogore">
    <w:name w:val="t_okvirlevogore"/>
    <w:basedOn w:val="Normal"/>
    <w:rsid w:val="005F099A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desnogore">
    <w:name w:val="t_okvirdesnogore"/>
    <w:basedOn w:val="Normal"/>
    <w:rsid w:val="005F099A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desno">
    <w:name w:val="t_okvirgoredoledesno"/>
    <w:basedOn w:val="Normal"/>
    <w:rsid w:val="005F099A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tokvirgoredolelevo">
    <w:name w:val="t_okvirgoredolelevo"/>
    <w:basedOn w:val="Normal"/>
    <w:rsid w:val="005F099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wyq010---deo">
    <w:name w:val="wyq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010---deo">
    <w:name w:val="010---deo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5F099A"/>
    <w:pPr>
      <w:contextualSpacing w:val="0"/>
      <w:jc w:val="center"/>
    </w:pPr>
    <w:rPr>
      <w:rFonts w:ascii="Arial" w:eastAsia="Times New Roman" w:hAnsi="Arial" w:cs="Arial"/>
      <w:i/>
      <w:iCs/>
      <w:noProof w:val="0"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5F099A"/>
    <w:pPr>
      <w:contextualSpacing w:val="0"/>
      <w:jc w:val="center"/>
    </w:pPr>
    <w:rPr>
      <w:rFonts w:ascii="Arial" w:eastAsia="Times New Roman" w:hAnsi="Arial" w:cs="Arial"/>
      <w:b/>
      <w:bCs/>
      <w:noProof w:val="0"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5F099A"/>
    <w:pPr>
      <w:contextualSpacing w:val="0"/>
      <w:jc w:val="center"/>
    </w:pPr>
    <w:rPr>
      <w:rFonts w:ascii="Arial" w:eastAsia="Times New Roman" w:hAnsi="Arial" w:cs="Arial"/>
      <w:noProof w:val="0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i/>
      <w:iCs/>
      <w:noProof w:val="0"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b/>
      <w:bCs/>
      <w:noProof w:val="0"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5F099A"/>
    <w:pPr>
      <w:spacing w:before="240" w:after="240"/>
      <w:contextualSpacing w:val="0"/>
      <w:jc w:val="center"/>
    </w:pPr>
    <w:rPr>
      <w:rFonts w:ascii="Arial" w:eastAsia="Times New Roman" w:hAnsi="Arial" w:cs="Arial"/>
      <w:i/>
      <w:iCs/>
      <w:noProof w:val="0"/>
      <w:sz w:val="24"/>
      <w:szCs w:val="24"/>
      <w:lang w:eastAsia="sr-Latn-RS"/>
    </w:rPr>
  </w:style>
  <w:style w:type="paragraph" w:customStyle="1" w:styleId="uvuceni">
    <w:name w:val="uvuceni"/>
    <w:basedOn w:val="Normal"/>
    <w:rsid w:val="005F099A"/>
    <w:pPr>
      <w:spacing w:after="24"/>
      <w:ind w:left="720" w:hanging="28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uvuceni2">
    <w:name w:val="uvuceni2"/>
    <w:basedOn w:val="Normal"/>
    <w:rsid w:val="005F099A"/>
    <w:pPr>
      <w:spacing w:after="24"/>
      <w:ind w:left="720" w:hanging="408"/>
      <w:contextualSpacing w:val="0"/>
    </w:pPr>
    <w:rPr>
      <w:rFonts w:ascii="Arial" w:eastAsia="Times New Roman" w:hAnsi="Arial" w:cs="Arial"/>
      <w:noProof w:val="0"/>
      <w:sz w:val="22"/>
      <w:szCs w:val="22"/>
      <w:lang w:eastAsia="sr-Latn-RS"/>
    </w:rPr>
  </w:style>
  <w:style w:type="paragraph" w:customStyle="1" w:styleId="tabelaepress">
    <w:name w:val="tabela_epress"/>
    <w:basedOn w:val="Normal"/>
    <w:rsid w:val="005F099A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izmred">
    <w:name w:val="izm_red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FF0000"/>
      <w:sz w:val="20"/>
      <w:szCs w:val="20"/>
      <w:lang w:eastAsia="sr-Latn-RS"/>
    </w:rPr>
  </w:style>
  <w:style w:type="paragraph" w:customStyle="1" w:styleId="izmgreen">
    <w:name w:val="izm_green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00CC33"/>
      <w:sz w:val="20"/>
      <w:szCs w:val="20"/>
      <w:lang w:eastAsia="sr-Latn-RS"/>
    </w:rPr>
  </w:style>
  <w:style w:type="paragraph" w:customStyle="1" w:styleId="izmgreenback">
    <w:name w:val="izm_greenback"/>
    <w:basedOn w:val="Normal"/>
    <w:rsid w:val="005F099A"/>
    <w:pPr>
      <w:shd w:val="clear" w:color="auto" w:fill="33FF33"/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ct">
    <w:name w:val="ct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color w:val="DC2348"/>
      <w:sz w:val="20"/>
      <w:szCs w:val="20"/>
      <w:lang w:eastAsia="sr-Latn-RS"/>
    </w:rPr>
  </w:style>
  <w:style w:type="paragraph" w:customStyle="1" w:styleId="hrct">
    <w:name w:val="hr_ct"/>
    <w:basedOn w:val="Normal"/>
    <w:rsid w:val="005F099A"/>
    <w:pPr>
      <w:shd w:val="clear" w:color="auto" w:fill="000000"/>
      <w:contextualSpacing w:val="0"/>
    </w:pPr>
    <w:rPr>
      <w:rFonts w:ascii="Arial" w:eastAsia="Times New Roman" w:hAnsi="Arial" w:cs="Arial"/>
      <w:noProof w:val="0"/>
      <w:sz w:val="20"/>
      <w:szCs w:val="20"/>
      <w:lang w:eastAsia="sr-Latn-RS"/>
    </w:rPr>
  </w:style>
  <w:style w:type="paragraph" w:customStyle="1" w:styleId="s1">
    <w:name w:val="s1"/>
    <w:basedOn w:val="Normal"/>
    <w:rsid w:val="005F099A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2">
    <w:name w:val="s2"/>
    <w:basedOn w:val="Normal"/>
    <w:rsid w:val="005F099A"/>
    <w:pPr>
      <w:spacing w:before="100" w:beforeAutospacing="1" w:after="100" w:afterAutospacing="1"/>
      <w:ind w:firstLine="113"/>
      <w:contextualSpacing w:val="0"/>
    </w:pPr>
    <w:rPr>
      <w:rFonts w:ascii="Arial" w:eastAsia="Times New Roman" w:hAnsi="Arial" w:cs="Arial"/>
      <w:noProof w:val="0"/>
      <w:lang w:eastAsia="sr-Latn-RS"/>
    </w:rPr>
  </w:style>
  <w:style w:type="paragraph" w:customStyle="1" w:styleId="s3">
    <w:name w:val="s3"/>
    <w:basedOn w:val="Normal"/>
    <w:rsid w:val="005F099A"/>
    <w:pPr>
      <w:spacing w:before="100" w:beforeAutospacing="1" w:after="100" w:afterAutospacing="1"/>
      <w:ind w:firstLine="227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4">
    <w:name w:val="s4"/>
    <w:basedOn w:val="Normal"/>
    <w:rsid w:val="005F099A"/>
    <w:pPr>
      <w:spacing w:before="100" w:beforeAutospacing="1" w:after="100" w:afterAutospacing="1"/>
      <w:ind w:firstLine="340"/>
      <w:contextualSpacing w:val="0"/>
    </w:pPr>
    <w:rPr>
      <w:rFonts w:ascii="Arial" w:eastAsia="Times New Roman" w:hAnsi="Arial" w:cs="Arial"/>
      <w:noProof w:val="0"/>
      <w:sz w:val="17"/>
      <w:szCs w:val="17"/>
      <w:lang w:eastAsia="sr-Latn-RS"/>
    </w:rPr>
  </w:style>
  <w:style w:type="paragraph" w:customStyle="1" w:styleId="s5">
    <w:name w:val="s5"/>
    <w:basedOn w:val="Normal"/>
    <w:rsid w:val="005F099A"/>
    <w:pPr>
      <w:spacing w:before="100" w:beforeAutospacing="1" w:after="100" w:afterAutospacing="1"/>
      <w:ind w:firstLine="454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6">
    <w:name w:val="s6"/>
    <w:basedOn w:val="Normal"/>
    <w:rsid w:val="005F099A"/>
    <w:pPr>
      <w:spacing w:before="100" w:beforeAutospacing="1" w:after="100" w:afterAutospacing="1"/>
      <w:ind w:firstLine="567"/>
      <w:contextualSpacing w:val="0"/>
    </w:pPr>
    <w:rPr>
      <w:rFonts w:ascii="Arial" w:eastAsia="Times New Roman" w:hAnsi="Arial" w:cs="Arial"/>
      <w:noProof w:val="0"/>
      <w:sz w:val="15"/>
      <w:szCs w:val="15"/>
      <w:lang w:eastAsia="sr-Latn-RS"/>
    </w:rPr>
  </w:style>
  <w:style w:type="paragraph" w:customStyle="1" w:styleId="s7">
    <w:name w:val="s7"/>
    <w:basedOn w:val="Normal"/>
    <w:rsid w:val="005F099A"/>
    <w:pPr>
      <w:spacing w:before="100" w:beforeAutospacing="1" w:after="100" w:afterAutospacing="1"/>
      <w:ind w:firstLine="680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8">
    <w:name w:val="s8"/>
    <w:basedOn w:val="Normal"/>
    <w:rsid w:val="005F099A"/>
    <w:pPr>
      <w:spacing w:before="100" w:beforeAutospacing="1" w:after="100" w:afterAutospacing="1"/>
      <w:ind w:firstLine="79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9">
    <w:name w:val="s9"/>
    <w:basedOn w:val="Normal"/>
    <w:rsid w:val="005F099A"/>
    <w:pPr>
      <w:spacing w:before="100" w:beforeAutospacing="1" w:after="100" w:afterAutospacing="1"/>
      <w:ind w:firstLine="90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0">
    <w:name w:val="s10"/>
    <w:basedOn w:val="Normal"/>
    <w:rsid w:val="005F099A"/>
    <w:pPr>
      <w:spacing w:before="100" w:beforeAutospacing="1" w:after="100" w:afterAutospacing="1"/>
      <w:ind w:firstLine="1021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1">
    <w:name w:val="s11"/>
    <w:basedOn w:val="Normal"/>
    <w:rsid w:val="005F099A"/>
    <w:pPr>
      <w:spacing w:before="100" w:beforeAutospacing="1" w:after="100" w:afterAutospacing="1"/>
      <w:ind w:firstLine="1134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paragraph" w:customStyle="1" w:styleId="s12">
    <w:name w:val="s12"/>
    <w:basedOn w:val="Normal"/>
    <w:rsid w:val="005F099A"/>
    <w:pPr>
      <w:spacing w:before="100" w:beforeAutospacing="1" w:after="100" w:afterAutospacing="1"/>
      <w:ind w:firstLine="1247"/>
      <w:contextualSpacing w:val="0"/>
    </w:pPr>
    <w:rPr>
      <w:rFonts w:ascii="Arial" w:eastAsia="Times New Roman" w:hAnsi="Arial" w:cs="Arial"/>
      <w:noProof w:val="0"/>
      <w:sz w:val="14"/>
      <w:szCs w:val="14"/>
      <w:lang w:eastAsia="sr-Latn-RS"/>
    </w:rPr>
  </w:style>
  <w:style w:type="character" w:styleId="Strong">
    <w:name w:val="Strong"/>
    <w:basedOn w:val="DefaultParagraphFont"/>
    <w:uiPriority w:val="22"/>
    <w:qFormat/>
    <w:rsid w:val="005F099A"/>
    <w:rPr>
      <w:b/>
      <w:bCs/>
    </w:rPr>
  </w:style>
  <w:style w:type="paragraph" w:customStyle="1" w:styleId="Normal5">
    <w:name w:val="Normal5"/>
    <w:basedOn w:val="Normal"/>
    <w:rsid w:val="009B5A12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6">
    <w:name w:val="Normal6"/>
    <w:basedOn w:val="Normal"/>
    <w:rsid w:val="005613E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eastAsia="sr-Latn-CS"/>
    </w:rPr>
  </w:style>
  <w:style w:type="paragraph" w:customStyle="1" w:styleId="Normal7">
    <w:name w:val="Normal7"/>
    <w:basedOn w:val="Normal"/>
    <w:rsid w:val="00F54E5C"/>
    <w:pPr>
      <w:spacing w:before="100" w:beforeAutospacing="1" w:after="100" w:afterAutospacing="1"/>
      <w:contextualSpacing w:val="0"/>
    </w:pPr>
    <w:rPr>
      <w:rFonts w:ascii="Arial" w:eastAsia="Times New Roman" w:hAnsi="Arial" w:cs="Arial"/>
      <w:noProof w:val="0"/>
      <w:sz w:val="22"/>
      <w:szCs w:val="22"/>
      <w:lang w:val="sr-Latn-CS" w:eastAsia="sr-Latn-CS"/>
    </w:rPr>
  </w:style>
  <w:style w:type="paragraph" w:customStyle="1" w:styleId="levi-bold">
    <w:name w:val="levi-bold"/>
    <w:basedOn w:val="Normal"/>
    <w:rsid w:val="00C64754"/>
    <w:pPr>
      <w:spacing w:before="100" w:beforeAutospacing="1" w:after="100" w:afterAutospacing="1"/>
      <w:contextualSpacing w:val="0"/>
    </w:pPr>
    <w:rPr>
      <w:rFonts w:eastAsia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ka\Documents\Custom%20Office%20Templates\PDF%20template%20VER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PDF template VER 2</Template>
  <TotalTime>1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Paragraf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Zeka</dc:creator>
  <cp:lastModifiedBy>Snezana Brindza</cp:lastModifiedBy>
  <cp:revision>4</cp:revision>
  <dcterms:created xsi:type="dcterms:W3CDTF">2026-05-14T12:57:00Z</dcterms:created>
  <dcterms:modified xsi:type="dcterms:W3CDTF">2026-05-15T07:55:00Z</dcterms:modified>
</cp:coreProperties>
</file>