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B709EB" w:rsidP="00F750CE">
            <w:pPr>
              <w:spacing w:line="276" w:lineRule="auto"/>
              <w:jc w:val="center"/>
              <w:rPr>
                <w:rFonts w:ascii="Arial" w:hAnsi="Arial" w:cs="Arial"/>
                <w:b/>
                <w:bCs/>
                <w:noProof/>
                <w:color w:val="FFFFFF"/>
                <w:kern w:val="28"/>
                <w:sz w:val="24"/>
                <w:szCs w:val="24"/>
                <w:lang w:eastAsia="sr-Latn-RS"/>
              </w:rPr>
            </w:pPr>
            <w:r w:rsidRPr="00B709EB">
              <w:rPr>
                <w:rFonts w:ascii="Arial" w:hAnsi="Arial" w:cs="Arial"/>
                <w:b/>
                <w:bCs/>
                <w:noProof/>
                <w:color w:val="FFFFFF"/>
                <w:kern w:val="28"/>
                <w:sz w:val="24"/>
                <w:szCs w:val="24"/>
                <w:lang w:eastAsia="sr-Latn-RS"/>
              </w:rPr>
              <w:t>О ИЗМЕНАМА И ДОПУНАМА ПРАВИЛНИКА О ПЛАНУ И ПРОГРАМУ НАСТАВЕ И УЧЕЊА СТРУЧНИХ ПРЕДМЕТА СРЕДЊЕГ СТРУЧНОГ ОБРАЗОВАЊА У ПОДРУЧЈУ РАДА ХЕМИЈА, НЕМЕТАЛИ И ГРАФИЧАРСТВО</w:t>
            </w:r>
            <w:r w:rsidRPr="00F750CE">
              <w:rPr>
                <w:rFonts w:ascii="Arial" w:hAnsi="Arial" w:cs="Arial"/>
                <w:b/>
                <w:bCs/>
                <w:noProof/>
                <w:color w:val="FFFFFF"/>
                <w:kern w:val="28"/>
                <w:sz w:val="24"/>
                <w:szCs w:val="24"/>
                <w:lang w:val="sr-Cyrl-RS" w:eastAsia="sr-Latn-RS"/>
              </w:rPr>
              <w:t xml:space="preserve"> </w:t>
            </w:r>
          </w:p>
          <w:p w:rsidR="00E621AF" w:rsidRPr="00B34C0C" w:rsidRDefault="007F3D64" w:rsidP="007F3D64">
            <w:pPr>
              <w:pStyle w:val="podnaslovpropisa"/>
              <w:rPr>
                <w:sz w:val="22"/>
                <w:szCs w:val="22"/>
              </w:rPr>
            </w:pPr>
            <w:r w:rsidRPr="007F3D64">
              <w:rPr>
                <w:sz w:val="22"/>
                <w:szCs w:val="22"/>
              </w:rPr>
              <w:t xml:space="preserve">("Сл. гласник РС - Просветни гласник", бр. </w:t>
            </w:r>
            <w:r>
              <w:rPr>
                <w:sz w:val="22"/>
                <w:szCs w:val="22"/>
              </w:rPr>
              <w:t>5</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B709EB" w:rsidRPr="00B709EB" w:rsidRDefault="00B709EB" w:rsidP="00B709EB">
      <w:pPr>
        <w:spacing w:line="210" w:lineRule="atLeast"/>
        <w:rPr>
          <w:rFonts w:ascii="Arial" w:hAnsi="Arial" w:cs="Arial"/>
        </w:rPr>
      </w:pPr>
      <w:r w:rsidRPr="00B709EB">
        <w:rPr>
          <w:rFonts w:ascii="Arial" w:eastAsia="Verdana" w:hAnsi="Arial" w:cs="Arial"/>
        </w:rPr>
        <w:t>На основу члана 67. став 4. Закона о основама система образовања и васпитања („Службени гласник РС”, бр. 88/17, 27/18 – др. закон, 10/19, 6/20, 129/21, 92/23 и 19/25),</w:t>
      </w:r>
      <w:r>
        <w:rPr>
          <w:rFonts w:ascii="Arial" w:eastAsia="Verdana" w:hAnsi="Arial" w:cs="Arial"/>
        </w:rPr>
        <w:t xml:space="preserve"> </w:t>
      </w:r>
      <w:r w:rsidRPr="00B709EB">
        <w:rPr>
          <w:rFonts w:ascii="Arial" w:eastAsia="Verdana" w:hAnsi="Arial" w:cs="Arial"/>
        </w:rPr>
        <w:t>Министар просвете доноси</w:t>
      </w:r>
    </w:p>
    <w:p w:rsidR="00B709EB" w:rsidRPr="00B709EB" w:rsidRDefault="00B709EB" w:rsidP="00B709EB">
      <w:pPr>
        <w:spacing w:line="210" w:lineRule="atLeast"/>
        <w:jc w:val="center"/>
        <w:rPr>
          <w:rFonts w:ascii="Arial" w:hAnsi="Arial" w:cs="Arial"/>
        </w:rPr>
      </w:pPr>
      <w:r w:rsidRPr="00B709EB">
        <w:rPr>
          <w:rFonts w:ascii="Arial" w:eastAsia="Verdana" w:hAnsi="Arial" w:cs="Arial"/>
          <w:b/>
        </w:rPr>
        <w:t>ПРАВИЛНИК</w:t>
      </w:r>
    </w:p>
    <w:p w:rsidR="00B709EB" w:rsidRPr="00B709EB" w:rsidRDefault="00B709EB" w:rsidP="00B709EB">
      <w:pPr>
        <w:spacing w:line="210" w:lineRule="atLeast"/>
        <w:jc w:val="center"/>
        <w:rPr>
          <w:rFonts w:ascii="Arial" w:hAnsi="Arial" w:cs="Arial"/>
        </w:rPr>
      </w:pPr>
      <w:r w:rsidRPr="00B709EB">
        <w:rPr>
          <w:rFonts w:ascii="Arial" w:eastAsia="Verdana" w:hAnsi="Arial" w:cs="Arial"/>
          <w:b/>
        </w:rPr>
        <w:t>о изменама и допунама Правилника о плану и програму наставе и учења стручних предмета средњег стручног образовања у подручју рада Хемија, неметали и графичарство</w:t>
      </w:r>
    </w:p>
    <w:p w:rsidR="00B709EB" w:rsidRPr="00B709EB" w:rsidRDefault="00B709EB" w:rsidP="00B709EB">
      <w:pPr>
        <w:spacing w:line="210" w:lineRule="atLeast"/>
        <w:jc w:val="center"/>
        <w:rPr>
          <w:rFonts w:ascii="Arial" w:hAnsi="Arial" w:cs="Arial"/>
        </w:rPr>
      </w:pPr>
      <w:r w:rsidRPr="00B709EB">
        <w:rPr>
          <w:rFonts w:ascii="Arial" w:eastAsia="Verdana" w:hAnsi="Arial" w:cs="Arial"/>
        </w:rPr>
        <w:t>Члан 1.</w:t>
      </w:r>
    </w:p>
    <w:p w:rsidR="00B709EB" w:rsidRPr="00B709EB" w:rsidRDefault="00B709EB" w:rsidP="00B709EB">
      <w:pPr>
        <w:spacing w:line="210" w:lineRule="atLeast"/>
        <w:rPr>
          <w:rFonts w:ascii="Arial" w:hAnsi="Arial" w:cs="Arial"/>
        </w:rPr>
      </w:pPr>
      <w:r w:rsidRPr="00B709EB">
        <w:rPr>
          <w:rFonts w:ascii="Arial" w:eastAsia="Verdana" w:hAnsi="Arial" w:cs="Arial"/>
        </w:rPr>
        <w:t>У Правилнику о плану и програму наставе и учења стручних предмета средњег стручног образовања у подручју рада Хемија, неметали и графичарство („Службени гласник РС – Просветни гласник”, бр. 14/18, 7/19, 9/19, 12/20, 1/21, 9/21, 2/22, 3/23, 9/23, 5/24 и 10/24), у делу: „ПЛАН И ПРОГРАМ НАСТАВЕ И УЧЕЊА ЗА ОБРАЗОВНИ ПРОФИЛ ТЕХНИЧАР ШТАМПЕ”, табела: „I План наставе и учења за образовни профил Техничар штампе*”, број часова практичне наставе у другом разреду: „8”, замењује се бројем: „6”.</w:t>
      </w:r>
    </w:p>
    <w:p w:rsidR="00B709EB" w:rsidRPr="00B709EB" w:rsidRDefault="00B709EB" w:rsidP="00B709EB">
      <w:pPr>
        <w:spacing w:line="210" w:lineRule="atLeast"/>
        <w:rPr>
          <w:rFonts w:ascii="Arial" w:hAnsi="Arial" w:cs="Arial"/>
        </w:rPr>
      </w:pPr>
      <w:r w:rsidRPr="00B709EB">
        <w:rPr>
          <w:rFonts w:ascii="Arial" w:eastAsia="Verdana" w:hAnsi="Arial" w:cs="Arial"/>
        </w:rPr>
        <w:t>Укупан недељни број часова у другом разреду: „17 (*19)”, замењује се бројем: „15 (*17)” .</w:t>
      </w:r>
    </w:p>
    <w:p w:rsidR="00B709EB" w:rsidRPr="00B709EB" w:rsidRDefault="00B709EB" w:rsidP="00B709EB">
      <w:pPr>
        <w:spacing w:line="210" w:lineRule="atLeast"/>
        <w:rPr>
          <w:rFonts w:ascii="Arial" w:hAnsi="Arial" w:cs="Arial"/>
        </w:rPr>
      </w:pPr>
      <w:r w:rsidRPr="00B709EB">
        <w:rPr>
          <w:rFonts w:ascii="Arial" w:eastAsia="Verdana" w:hAnsi="Arial" w:cs="Arial"/>
        </w:rPr>
        <w:t>Укупан недељни број часова у четвртом разреду: „17 (*19)”, замењује се бројем: „18 (*20)”.</w:t>
      </w:r>
    </w:p>
    <w:p w:rsidR="00B709EB" w:rsidRPr="00B709EB" w:rsidRDefault="00B709EB" w:rsidP="00B709EB">
      <w:pPr>
        <w:spacing w:line="210" w:lineRule="atLeast"/>
        <w:rPr>
          <w:rFonts w:ascii="Arial" w:hAnsi="Arial" w:cs="Arial"/>
        </w:rPr>
      </w:pPr>
      <w:r w:rsidRPr="00B709EB">
        <w:rPr>
          <w:rFonts w:ascii="Arial" w:eastAsia="Verdana" w:hAnsi="Arial" w:cs="Arial"/>
        </w:rPr>
        <w:t>Укупан годишњи број теоријских часова: „696 (*756)”, замењује се бројем: „660 (*780)”.</w:t>
      </w:r>
    </w:p>
    <w:p w:rsidR="00B709EB" w:rsidRPr="00B709EB" w:rsidRDefault="00B709EB" w:rsidP="00B709EB">
      <w:pPr>
        <w:spacing w:line="210" w:lineRule="atLeast"/>
        <w:rPr>
          <w:rFonts w:ascii="Arial" w:hAnsi="Arial" w:cs="Arial"/>
        </w:rPr>
      </w:pPr>
      <w:r w:rsidRPr="00B709EB">
        <w:rPr>
          <w:rFonts w:ascii="Arial" w:eastAsia="Verdana" w:hAnsi="Arial" w:cs="Arial"/>
        </w:rPr>
        <w:t>У табели: „I План наставе и учења за образовни профил Техничар штампе када се реализује по дуалном моделу*”, број часова учења кроз рад у другом разреду: „8”, замењује се бројем: „6”.</w:t>
      </w:r>
    </w:p>
    <w:p w:rsidR="00B709EB" w:rsidRPr="00B709EB" w:rsidRDefault="00B709EB" w:rsidP="00B709EB">
      <w:pPr>
        <w:spacing w:line="210" w:lineRule="atLeast"/>
        <w:rPr>
          <w:rFonts w:ascii="Arial" w:hAnsi="Arial" w:cs="Arial"/>
        </w:rPr>
      </w:pPr>
      <w:r w:rsidRPr="00B709EB">
        <w:rPr>
          <w:rFonts w:ascii="Arial" w:eastAsia="Verdana" w:hAnsi="Arial" w:cs="Arial"/>
        </w:rPr>
        <w:t>Укупан недељни број часова у другом разреду: „17 (*19)”, замењује се бројем: „15 (*17)” .</w:t>
      </w:r>
    </w:p>
    <w:p w:rsidR="00B709EB" w:rsidRPr="00B709EB" w:rsidRDefault="00B709EB" w:rsidP="00B709EB">
      <w:pPr>
        <w:spacing w:line="210" w:lineRule="atLeast"/>
        <w:rPr>
          <w:rFonts w:ascii="Arial" w:hAnsi="Arial" w:cs="Arial"/>
        </w:rPr>
      </w:pPr>
      <w:r w:rsidRPr="00B709EB">
        <w:rPr>
          <w:rFonts w:ascii="Arial" w:eastAsia="Verdana" w:hAnsi="Arial" w:cs="Arial"/>
        </w:rPr>
        <w:t>Укупан недељни број часова учења кроз рад у четвртом разреду: „11”, замењује се бројем: „12”.</w:t>
      </w:r>
    </w:p>
    <w:p w:rsidR="00B709EB" w:rsidRPr="00B709EB" w:rsidRDefault="00B709EB" w:rsidP="00B709EB">
      <w:pPr>
        <w:spacing w:line="210" w:lineRule="atLeast"/>
        <w:rPr>
          <w:rFonts w:ascii="Arial" w:hAnsi="Arial" w:cs="Arial"/>
        </w:rPr>
      </w:pPr>
      <w:r w:rsidRPr="00B709EB">
        <w:rPr>
          <w:rFonts w:ascii="Arial" w:eastAsia="Verdana" w:hAnsi="Arial" w:cs="Arial"/>
        </w:rPr>
        <w:t>Укупан недељни број часова у четвртом разреду: „17 (*19)”, замењује се бројем: „18 (*20)”.</w:t>
      </w:r>
    </w:p>
    <w:p w:rsidR="00B709EB" w:rsidRPr="00B709EB" w:rsidRDefault="00B709EB" w:rsidP="00B709EB">
      <w:pPr>
        <w:spacing w:line="210" w:lineRule="atLeast"/>
        <w:rPr>
          <w:rFonts w:ascii="Arial" w:hAnsi="Arial" w:cs="Arial"/>
        </w:rPr>
      </w:pPr>
      <w:r w:rsidRPr="00B709EB">
        <w:rPr>
          <w:rFonts w:ascii="Arial" w:eastAsia="Verdana" w:hAnsi="Arial" w:cs="Arial"/>
        </w:rPr>
        <w:t>Укупан годишњи број теоријских часова: „663 (*723)”, замењује се бројем: „660 (*720)”.</w:t>
      </w:r>
    </w:p>
    <w:p w:rsidR="00B709EB" w:rsidRPr="00B709EB" w:rsidRDefault="00B709EB" w:rsidP="00B709EB">
      <w:pPr>
        <w:spacing w:line="210" w:lineRule="atLeast"/>
        <w:rPr>
          <w:rFonts w:ascii="Arial" w:hAnsi="Arial" w:cs="Arial"/>
        </w:rPr>
      </w:pPr>
      <w:r w:rsidRPr="00B709EB">
        <w:rPr>
          <w:rFonts w:ascii="Arial" w:eastAsia="Verdana" w:hAnsi="Arial" w:cs="Arial"/>
        </w:rPr>
        <w:t>После програма предмета: „ОСНОВИ ВЕБ ДИЗАЈНА”, додаје се Програм матурског испита за образовни профил техничар штампе, који је одштампан уз овај правилник и чини његов саставни део.</w:t>
      </w:r>
    </w:p>
    <w:p w:rsidR="00B709EB" w:rsidRPr="00B709EB" w:rsidRDefault="00B709EB" w:rsidP="00B709EB">
      <w:pPr>
        <w:spacing w:line="210" w:lineRule="atLeast"/>
        <w:rPr>
          <w:rFonts w:ascii="Arial" w:hAnsi="Arial" w:cs="Arial"/>
        </w:rPr>
      </w:pPr>
      <w:r w:rsidRPr="00B709EB">
        <w:rPr>
          <w:rFonts w:ascii="Arial" w:eastAsia="Verdana" w:hAnsi="Arial" w:cs="Arial"/>
        </w:rPr>
        <w:t>У делу: „ПЛАН И ПРОГРАМ НАСТАВЕ И УЧЕЊА ЗА ОБРАЗОВНИ ПРОФИЛ ТЕХНИЧАР ЗА ЗАШТИТУ ЖИВОТНЕ СРЕДИНЕ”, после програма предмета: „ОСНОВИ КВАЛИТЕТА”, додаје се Програм матурског испита за образовни профил техничар за заштиту животне средине, који је одштампан уз овај правилник и чини његов саставни део.</w:t>
      </w:r>
    </w:p>
    <w:p w:rsidR="00B709EB" w:rsidRPr="00B709EB" w:rsidRDefault="00B709EB" w:rsidP="00B709EB">
      <w:pPr>
        <w:spacing w:line="210" w:lineRule="atLeast"/>
        <w:rPr>
          <w:rFonts w:ascii="Arial" w:hAnsi="Arial" w:cs="Arial"/>
        </w:rPr>
      </w:pPr>
      <w:r w:rsidRPr="00B709EB">
        <w:rPr>
          <w:rFonts w:ascii="Arial" w:eastAsia="Verdana" w:hAnsi="Arial" w:cs="Arial"/>
        </w:rPr>
        <w:t>У делу: „ПЛАН И ПРОГРАМ НАСТАВЕ И УЧЕЊА ЗА ОБРАЗОВНИ ПРОФИЛ ТЕХНИЧАР ЗА ОПЕРАТИВНУ ФОРЕНЗИКУ”, после програма предмета: „ОСНОВИ БИОМЕТРИЈЕ”, додаје се Програм матурског испита за образовни профил техничар за оперативну форензику, који је одштампан уз овај правилник и чини његов саставни део.</w:t>
      </w:r>
    </w:p>
    <w:p w:rsidR="00B709EB" w:rsidRPr="00B709EB" w:rsidRDefault="00B709EB" w:rsidP="00B709EB">
      <w:pPr>
        <w:spacing w:line="210" w:lineRule="atLeast"/>
        <w:jc w:val="center"/>
        <w:rPr>
          <w:rFonts w:ascii="Arial" w:hAnsi="Arial" w:cs="Arial"/>
        </w:rPr>
      </w:pPr>
      <w:r w:rsidRPr="00B709EB">
        <w:rPr>
          <w:rFonts w:ascii="Arial" w:eastAsia="Verdana" w:hAnsi="Arial" w:cs="Arial"/>
        </w:rPr>
        <w:t>Члан 2.</w:t>
      </w:r>
    </w:p>
    <w:p w:rsidR="00B709EB" w:rsidRPr="00B709EB" w:rsidRDefault="00B709EB" w:rsidP="00B709EB">
      <w:pPr>
        <w:spacing w:line="210" w:lineRule="atLeast"/>
        <w:rPr>
          <w:rFonts w:ascii="Arial" w:hAnsi="Arial" w:cs="Arial"/>
        </w:rPr>
      </w:pPr>
      <w:r w:rsidRPr="00B709EB">
        <w:rPr>
          <w:rFonts w:ascii="Arial" w:eastAsia="Verdana" w:hAnsi="Arial" w:cs="Arial"/>
        </w:rPr>
        <w:t>Овај правилник ступа на снагу наредног дана од дана објављивања у „Службеном гласнику Републике Србије – Просветном гласнику”.</w:t>
      </w:r>
    </w:p>
    <w:p w:rsidR="00B709EB" w:rsidRPr="00B709EB" w:rsidRDefault="00B709EB" w:rsidP="00B709EB">
      <w:pPr>
        <w:spacing w:line="210" w:lineRule="atLeast"/>
        <w:jc w:val="right"/>
        <w:rPr>
          <w:rFonts w:ascii="Arial" w:hAnsi="Arial" w:cs="Arial"/>
        </w:rPr>
      </w:pPr>
      <w:r w:rsidRPr="00B709EB">
        <w:rPr>
          <w:rFonts w:ascii="Arial" w:eastAsia="Verdana" w:hAnsi="Arial" w:cs="Arial"/>
        </w:rPr>
        <w:t>Број 110-00-66/2/2024-03</w:t>
      </w:r>
    </w:p>
    <w:p w:rsidR="00B709EB" w:rsidRPr="00B709EB" w:rsidRDefault="00B709EB" w:rsidP="00B709EB">
      <w:pPr>
        <w:spacing w:line="210" w:lineRule="atLeast"/>
        <w:jc w:val="right"/>
        <w:rPr>
          <w:rFonts w:ascii="Arial" w:hAnsi="Arial" w:cs="Arial"/>
        </w:rPr>
      </w:pPr>
      <w:r w:rsidRPr="00B709EB">
        <w:rPr>
          <w:rFonts w:ascii="Arial" w:eastAsia="Verdana" w:hAnsi="Arial" w:cs="Arial"/>
        </w:rPr>
        <w:t>У Београду, 28. маја 2025. године</w:t>
      </w:r>
    </w:p>
    <w:p w:rsidR="00B709EB" w:rsidRPr="00B709EB" w:rsidRDefault="00B709EB" w:rsidP="00B709EB">
      <w:pPr>
        <w:spacing w:line="210" w:lineRule="atLeast"/>
        <w:jc w:val="right"/>
        <w:rPr>
          <w:rFonts w:ascii="Arial" w:hAnsi="Arial" w:cs="Arial"/>
        </w:rPr>
      </w:pPr>
      <w:r w:rsidRPr="00B709EB">
        <w:rPr>
          <w:rFonts w:ascii="Arial" w:eastAsia="Verdana" w:hAnsi="Arial" w:cs="Arial"/>
        </w:rPr>
        <w:t>Министар,</w:t>
      </w:r>
    </w:p>
    <w:p w:rsidR="00B709EB" w:rsidRPr="00B709EB" w:rsidRDefault="00B709EB" w:rsidP="00B709EB">
      <w:pPr>
        <w:spacing w:line="210" w:lineRule="atLeast"/>
        <w:jc w:val="right"/>
        <w:rPr>
          <w:rFonts w:ascii="Arial" w:hAnsi="Arial" w:cs="Arial"/>
        </w:rPr>
      </w:pPr>
      <w:r w:rsidRPr="00B709EB">
        <w:rPr>
          <w:rFonts w:ascii="Arial" w:eastAsia="Verdana" w:hAnsi="Arial" w:cs="Arial"/>
        </w:rPr>
        <w:t xml:space="preserve">проф. др </w:t>
      </w:r>
      <w:r w:rsidRPr="00B709EB">
        <w:rPr>
          <w:rFonts w:ascii="Arial" w:eastAsia="Verdana" w:hAnsi="Arial" w:cs="Arial"/>
          <w:b/>
        </w:rPr>
        <w:t>Дејан Вук Станковић,</w:t>
      </w:r>
      <w:r w:rsidRPr="00B709EB">
        <w:rPr>
          <w:rFonts w:ascii="Arial" w:eastAsia="Verdana" w:hAnsi="Arial" w:cs="Arial"/>
        </w:rPr>
        <w:t xml:space="preserve"> с.р.</w:t>
      </w:r>
    </w:p>
    <w:p w:rsidR="00B709EB" w:rsidRPr="00B709EB" w:rsidRDefault="00B709EB" w:rsidP="00B709EB">
      <w:pPr>
        <w:spacing w:line="210" w:lineRule="atLeast"/>
        <w:jc w:val="center"/>
        <w:rPr>
          <w:rFonts w:ascii="Arial" w:hAnsi="Arial" w:cs="Arial"/>
        </w:rPr>
      </w:pPr>
      <w:r>
        <w:rPr>
          <w:rFonts w:ascii="Arial" w:eastAsia="Verdana" w:hAnsi="Arial" w:cs="Arial"/>
          <w:b/>
        </w:rPr>
        <w:br/>
      </w:r>
      <w:r w:rsidRPr="00B709EB">
        <w:rPr>
          <w:rFonts w:ascii="Arial" w:eastAsia="Verdana" w:hAnsi="Arial" w:cs="Arial"/>
          <w:b/>
        </w:rPr>
        <w:lastRenderedPageBreak/>
        <w:t>ПРОГРАМ МАТУРСКОГ ИСПИТА</w:t>
      </w:r>
      <w:r w:rsidRPr="00B709EB">
        <w:rPr>
          <w:rFonts w:ascii="Arial" w:eastAsia="Verdana" w:hAnsi="Arial" w:cs="Arial"/>
          <w:b/>
        </w:rPr>
        <w:br/>
        <w:t>ЗА ОБРАЗОВНИ ПРОФИЛ ТЕХНИЧАР ШТАМПЕ</w:t>
      </w:r>
    </w:p>
    <w:p w:rsidR="00B709EB" w:rsidRPr="00B709EB" w:rsidRDefault="00B709EB" w:rsidP="00B709EB">
      <w:pPr>
        <w:spacing w:line="210" w:lineRule="atLeast"/>
        <w:rPr>
          <w:rFonts w:ascii="Arial" w:hAnsi="Arial" w:cs="Arial"/>
        </w:rPr>
      </w:pPr>
      <w:r w:rsidRPr="00B709EB">
        <w:rPr>
          <w:rFonts w:ascii="Arial" w:eastAsia="Verdana" w:hAnsi="Arial" w:cs="Arial"/>
          <w:b/>
        </w:rPr>
        <w:t>ЦИЉ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Матурским испитом проверава се да ли је ученик, по успешно завршеном образовању за образовни профил техничар штампе, стекао стручне компетенције прописане Стандардом квалификације – </w:t>
      </w:r>
      <w:r w:rsidRPr="00B709EB">
        <w:rPr>
          <w:rFonts w:ascii="Arial" w:eastAsia="Verdana" w:hAnsi="Arial" w:cs="Arial"/>
          <w:i/>
        </w:rPr>
        <w:t xml:space="preserve">техничар штампе </w:t>
      </w:r>
      <w:r w:rsidRPr="00B709EB">
        <w:rPr>
          <w:rFonts w:ascii="Arial" w:eastAsia="Verdana" w:hAnsi="Arial" w:cs="Arial"/>
        </w:rPr>
        <w:t>(„Службени гласник РС – Просветни гласник”, број 19/20).</w:t>
      </w:r>
    </w:p>
    <w:p w:rsidR="00B709EB" w:rsidRPr="00B709EB" w:rsidRDefault="00B709EB" w:rsidP="00B709EB">
      <w:pPr>
        <w:spacing w:line="210" w:lineRule="atLeast"/>
        <w:rPr>
          <w:rFonts w:ascii="Arial" w:hAnsi="Arial" w:cs="Arial"/>
        </w:rPr>
      </w:pPr>
      <w:r w:rsidRPr="00B709EB">
        <w:rPr>
          <w:rFonts w:ascii="Arial" w:eastAsia="Verdana" w:hAnsi="Arial" w:cs="Arial"/>
          <w:b/>
        </w:rPr>
        <w:t>СТРУКТУРА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Матурски испит за ученике који су се школовали по плану и програму наставе и учења за образовни профил </w:t>
      </w:r>
      <w:r w:rsidRPr="00B709EB">
        <w:rPr>
          <w:rFonts w:ascii="Arial" w:eastAsia="Verdana" w:hAnsi="Arial" w:cs="Arial"/>
          <w:i/>
        </w:rPr>
        <w:t>техничар штампе</w:t>
      </w:r>
      <w:r w:rsidRPr="00B709EB">
        <w:rPr>
          <w:rFonts w:ascii="Arial" w:eastAsia="Verdana" w:hAnsi="Arial" w:cs="Arial"/>
        </w:rPr>
        <w:t>, састоји се из три дела:</w:t>
      </w:r>
    </w:p>
    <w:p w:rsidR="00B709EB" w:rsidRPr="00B709EB" w:rsidRDefault="00B709EB" w:rsidP="00B709EB">
      <w:pPr>
        <w:spacing w:line="210" w:lineRule="atLeast"/>
        <w:rPr>
          <w:rFonts w:ascii="Arial" w:hAnsi="Arial" w:cs="Arial"/>
        </w:rPr>
      </w:pPr>
      <w:r w:rsidRPr="00B709EB">
        <w:rPr>
          <w:rFonts w:ascii="Arial" w:eastAsia="Verdana" w:hAnsi="Arial" w:cs="Arial"/>
        </w:rPr>
        <w:t>– испит из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t>– испит за проверу стручно-теоријских знања;</w:t>
      </w:r>
    </w:p>
    <w:p w:rsidR="00B709EB" w:rsidRPr="00B709EB" w:rsidRDefault="00B709EB" w:rsidP="00B709EB">
      <w:pPr>
        <w:spacing w:line="210" w:lineRule="atLeast"/>
        <w:rPr>
          <w:rFonts w:ascii="Arial" w:hAnsi="Arial" w:cs="Arial"/>
        </w:rPr>
      </w:pPr>
      <w:r w:rsidRPr="00B709EB">
        <w:rPr>
          <w:rFonts w:ascii="Arial" w:eastAsia="Verdana" w:hAnsi="Arial" w:cs="Arial"/>
        </w:rPr>
        <w:t>– матурски практични рад.</w:t>
      </w:r>
    </w:p>
    <w:p w:rsidR="00B709EB" w:rsidRPr="00B709EB" w:rsidRDefault="00B709EB" w:rsidP="00B709EB">
      <w:pPr>
        <w:spacing w:line="210" w:lineRule="atLeast"/>
        <w:rPr>
          <w:rFonts w:ascii="Arial" w:hAnsi="Arial" w:cs="Arial"/>
        </w:rPr>
      </w:pPr>
      <w:r w:rsidRPr="00B709EB">
        <w:rPr>
          <w:rFonts w:ascii="Arial" w:eastAsia="Verdana" w:hAnsi="Arial" w:cs="Arial"/>
          <w:b/>
        </w:rPr>
        <w:t>ПРЕДУСЛОВИ ЗА ПОЛАГАЊЕ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Ученик полаже матурски испит у складу са законом. Матурски испит може да полаже ученик који је успешно завршио четири разреда средње школе по плану и програму наставе и учења за образовни профил </w:t>
      </w:r>
      <w:r w:rsidRPr="00B709EB">
        <w:rPr>
          <w:rFonts w:ascii="Arial" w:eastAsia="Verdana" w:hAnsi="Arial" w:cs="Arial"/>
          <w:i/>
        </w:rPr>
        <w:t>техничар штампе</w:t>
      </w:r>
      <w:r w:rsidRPr="00B709EB">
        <w:rPr>
          <w:rFonts w:ascii="Arial" w:eastAsia="Verdana" w:hAnsi="Arial" w:cs="Arial"/>
        </w:rPr>
        <w:t>.</w:t>
      </w:r>
    </w:p>
    <w:p w:rsidR="00B709EB" w:rsidRPr="00B709EB" w:rsidRDefault="00B709EB" w:rsidP="00B709EB">
      <w:pPr>
        <w:spacing w:line="210" w:lineRule="atLeast"/>
        <w:rPr>
          <w:rFonts w:ascii="Arial" w:hAnsi="Arial" w:cs="Arial"/>
        </w:rPr>
      </w:pPr>
      <w:r w:rsidRPr="00B709EB">
        <w:rPr>
          <w:rFonts w:ascii="Arial" w:eastAsia="Verdana" w:hAnsi="Arial" w:cs="Arial"/>
        </w:rPr>
        <w:t>У Приручнику о полагању матурског испита за образовни профил техничар штампе (у даљем тексту: Приручник) су утврђени посебни предуслови за полагање матурског испита у складу са планом и програмом наставе и учења.</w:t>
      </w:r>
    </w:p>
    <w:p w:rsidR="00B709EB" w:rsidRPr="00B709EB" w:rsidRDefault="00B709EB" w:rsidP="00B709EB">
      <w:pPr>
        <w:spacing w:line="210" w:lineRule="atLeast"/>
        <w:rPr>
          <w:rFonts w:ascii="Arial" w:hAnsi="Arial" w:cs="Arial"/>
        </w:rPr>
      </w:pPr>
      <w:r w:rsidRPr="00B709EB">
        <w:rPr>
          <w:rFonts w:ascii="Arial" w:eastAsia="Verdana" w:hAnsi="Arial" w:cs="Arial"/>
          <w:b/>
        </w:rPr>
        <w:t>ПРИРУЧНИК О ПОЛАГАЊУ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Матурски испит спроводи се у складу са овим Правилником и Приручником.</w:t>
      </w:r>
    </w:p>
    <w:p w:rsidR="00B709EB" w:rsidRPr="00B709EB" w:rsidRDefault="00B709EB" w:rsidP="00B709EB">
      <w:pPr>
        <w:spacing w:line="210" w:lineRule="atLeast"/>
        <w:rPr>
          <w:rFonts w:ascii="Arial" w:hAnsi="Arial" w:cs="Arial"/>
        </w:rPr>
      </w:pPr>
      <w:r w:rsidRPr="00B709EB">
        <w:rPr>
          <w:rFonts w:ascii="Arial" w:eastAsia="Verdana" w:hAnsi="Arial" w:cs="Arial"/>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B709EB" w:rsidRPr="00B709EB" w:rsidRDefault="00B709EB" w:rsidP="00B709EB">
      <w:pPr>
        <w:spacing w:line="210" w:lineRule="atLeast"/>
        <w:rPr>
          <w:rFonts w:ascii="Arial" w:hAnsi="Arial" w:cs="Arial"/>
        </w:rPr>
      </w:pPr>
      <w:r w:rsidRPr="00B709EB">
        <w:rPr>
          <w:rFonts w:ascii="Arial" w:eastAsia="Verdana" w:hAnsi="Arial" w:cs="Arial"/>
        </w:rPr>
        <w:t>Приручником се утврђују:</w:t>
      </w:r>
    </w:p>
    <w:p w:rsidR="00B709EB" w:rsidRPr="00B709EB" w:rsidRDefault="00B709EB" w:rsidP="00B709EB">
      <w:pPr>
        <w:spacing w:line="210" w:lineRule="atLeast"/>
        <w:rPr>
          <w:rFonts w:ascii="Arial" w:hAnsi="Arial" w:cs="Arial"/>
        </w:rPr>
      </w:pPr>
      <w:r w:rsidRPr="00B709EB">
        <w:rPr>
          <w:rFonts w:ascii="Arial" w:eastAsia="Verdana" w:hAnsi="Arial" w:cs="Arial"/>
        </w:rPr>
        <w:t>– посебни предуслови за полагање и спровођење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збирка теоријских задатака за матурски испит;</w:t>
      </w:r>
    </w:p>
    <w:p w:rsidR="00B709EB" w:rsidRPr="00B709EB" w:rsidRDefault="00B709EB" w:rsidP="00B709EB">
      <w:pPr>
        <w:spacing w:line="210" w:lineRule="atLeast"/>
        <w:rPr>
          <w:rFonts w:ascii="Arial" w:hAnsi="Arial" w:cs="Arial"/>
        </w:rPr>
      </w:pPr>
      <w:r w:rsidRPr="00B709EB">
        <w:rPr>
          <w:rFonts w:ascii="Arial" w:eastAsia="Verdana" w:hAnsi="Arial" w:cs="Arial"/>
        </w:rPr>
        <w:t>– листа радних задатака, стандардизовани радни задаци и обрасци за оцењивање;</w:t>
      </w:r>
    </w:p>
    <w:p w:rsidR="00B709EB" w:rsidRPr="00B709EB" w:rsidRDefault="00B709EB" w:rsidP="00B709EB">
      <w:pPr>
        <w:spacing w:line="210" w:lineRule="atLeast"/>
        <w:rPr>
          <w:rFonts w:ascii="Arial" w:hAnsi="Arial" w:cs="Arial"/>
        </w:rPr>
      </w:pPr>
      <w:r w:rsidRPr="00B709EB">
        <w:rPr>
          <w:rFonts w:ascii="Arial" w:eastAsia="Verdana" w:hAnsi="Arial" w:cs="Arial"/>
        </w:rPr>
        <w:t>– начини организације и реализације свих делова у оквиру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Центар објављује Приручник на званичној интернет страници Завода за унапређивање образовања и васпитања.</w:t>
      </w:r>
    </w:p>
    <w:p w:rsidR="00B709EB" w:rsidRPr="00B709EB" w:rsidRDefault="00B709EB" w:rsidP="00B709EB">
      <w:pPr>
        <w:spacing w:line="210" w:lineRule="atLeast"/>
        <w:rPr>
          <w:rFonts w:ascii="Arial" w:hAnsi="Arial" w:cs="Arial"/>
        </w:rPr>
      </w:pPr>
      <w:r w:rsidRPr="00B709EB">
        <w:rPr>
          <w:rFonts w:ascii="Arial" w:eastAsia="Verdana" w:hAnsi="Arial" w:cs="Arial"/>
          <w:b/>
        </w:rPr>
        <w:t>ОРГАНИЗАЦИЈА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 Матурски испит се организује у школама у три испитна рока која се реализују у јуну, августу и јануару.</w:t>
      </w:r>
    </w:p>
    <w:p w:rsidR="00B709EB" w:rsidRPr="00B709EB" w:rsidRDefault="00B709EB" w:rsidP="00B709EB">
      <w:pPr>
        <w:spacing w:line="210" w:lineRule="atLeast"/>
        <w:rPr>
          <w:rFonts w:ascii="Arial" w:hAnsi="Arial" w:cs="Arial"/>
        </w:rPr>
      </w:pPr>
      <w:r w:rsidRPr="00B709EB">
        <w:rPr>
          <w:rFonts w:ascii="Arial" w:eastAsia="Verdana" w:hAnsi="Arial" w:cs="Arial"/>
        </w:rPr>
        <w:t>За сваког ученика директор школе одређује менторе. Ментори су наставници стручних предмета који су обучавали ученика у току школовања. Они помажу ученику у припремама за полагање испита за проверу стручно-теоријских знања и матурског практичног рада.</w:t>
      </w:r>
    </w:p>
    <w:p w:rsidR="00B709EB" w:rsidRPr="00B709EB" w:rsidRDefault="00B709EB" w:rsidP="00B709EB">
      <w:pPr>
        <w:spacing w:line="210" w:lineRule="atLeast"/>
        <w:rPr>
          <w:rFonts w:ascii="Arial" w:hAnsi="Arial" w:cs="Arial"/>
        </w:rPr>
      </w:pPr>
      <w:r w:rsidRPr="00B709EB">
        <w:rPr>
          <w:rFonts w:ascii="Arial" w:eastAsia="Verdana" w:hAnsi="Arial" w:cs="Arial"/>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
    <w:p w:rsidR="00B709EB" w:rsidRPr="00B709EB" w:rsidRDefault="00B709EB" w:rsidP="00B709EB">
      <w:pPr>
        <w:spacing w:line="210" w:lineRule="atLeast"/>
        <w:rPr>
          <w:rFonts w:ascii="Arial" w:hAnsi="Arial" w:cs="Arial"/>
        </w:rPr>
      </w:pPr>
      <w:r w:rsidRPr="00B709EB">
        <w:rPr>
          <w:rFonts w:ascii="Arial" w:eastAsia="Verdana" w:hAnsi="Arial" w:cs="Arial"/>
        </w:rPr>
        <w:t>Матурски испит за ученика може да траје највише три дана. У истом дану ученик може да полаже само један део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За сваки део матурског испита директор школе именује стручну испитну комисију, коју чине три члана, као и њихове замене.</w:t>
      </w:r>
    </w:p>
    <w:p w:rsidR="00B709EB" w:rsidRPr="00B709EB" w:rsidRDefault="00B709EB" w:rsidP="00B709EB">
      <w:pPr>
        <w:spacing w:line="210" w:lineRule="atLeast"/>
        <w:rPr>
          <w:rFonts w:ascii="Arial" w:hAnsi="Arial" w:cs="Arial"/>
        </w:rPr>
      </w:pPr>
      <w:r w:rsidRPr="00B709EB">
        <w:rPr>
          <w:rFonts w:ascii="Arial" w:eastAsia="Verdana" w:hAnsi="Arial" w:cs="Arial"/>
        </w:rPr>
        <w:t>Сваки део матурског испита се оцењује и на основу тих оцена утврђује се општи успех на матурском испиту.</w:t>
      </w:r>
    </w:p>
    <w:p w:rsidR="00B709EB" w:rsidRPr="00B709EB" w:rsidRDefault="00B709EB" w:rsidP="00B709EB">
      <w:pPr>
        <w:spacing w:line="210" w:lineRule="atLeast"/>
        <w:rPr>
          <w:rFonts w:ascii="Arial" w:hAnsi="Arial" w:cs="Arial"/>
        </w:rPr>
      </w:pPr>
      <w:r w:rsidRPr="00B709EB">
        <w:rPr>
          <w:rFonts w:ascii="Arial" w:eastAsia="Verdana" w:hAnsi="Arial" w:cs="Arial"/>
          <w:b/>
        </w:rPr>
        <w:lastRenderedPageBreak/>
        <w:t>ИСПИТ ИЗ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t>Циљ испита је провера језичке писмености, познавања књижевности као и опште културе. Испит из матерњег језика и књижевности полаже се писмено.</w:t>
      </w:r>
    </w:p>
    <w:p w:rsidR="00B709EB" w:rsidRPr="00B709EB" w:rsidRDefault="00B709EB" w:rsidP="00B709EB">
      <w:pPr>
        <w:spacing w:line="210" w:lineRule="atLeast"/>
        <w:rPr>
          <w:rFonts w:ascii="Arial" w:hAnsi="Arial" w:cs="Arial"/>
        </w:rPr>
      </w:pPr>
      <w:r w:rsidRPr="00B709EB">
        <w:rPr>
          <w:rFonts w:ascii="Arial" w:eastAsia="Verdana" w:hAnsi="Arial" w:cs="Arial"/>
        </w:rPr>
        <w:t>На испиту ученик обрађује једну од четири понуђене теме. Ове теме утврђује Испитни одбор школе, на предлог стручног већа наставника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t>Испит из матерњег језика и књижевности траје три сата.</w:t>
      </w:r>
    </w:p>
    <w:p w:rsidR="00B709EB" w:rsidRPr="00B709EB" w:rsidRDefault="00B709EB" w:rsidP="00B709EB">
      <w:pPr>
        <w:spacing w:line="210" w:lineRule="atLeast"/>
        <w:rPr>
          <w:rFonts w:ascii="Arial" w:hAnsi="Arial" w:cs="Arial"/>
        </w:rPr>
      </w:pPr>
      <w:r w:rsidRPr="00B709EB">
        <w:rPr>
          <w:rFonts w:ascii="Arial" w:eastAsia="Verdana" w:hAnsi="Arial" w:cs="Arial"/>
        </w:rPr>
        <w:t>Оцену писаног рада утврђује испитна комисија за матерњи језик и књижевност коју чине три наставника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t>Сваки писани састав прегледају сва три члана комисије и изводе јединствену оцену на основу појединачних оцена сваког члана.</w:t>
      </w:r>
    </w:p>
    <w:p w:rsidR="00B709EB" w:rsidRPr="00B709EB" w:rsidRDefault="00B709EB" w:rsidP="00B709EB">
      <w:pPr>
        <w:spacing w:line="210" w:lineRule="atLeast"/>
        <w:rPr>
          <w:rFonts w:ascii="Arial" w:hAnsi="Arial" w:cs="Arial"/>
        </w:rPr>
      </w:pPr>
      <w:r w:rsidRPr="00B709EB">
        <w:rPr>
          <w:rFonts w:ascii="Arial" w:eastAsia="Verdana" w:hAnsi="Arial" w:cs="Arial"/>
          <w:b/>
        </w:rPr>
        <w:t>ИСПИТ ЗА ПРОВЕРУ СТРУЧНО-ТЕОРИЈСКИХ ЗНАЊА</w:t>
      </w:r>
    </w:p>
    <w:p w:rsidR="00B709EB" w:rsidRPr="00B709EB" w:rsidRDefault="00B709EB" w:rsidP="00B709EB">
      <w:pPr>
        <w:spacing w:line="210" w:lineRule="atLeast"/>
        <w:rPr>
          <w:rFonts w:ascii="Arial" w:hAnsi="Arial" w:cs="Arial"/>
        </w:rPr>
      </w:pPr>
      <w:r w:rsidRPr="00B709EB">
        <w:rPr>
          <w:rFonts w:ascii="Arial" w:eastAsia="Verdana" w:hAnsi="Arial" w:cs="Arial"/>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 На испиту се проверавају знања која се стичу из предмета:</w:t>
      </w:r>
    </w:p>
    <w:p w:rsidR="00B709EB" w:rsidRPr="00B709EB" w:rsidRDefault="00B709EB" w:rsidP="00B709EB">
      <w:pPr>
        <w:spacing w:line="210" w:lineRule="atLeast"/>
        <w:rPr>
          <w:rFonts w:ascii="Arial" w:hAnsi="Arial" w:cs="Arial"/>
        </w:rPr>
      </w:pPr>
      <w:r w:rsidRPr="00B709EB">
        <w:rPr>
          <w:rFonts w:ascii="Arial" w:eastAsia="Verdana" w:hAnsi="Arial" w:cs="Arial"/>
        </w:rPr>
        <w:t>– Технологија штампе,</w:t>
      </w:r>
    </w:p>
    <w:p w:rsidR="00B709EB" w:rsidRPr="00B709EB" w:rsidRDefault="00B709EB" w:rsidP="00B709EB">
      <w:pPr>
        <w:spacing w:line="210" w:lineRule="atLeast"/>
        <w:rPr>
          <w:rFonts w:ascii="Arial" w:hAnsi="Arial" w:cs="Arial"/>
        </w:rPr>
      </w:pPr>
      <w:r w:rsidRPr="00B709EB">
        <w:rPr>
          <w:rFonts w:ascii="Arial" w:eastAsia="Verdana" w:hAnsi="Arial" w:cs="Arial"/>
        </w:rPr>
        <w:t>– Основи графичке технике.</w:t>
      </w:r>
    </w:p>
    <w:p w:rsidR="00B709EB" w:rsidRPr="00B709EB" w:rsidRDefault="00B709EB" w:rsidP="00B709EB">
      <w:pPr>
        <w:spacing w:line="210" w:lineRule="atLeast"/>
        <w:rPr>
          <w:rFonts w:ascii="Arial" w:hAnsi="Arial" w:cs="Arial"/>
        </w:rPr>
      </w:pPr>
      <w:r w:rsidRPr="00B709EB">
        <w:rPr>
          <w:rFonts w:ascii="Arial" w:eastAsia="Verdana" w:hAnsi="Arial" w:cs="Arial"/>
        </w:rPr>
        <w:t>Испит се полаже писмено, решавањем теста за проверу стручно-теоријских знања, који садржи до 50 задатака, а вреднује се са укупно 100 бодова. Бодови се преводе у успех. Скала успешности је петостепена.</w:t>
      </w:r>
    </w:p>
    <w:tbl>
      <w:tblPr>
        <w:tblW w:w="4950" w:type="pct"/>
        <w:tblInd w:w="10" w:type="dxa"/>
        <w:tblCellMar>
          <w:left w:w="10" w:type="dxa"/>
          <w:right w:w="10" w:type="dxa"/>
        </w:tblCellMar>
        <w:tblLook w:val="04A0" w:firstRow="1" w:lastRow="0" w:firstColumn="1" w:lastColumn="0" w:noHBand="0" w:noVBand="1"/>
      </w:tblPr>
      <w:tblGrid>
        <w:gridCol w:w="7625"/>
        <w:gridCol w:w="2773"/>
      </w:tblGrid>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Укупан број бодова остварен на тесту</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УСПЕХ</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 50</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недовољан (1)</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51–63</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довољан (2)</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64–76</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добар (3)</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77–88</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врло добар (4)</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89–100</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одличан (5)</w:t>
            </w:r>
          </w:p>
        </w:tc>
      </w:tr>
    </w:tbl>
    <w:p w:rsidR="00B709EB" w:rsidRPr="00B709EB" w:rsidRDefault="00B709EB" w:rsidP="00B709EB">
      <w:pPr>
        <w:spacing w:line="210" w:lineRule="atLeast"/>
        <w:rPr>
          <w:rFonts w:ascii="Arial" w:hAnsi="Arial" w:cs="Arial"/>
        </w:rPr>
      </w:pPr>
      <w:r w:rsidRPr="00B709EB">
        <w:rPr>
          <w:rFonts w:ascii="Arial" w:eastAsia="Verdana" w:hAnsi="Arial" w:cs="Arial"/>
        </w:rPr>
        <w:t>Тест и кључ за оцењивање теста припрема Центар, на основу збирке теоријских задатака за матурски испит и доставља га школама.</w:t>
      </w:r>
    </w:p>
    <w:p w:rsidR="00B709EB" w:rsidRPr="00B709EB" w:rsidRDefault="00B709EB" w:rsidP="00B709EB">
      <w:pPr>
        <w:spacing w:line="210" w:lineRule="atLeast"/>
        <w:rPr>
          <w:rFonts w:ascii="Arial" w:hAnsi="Arial" w:cs="Arial"/>
        </w:rPr>
      </w:pPr>
      <w:r w:rsidRPr="00B709EB">
        <w:rPr>
          <w:rFonts w:ascii="Arial" w:eastAsia="Verdana" w:hAnsi="Arial" w:cs="Arial"/>
        </w:rPr>
        <w:t>Тест садржи познате задатке објављене у збирци (75 бодова) и делимично измењене задатаке из збирке (25 бодова).</w:t>
      </w:r>
    </w:p>
    <w:p w:rsidR="00B709EB" w:rsidRPr="00B709EB" w:rsidRDefault="00B709EB" w:rsidP="00B709EB">
      <w:pPr>
        <w:spacing w:line="210" w:lineRule="atLeast"/>
        <w:rPr>
          <w:rFonts w:ascii="Arial" w:hAnsi="Arial" w:cs="Arial"/>
        </w:rPr>
      </w:pPr>
      <w:r w:rsidRPr="00B709EB">
        <w:rPr>
          <w:rFonts w:ascii="Arial" w:eastAsia="Verdana" w:hAnsi="Arial" w:cs="Arial"/>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техничар штампе.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
    <w:p w:rsidR="00B709EB" w:rsidRPr="00B709EB" w:rsidRDefault="00B709EB" w:rsidP="00B709EB">
      <w:pPr>
        <w:spacing w:line="210" w:lineRule="atLeast"/>
        <w:rPr>
          <w:rFonts w:ascii="Arial" w:hAnsi="Arial" w:cs="Arial"/>
        </w:rPr>
      </w:pPr>
      <w:r w:rsidRPr="00B709EB">
        <w:rPr>
          <w:rFonts w:ascii="Arial" w:eastAsia="Verdana" w:hAnsi="Arial" w:cs="Arial"/>
        </w:rPr>
        <w:t>Комисију за преглед тестова чине три наставника стручних предмета.</w:t>
      </w:r>
    </w:p>
    <w:p w:rsidR="00B709EB" w:rsidRPr="00B709EB" w:rsidRDefault="00B709EB" w:rsidP="00B709EB">
      <w:pPr>
        <w:spacing w:line="210" w:lineRule="atLeast"/>
        <w:rPr>
          <w:rFonts w:ascii="Arial" w:hAnsi="Arial" w:cs="Arial"/>
        </w:rPr>
      </w:pPr>
      <w:r w:rsidRPr="00B709EB">
        <w:rPr>
          <w:rFonts w:ascii="Arial" w:eastAsia="Verdana" w:hAnsi="Arial" w:cs="Arial"/>
          <w:b/>
        </w:rPr>
        <w:t>МАТУРСКИ ПРАКТИЧНИ РАД</w:t>
      </w:r>
    </w:p>
    <w:p w:rsidR="00B709EB" w:rsidRPr="00B709EB" w:rsidRDefault="00B709EB" w:rsidP="00B709EB">
      <w:pPr>
        <w:spacing w:line="210" w:lineRule="atLeast"/>
        <w:rPr>
          <w:rFonts w:ascii="Arial" w:hAnsi="Arial" w:cs="Arial"/>
        </w:rPr>
      </w:pPr>
      <w:r w:rsidRPr="00B709EB">
        <w:rPr>
          <w:rFonts w:ascii="Arial" w:eastAsia="Verdana" w:hAnsi="Arial" w:cs="Arial"/>
        </w:rPr>
        <w:t>Циљ матурског практичног рада је провера стручних компетенција прописаних Стандардом квалификације за образовни профил техничар штампе.</w:t>
      </w:r>
    </w:p>
    <w:p w:rsidR="00B709EB" w:rsidRPr="00B709EB" w:rsidRDefault="00B709EB" w:rsidP="00B709EB">
      <w:pPr>
        <w:spacing w:line="210" w:lineRule="atLeast"/>
        <w:rPr>
          <w:rFonts w:ascii="Arial" w:hAnsi="Arial" w:cs="Arial"/>
        </w:rPr>
      </w:pPr>
      <w:r w:rsidRPr="00B709EB">
        <w:rPr>
          <w:rFonts w:ascii="Arial" w:eastAsia="Verdana" w:hAnsi="Arial" w:cs="Arial"/>
        </w:rPr>
        <w:t>На матурском практичном раду ученик извршава један радни задатак којим се проверавају прописане компетенције.</w:t>
      </w:r>
    </w:p>
    <w:p w:rsidR="00B709EB" w:rsidRPr="00B709EB" w:rsidRDefault="00B709EB" w:rsidP="00B709EB">
      <w:pPr>
        <w:spacing w:line="210" w:lineRule="atLeast"/>
        <w:rPr>
          <w:rFonts w:ascii="Arial" w:hAnsi="Arial" w:cs="Arial"/>
        </w:rPr>
      </w:pPr>
      <w:r w:rsidRPr="00B709EB">
        <w:rPr>
          <w:rFonts w:ascii="Arial" w:eastAsia="Verdana" w:hAnsi="Arial" w:cs="Arial"/>
        </w:rPr>
        <w:t>За проверу прописаних компетенција утврђује се листа стандардизованих радних задатака. Листа стандардизованих радних задатака, критеријуми и обрасци за оцењивање саставни су део Приручника.</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На основу листе задатака из Приручника, школа формира школску листу задатака у сваком испитном року. Број задатака у школској листи мора бити најмање за 10% већи од броја ученика у одељењу који полажу матурски практичан рад. Ученик извлачи радни задатак на дан полагања </w:t>
      </w:r>
      <w:r w:rsidRPr="00B709EB">
        <w:rPr>
          <w:rFonts w:ascii="Arial" w:eastAsia="Verdana" w:hAnsi="Arial" w:cs="Arial"/>
        </w:rPr>
        <w:lastRenderedPageBreak/>
        <w:t>матурског практичног рада.</w:t>
      </w:r>
    </w:p>
    <w:p w:rsidR="00B709EB" w:rsidRPr="00B709EB" w:rsidRDefault="00B709EB" w:rsidP="00B709EB">
      <w:pPr>
        <w:spacing w:line="210" w:lineRule="atLeast"/>
        <w:rPr>
          <w:rFonts w:ascii="Arial" w:hAnsi="Arial" w:cs="Arial"/>
        </w:rPr>
      </w:pPr>
      <w:r w:rsidRPr="00B709EB">
        <w:rPr>
          <w:rFonts w:ascii="Arial" w:eastAsia="Verdana" w:hAnsi="Arial" w:cs="Arial"/>
        </w:rPr>
        <w:t>Радни задатак може да се оцени са највише 100 бодова.</w:t>
      </w:r>
    </w:p>
    <w:p w:rsidR="00B709EB" w:rsidRPr="00B709EB" w:rsidRDefault="00B709EB" w:rsidP="00B709EB">
      <w:pPr>
        <w:spacing w:line="210" w:lineRule="atLeast"/>
        <w:rPr>
          <w:rFonts w:ascii="Arial" w:hAnsi="Arial" w:cs="Arial"/>
        </w:rPr>
      </w:pPr>
      <w:r w:rsidRPr="00B709EB">
        <w:rPr>
          <w:rFonts w:ascii="Arial" w:eastAsia="Verdana" w:hAnsi="Arial" w:cs="Arial"/>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
    <w:p w:rsidR="00B709EB" w:rsidRPr="00B709EB" w:rsidRDefault="00B709EB" w:rsidP="00B709EB">
      <w:pPr>
        <w:spacing w:line="210" w:lineRule="atLeast"/>
        <w:rPr>
          <w:rFonts w:ascii="Arial" w:hAnsi="Arial" w:cs="Arial"/>
        </w:rPr>
      </w:pPr>
      <w:r w:rsidRPr="00B709EB">
        <w:rPr>
          <w:rFonts w:ascii="Arial" w:eastAsia="Verdana" w:hAnsi="Arial" w:cs="Arial"/>
        </w:rPr>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
    <w:p w:rsidR="00B709EB" w:rsidRPr="00B709EB" w:rsidRDefault="00B709EB" w:rsidP="00B709EB">
      <w:pPr>
        <w:spacing w:line="210" w:lineRule="atLeast"/>
        <w:rPr>
          <w:rFonts w:ascii="Arial" w:hAnsi="Arial" w:cs="Arial"/>
        </w:rPr>
      </w:pPr>
      <w:r w:rsidRPr="00B709EB">
        <w:rPr>
          <w:rFonts w:ascii="Arial" w:eastAsia="Verdana" w:hAnsi="Arial" w:cs="Arial"/>
        </w:rPr>
        <w:t>Сваки члан испитне комисије у свом обрасцу за оцењивање радног задатка утврђује укупан број бодова које ученик остварује извршењем задатка. На основу појединачног бодовања свих чланова комисије утврђује се просечан број бодова за задатак.</w:t>
      </w:r>
    </w:p>
    <w:p w:rsidR="00B709EB" w:rsidRPr="00B709EB" w:rsidRDefault="00B709EB" w:rsidP="00B709EB">
      <w:pPr>
        <w:spacing w:line="210" w:lineRule="atLeast"/>
        <w:rPr>
          <w:rFonts w:ascii="Arial" w:hAnsi="Arial" w:cs="Arial"/>
        </w:rPr>
      </w:pPr>
      <w:r w:rsidRPr="00B709EB">
        <w:rPr>
          <w:rFonts w:ascii="Arial" w:eastAsia="Verdana" w:hAnsi="Arial" w:cs="Arial"/>
        </w:rPr>
        <w:t>Ако је просечни број бодова на радном задатку, који је кандидат остварио његовим извршењем, мањи од 50, сматра се да кандидат није показао компетентност. У овом случају оцена успеха на матурском практичном раду је недовољан (1).</w:t>
      </w:r>
    </w:p>
    <w:p w:rsidR="00B709EB" w:rsidRPr="00B709EB" w:rsidRDefault="00B709EB" w:rsidP="00B709EB">
      <w:pPr>
        <w:spacing w:line="210" w:lineRule="atLeast"/>
        <w:rPr>
          <w:rFonts w:ascii="Arial" w:hAnsi="Arial" w:cs="Arial"/>
        </w:rPr>
      </w:pPr>
      <w:r w:rsidRPr="00B709EB">
        <w:rPr>
          <w:rFonts w:ascii="Arial" w:eastAsia="Verdana" w:hAnsi="Arial" w:cs="Arial"/>
        </w:rPr>
        <w:t>Када кандидат оствари просечних 50 и више бодова на радном задатку, бодови се преводе у успех према следећој скали:</w:t>
      </w:r>
    </w:p>
    <w:tbl>
      <w:tblPr>
        <w:tblW w:w="4950" w:type="pct"/>
        <w:tblInd w:w="10" w:type="dxa"/>
        <w:tblCellMar>
          <w:left w:w="10" w:type="dxa"/>
          <w:right w:w="10" w:type="dxa"/>
        </w:tblCellMar>
        <w:tblLook w:val="04A0" w:firstRow="1" w:lastRow="0" w:firstColumn="1" w:lastColumn="0" w:noHBand="0" w:noVBand="1"/>
      </w:tblPr>
      <w:tblGrid>
        <w:gridCol w:w="6549"/>
        <w:gridCol w:w="3849"/>
      </w:tblGrid>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УКУПАН БРОЈ БОДОВА</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УСПЕХ</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0–49</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недовољан (1)</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50–62</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довољан (2)</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63–75</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добар (3)</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76–88</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врло добар (4)</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89–100</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одличан (5)</w:t>
            </w:r>
          </w:p>
        </w:tc>
      </w:tr>
    </w:tbl>
    <w:p w:rsidR="00B709EB" w:rsidRPr="00B709EB" w:rsidRDefault="00B709EB" w:rsidP="00B709EB">
      <w:pPr>
        <w:spacing w:line="210" w:lineRule="atLeast"/>
        <w:rPr>
          <w:rFonts w:ascii="Arial" w:hAnsi="Arial" w:cs="Arial"/>
        </w:rPr>
      </w:pPr>
      <w:r w:rsidRPr="00B709EB">
        <w:rPr>
          <w:rFonts w:ascii="Arial" w:eastAsia="Verdana" w:hAnsi="Arial" w:cs="Arial"/>
          <w:b/>
        </w:rPr>
        <w:t>УСПЕХ НА МАТУРСКОМ ИСПИТУ</w:t>
      </w:r>
    </w:p>
    <w:p w:rsidR="00B709EB" w:rsidRPr="00B709EB" w:rsidRDefault="00B709EB" w:rsidP="00B709EB">
      <w:pPr>
        <w:spacing w:line="210" w:lineRule="atLeast"/>
        <w:rPr>
          <w:rFonts w:ascii="Arial" w:hAnsi="Arial" w:cs="Arial"/>
        </w:rPr>
      </w:pPr>
      <w:r w:rsidRPr="00B709EB">
        <w:rPr>
          <w:rFonts w:ascii="Arial" w:eastAsia="Verdana" w:hAnsi="Arial" w:cs="Arial"/>
        </w:rPr>
        <w:t>Након реализације појединачних делова матурског испита комисија утврђује и евидентира успех ученика.</w:t>
      </w:r>
    </w:p>
    <w:p w:rsidR="00B709EB" w:rsidRPr="00B709EB" w:rsidRDefault="00B709EB" w:rsidP="00B709EB">
      <w:pPr>
        <w:spacing w:line="210" w:lineRule="atLeast"/>
        <w:rPr>
          <w:rFonts w:ascii="Arial" w:hAnsi="Arial" w:cs="Arial"/>
        </w:rPr>
      </w:pPr>
      <w:r w:rsidRPr="00B709EB">
        <w:rPr>
          <w:rFonts w:ascii="Arial" w:eastAsia="Verdana" w:hAnsi="Arial" w:cs="Arial"/>
        </w:rPr>
        <w:t>На основу резултата свих појединачних делова Испитни одбор утврђује општи успех ученика на матурском испиту.</w:t>
      </w:r>
    </w:p>
    <w:p w:rsidR="00B709EB" w:rsidRPr="00B709EB" w:rsidRDefault="00B709EB" w:rsidP="00B709EB">
      <w:pPr>
        <w:spacing w:line="210" w:lineRule="atLeast"/>
        <w:rPr>
          <w:rFonts w:ascii="Arial" w:hAnsi="Arial" w:cs="Arial"/>
        </w:rPr>
      </w:pPr>
      <w:r w:rsidRPr="00B709EB">
        <w:rPr>
          <w:rFonts w:ascii="Arial" w:eastAsia="Verdana" w:hAnsi="Arial" w:cs="Arial"/>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
    <w:p w:rsidR="00B709EB" w:rsidRPr="00B709EB" w:rsidRDefault="00B709EB" w:rsidP="00B709EB">
      <w:pPr>
        <w:spacing w:line="210" w:lineRule="atLeast"/>
        <w:rPr>
          <w:rFonts w:ascii="Arial" w:hAnsi="Arial" w:cs="Arial"/>
        </w:rPr>
      </w:pPr>
      <w:r w:rsidRPr="00B709EB">
        <w:rPr>
          <w:rFonts w:ascii="Arial" w:eastAsia="Verdana" w:hAnsi="Arial" w:cs="Arial"/>
        </w:rPr>
        <w:t>Ученик је положио матурски испит ако је из свих појединачних делова матурског испита добио позитивну оцену.</w:t>
      </w:r>
    </w:p>
    <w:p w:rsidR="00B709EB" w:rsidRPr="00B709EB" w:rsidRDefault="00B709EB" w:rsidP="00B709EB">
      <w:pPr>
        <w:spacing w:line="210" w:lineRule="atLeast"/>
        <w:rPr>
          <w:rFonts w:ascii="Arial" w:hAnsi="Arial" w:cs="Arial"/>
        </w:rPr>
      </w:pPr>
      <w:r w:rsidRPr="00B709EB">
        <w:rPr>
          <w:rFonts w:ascii="Arial" w:eastAsia="Verdana" w:hAnsi="Arial" w:cs="Arial"/>
        </w:rPr>
        <w:t>Ученик који је на једном или два појединачна дела матурског испита добио недовољну оцену упућује се на полагање поправног или поправних испита.</w:t>
      </w:r>
    </w:p>
    <w:p w:rsidR="00B709EB" w:rsidRPr="00B709EB" w:rsidRDefault="00B709EB" w:rsidP="00B709EB">
      <w:pPr>
        <w:spacing w:line="210" w:lineRule="atLeast"/>
        <w:rPr>
          <w:rFonts w:ascii="Arial" w:hAnsi="Arial" w:cs="Arial"/>
        </w:rPr>
      </w:pPr>
      <w:r w:rsidRPr="00B709EB">
        <w:rPr>
          <w:rFonts w:ascii="Arial" w:eastAsia="Verdana" w:hAnsi="Arial" w:cs="Arial"/>
          <w:b/>
        </w:rPr>
        <w:t>ДИПЛОМА И УВЕРЕЊЕ</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Ученик који је положио матурски испит, стиче право на издавање </w:t>
      </w:r>
      <w:r w:rsidRPr="00B709EB">
        <w:rPr>
          <w:rFonts w:ascii="Arial" w:eastAsia="Verdana" w:hAnsi="Arial" w:cs="Arial"/>
          <w:i/>
        </w:rPr>
        <w:t>Дипломе о стеченом средњем образовању</w:t>
      </w:r>
      <w:r w:rsidRPr="00B709EB">
        <w:rPr>
          <w:rFonts w:ascii="Arial" w:eastAsia="Verdana" w:hAnsi="Arial" w:cs="Arial"/>
        </w:rPr>
        <w:t xml:space="preserve"> за одговарајући образовни профил.</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Уз диплому ученик добија и </w:t>
      </w:r>
      <w:r w:rsidRPr="00B709EB">
        <w:rPr>
          <w:rFonts w:ascii="Arial" w:eastAsia="Verdana" w:hAnsi="Arial" w:cs="Arial"/>
          <w:i/>
        </w:rPr>
        <w:t>Уверење о положеним испитима у оквиру савладаног програма за образовни профил</w:t>
      </w:r>
      <w:r w:rsidRPr="00B709EB">
        <w:rPr>
          <w:rFonts w:ascii="Arial" w:eastAsia="Verdana" w:hAnsi="Arial" w:cs="Arial"/>
        </w:rPr>
        <w:t>.</w:t>
      </w:r>
    </w:p>
    <w:p w:rsidR="00B709EB" w:rsidRPr="00B709EB" w:rsidRDefault="00B709EB" w:rsidP="00B709EB">
      <w:pPr>
        <w:spacing w:line="210" w:lineRule="atLeast"/>
        <w:jc w:val="center"/>
        <w:rPr>
          <w:rFonts w:ascii="Arial" w:hAnsi="Arial" w:cs="Arial"/>
        </w:rPr>
      </w:pPr>
      <w:r w:rsidRPr="00B709EB">
        <w:rPr>
          <w:rFonts w:ascii="Arial" w:eastAsia="Verdana" w:hAnsi="Arial" w:cs="Arial"/>
          <w:b/>
        </w:rPr>
        <w:t>ПРОГРАМ МАТУРСКОГ ИСПИТА</w:t>
      </w:r>
      <w:r w:rsidRPr="00B709EB">
        <w:rPr>
          <w:rFonts w:ascii="Arial" w:eastAsia="Verdana" w:hAnsi="Arial" w:cs="Arial"/>
          <w:b/>
        </w:rPr>
        <w:br/>
        <w:t>ЗА ОБРАЗОВНИ ПРОФИЛ ТЕХНИЧАР ЗА ЗАШТИТУ ЖИВОТНЕ СРЕДИНЕ</w:t>
      </w:r>
    </w:p>
    <w:p w:rsidR="00B709EB" w:rsidRPr="00B709EB" w:rsidRDefault="00B709EB" w:rsidP="00B709EB">
      <w:pPr>
        <w:spacing w:line="210" w:lineRule="atLeast"/>
        <w:rPr>
          <w:rFonts w:ascii="Arial" w:hAnsi="Arial" w:cs="Arial"/>
        </w:rPr>
      </w:pPr>
      <w:r w:rsidRPr="00B709EB">
        <w:rPr>
          <w:rFonts w:ascii="Arial" w:eastAsia="Verdana" w:hAnsi="Arial" w:cs="Arial"/>
          <w:b/>
        </w:rPr>
        <w:t>ЦИЉ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Матурским испитом проверава се да ли је ученик, по успешно завршеном образовању за образовни профил техничар за заштиту животне средине, стекао стручне компетенције прописане Стандардом квалификације – </w:t>
      </w:r>
      <w:r w:rsidRPr="00B709EB">
        <w:rPr>
          <w:rFonts w:ascii="Arial" w:eastAsia="Verdana" w:hAnsi="Arial" w:cs="Arial"/>
          <w:i/>
        </w:rPr>
        <w:t xml:space="preserve">техничар за заштиту животне средине </w:t>
      </w:r>
      <w:r w:rsidRPr="00B709EB">
        <w:rPr>
          <w:rFonts w:ascii="Arial" w:eastAsia="Verdana" w:hAnsi="Arial" w:cs="Arial"/>
        </w:rPr>
        <w:t>(„Службени гласник РС – Просветни гласник”, број 19/20).</w:t>
      </w:r>
    </w:p>
    <w:p w:rsidR="00B709EB" w:rsidRPr="00B709EB" w:rsidRDefault="00B709EB" w:rsidP="00B709EB">
      <w:pPr>
        <w:spacing w:line="210" w:lineRule="atLeast"/>
        <w:rPr>
          <w:rFonts w:ascii="Arial" w:hAnsi="Arial" w:cs="Arial"/>
        </w:rPr>
      </w:pPr>
      <w:r w:rsidRPr="00B709EB">
        <w:rPr>
          <w:rFonts w:ascii="Arial" w:eastAsia="Verdana" w:hAnsi="Arial" w:cs="Arial"/>
          <w:b/>
        </w:rPr>
        <w:lastRenderedPageBreak/>
        <w:t>СТРУКТУРА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Матурски испит за ученике који су се школовали по плану и програму наставе и учења за образовни профил </w:t>
      </w:r>
      <w:r w:rsidRPr="00B709EB">
        <w:rPr>
          <w:rFonts w:ascii="Arial" w:eastAsia="Verdana" w:hAnsi="Arial" w:cs="Arial"/>
          <w:i/>
        </w:rPr>
        <w:t>техничар за заштиту животне средине</w:t>
      </w:r>
      <w:r w:rsidRPr="00B709EB">
        <w:rPr>
          <w:rFonts w:ascii="Arial" w:eastAsia="Verdana" w:hAnsi="Arial" w:cs="Arial"/>
        </w:rPr>
        <w:t>, састоји се из три дела:</w:t>
      </w:r>
    </w:p>
    <w:p w:rsidR="00B709EB" w:rsidRPr="00B709EB" w:rsidRDefault="00B709EB" w:rsidP="00B709EB">
      <w:pPr>
        <w:spacing w:line="210" w:lineRule="atLeast"/>
        <w:rPr>
          <w:rFonts w:ascii="Arial" w:hAnsi="Arial" w:cs="Arial"/>
        </w:rPr>
      </w:pPr>
      <w:r w:rsidRPr="00B709EB">
        <w:rPr>
          <w:rFonts w:ascii="Arial" w:eastAsia="Verdana" w:hAnsi="Arial" w:cs="Arial"/>
        </w:rPr>
        <w:t>– испит из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t>– испит за проверу стручно-теоријских знања;</w:t>
      </w:r>
    </w:p>
    <w:p w:rsidR="00B709EB" w:rsidRPr="00B709EB" w:rsidRDefault="00B709EB" w:rsidP="00B709EB">
      <w:pPr>
        <w:spacing w:line="210" w:lineRule="atLeast"/>
        <w:rPr>
          <w:rFonts w:ascii="Arial" w:hAnsi="Arial" w:cs="Arial"/>
        </w:rPr>
      </w:pPr>
      <w:r w:rsidRPr="00B709EB">
        <w:rPr>
          <w:rFonts w:ascii="Arial" w:eastAsia="Verdana" w:hAnsi="Arial" w:cs="Arial"/>
        </w:rPr>
        <w:t>– матурски практични рад.</w:t>
      </w:r>
    </w:p>
    <w:p w:rsidR="00B709EB" w:rsidRPr="00B709EB" w:rsidRDefault="00B709EB" w:rsidP="00B709EB">
      <w:pPr>
        <w:spacing w:line="210" w:lineRule="atLeast"/>
        <w:rPr>
          <w:rFonts w:ascii="Arial" w:hAnsi="Arial" w:cs="Arial"/>
        </w:rPr>
      </w:pPr>
      <w:r w:rsidRPr="00B709EB">
        <w:rPr>
          <w:rFonts w:ascii="Arial" w:eastAsia="Verdana" w:hAnsi="Arial" w:cs="Arial"/>
          <w:b/>
        </w:rPr>
        <w:t>ПРЕДУСЛОВИ ЗА ПОЛАГАЊЕ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Ученик полаже матурски испит у складу са законом. Матурски испит може да полаже ученик који је успешно завршио четири разреда средње школе по плану и програму наставе и учења за образовни профил </w:t>
      </w:r>
      <w:r w:rsidRPr="00B709EB">
        <w:rPr>
          <w:rFonts w:ascii="Arial" w:eastAsia="Verdana" w:hAnsi="Arial" w:cs="Arial"/>
          <w:i/>
        </w:rPr>
        <w:t>техничар за заштиту животне средине</w:t>
      </w:r>
      <w:r w:rsidRPr="00B709EB">
        <w:rPr>
          <w:rFonts w:ascii="Arial" w:eastAsia="Verdana" w:hAnsi="Arial" w:cs="Arial"/>
        </w:rPr>
        <w:t>.</w:t>
      </w:r>
    </w:p>
    <w:p w:rsidR="00B709EB" w:rsidRPr="00B709EB" w:rsidRDefault="00B709EB" w:rsidP="00B709EB">
      <w:pPr>
        <w:spacing w:line="210" w:lineRule="atLeast"/>
        <w:rPr>
          <w:rFonts w:ascii="Arial" w:hAnsi="Arial" w:cs="Arial"/>
        </w:rPr>
      </w:pPr>
      <w:r w:rsidRPr="00B709EB">
        <w:rPr>
          <w:rFonts w:ascii="Arial" w:eastAsia="Verdana" w:hAnsi="Arial" w:cs="Arial"/>
        </w:rPr>
        <w:t>У Приручнику о полагању матурског испита за образовни профил техничар за заштиту животне средине (у даљем тексту: Приручник) су утврђени посебни предуслови за полагање матурског испита у складу са планом и програмом наставе и учења.</w:t>
      </w:r>
    </w:p>
    <w:p w:rsidR="00B709EB" w:rsidRPr="00B709EB" w:rsidRDefault="00B709EB" w:rsidP="00B709EB">
      <w:pPr>
        <w:spacing w:line="210" w:lineRule="atLeast"/>
        <w:rPr>
          <w:rFonts w:ascii="Arial" w:hAnsi="Arial" w:cs="Arial"/>
        </w:rPr>
      </w:pPr>
      <w:r w:rsidRPr="00B709EB">
        <w:rPr>
          <w:rFonts w:ascii="Arial" w:eastAsia="Verdana" w:hAnsi="Arial" w:cs="Arial"/>
          <w:b/>
        </w:rPr>
        <w:t>ПРИРУЧНИК О ПОЛАГАЊУ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Матурски испит спроводи се у складу са овим Правилником и Приручником.</w:t>
      </w:r>
    </w:p>
    <w:p w:rsidR="00B709EB" w:rsidRPr="00B709EB" w:rsidRDefault="00B709EB" w:rsidP="00B709EB">
      <w:pPr>
        <w:spacing w:line="210" w:lineRule="atLeast"/>
        <w:rPr>
          <w:rFonts w:ascii="Arial" w:hAnsi="Arial" w:cs="Arial"/>
        </w:rPr>
      </w:pPr>
      <w:r w:rsidRPr="00B709EB">
        <w:rPr>
          <w:rFonts w:ascii="Arial" w:eastAsia="Verdana" w:hAnsi="Arial" w:cs="Arial"/>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B709EB" w:rsidRPr="00B709EB" w:rsidRDefault="00B709EB" w:rsidP="00B709EB">
      <w:pPr>
        <w:spacing w:line="210" w:lineRule="atLeast"/>
        <w:rPr>
          <w:rFonts w:ascii="Arial" w:hAnsi="Arial" w:cs="Arial"/>
        </w:rPr>
      </w:pPr>
      <w:r w:rsidRPr="00B709EB">
        <w:rPr>
          <w:rFonts w:ascii="Arial" w:eastAsia="Verdana" w:hAnsi="Arial" w:cs="Arial"/>
        </w:rPr>
        <w:t>Приручником се утврђују:</w:t>
      </w:r>
    </w:p>
    <w:p w:rsidR="00B709EB" w:rsidRPr="00B709EB" w:rsidRDefault="00B709EB" w:rsidP="00B709EB">
      <w:pPr>
        <w:spacing w:line="210" w:lineRule="atLeast"/>
        <w:rPr>
          <w:rFonts w:ascii="Arial" w:hAnsi="Arial" w:cs="Arial"/>
        </w:rPr>
      </w:pPr>
      <w:r w:rsidRPr="00B709EB">
        <w:rPr>
          <w:rFonts w:ascii="Arial" w:eastAsia="Verdana" w:hAnsi="Arial" w:cs="Arial"/>
        </w:rPr>
        <w:t>– посебни предуслови за полагање и спровођење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збирка теоријских задатака за матурски испит;</w:t>
      </w:r>
    </w:p>
    <w:p w:rsidR="00B709EB" w:rsidRPr="00B709EB" w:rsidRDefault="00B709EB" w:rsidP="00B709EB">
      <w:pPr>
        <w:spacing w:line="210" w:lineRule="atLeast"/>
        <w:rPr>
          <w:rFonts w:ascii="Arial" w:hAnsi="Arial" w:cs="Arial"/>
        </w:rPr>
      </w:pPr>
      <w:r w:rsidRPr="00B709EB">
        <w:rPr>
          <w:rFonts w:ascii="Arial" w:eastAsia="Verdana" w:hAnsi="Arial" w:cs="Arial"/>
        </w:rPr>
        <w:t>– листа радних задатака и комбинација, стандардизовани радни задаци и обрасци за оцењивање;</w:t>
      </w:r>
    </w:p>
    <w:p w:rsidR="00B709EB" w:rsidRPr="00B709EB" w:rsidRDefault="00B709EB" w:rsidP="00B709EB">
      <w:pPr>
        <w:spacing w:line="210" w:lineRule="atLeast"/>
        <w:rPr>
          <w:rFonts w:ascii="Arial" w:hAnsi="Arial" w:cs="Arial"/>
        </w:rPr>
      </w:pPr>
      <w:r w:rsidRPr="00B709EB">
        <w:rPr>
          <w:rFonts w:ascii="Arial" w:eastAsia="Verdana" w:hAnsi="Arial" w:cs="Arial"/>
        </w:rPr>
        <w:t>– начини организације и реализације свих делова у оквиру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Центар објављује Приручник на званичној интернет страници Завода за унапређивање образовања и васпитања.</w:t>
      </w:r>
    </w:p>
    <w:p w:rsidR="00B709EB" w:rsidRPr="00B709EB" w:rsidRDefault="00B709EB" w:rsidP="00B709EB">
      <w:pPr>
        <w:spacing w:line="210" w:lineRule="atLeast"/>
        <w:rPr>
          <w:rFonts w:ascii="Arial" w:hAnsi="Arial" w:cs="Arial"/>
        </w:rPr>
      </w:pPr>
      <w:r w:rsidRPr="00B709EB">
        <w:rPr>
          <w:rFonts w:ascii="Arial" w:eastAsia="Verdana" w:hAnsi="Arial" w:cs="Arial"/>
          <w:b/>
        </w:rPr>
        <w:t>ОРГАНИЗАЦИЈА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 Матурски испит се организује у школама у три испитна рока која се реализују у јуну, августу и јануару.</w:t>
      </w:r>
    </w:p>
    <w:p w:rsidR="00B709EB" w:rsidRPr="00B709EB" w:rsidRDefault="00B709EB" w:rsidP="00B709EB">
      <w:pPr>
        <w:spacing w:line="210" w:lineRule="atLeast"/>
        <w:rPr>
          <w:rFonts w:ascii="Arial" w:hAnsi="Arial" w:cs="Arial"/>
        </w:rPr>
      </w:pPr>
      <w:r w:rsidRPr="00B709EB">
        <w:rPr>
          <w:rFonts w:ascii="Arial" w:eastAsia="Verdana" w:hAnsi="Arial" w:cs="Arial"/>
        </w:rPr>
        <w:t>За сваког ученика директор школе одређује менторе. Ментори су наставници стручних предмета који су обучавали ученика у току школовања. Они помажу ученику у припремама за полагање испита за проверу стручно-теоријских знања и матурског практичног рада.</w:t>
      </w:r>
    </w:p>
    <w:p w:rsidR="00B709EB" w:rsidRPr="00B709EB" w:rsidRDefault="00B709EB" w:rsidP="00B709EB">
      <w:pPr>
        <w:spacing w:line="210" w:lineRule="atLeast"/>
        <w:rPr>
          <w:rFonts w:ascii="Arial" w:hAnsi="Arial" w:cs="Arial"/>
        </w:rPr>
      </w:pPr>
      <w:r w:rsidRPr="00B709EB">
        <w:rPr>
          <w:rFonts w:ascii="Arial" w:eastAsia="Verdana" w:hAnsi="Arial" w:cs="Arial"/>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
    <w:p w:rsidR="00B709EB" w:rsidRPr="00B709EB" w:rsidRDefault="00B709EB" w:rsidP="00B709EB">
      <w:pPr>
        <w:spacing w:line="210" w:lineRule="atLeast"/>
        <w:rPr>
          <w:rFonts w:ascii="Arial" w:hAnsi="Arial" w:cs="Arial"/>
        </w:rPr>
      </w:pPr>
      <w:r w:rsidRPr="00B709EB">
        <w:rPr>
          <w:rFonts w:ascii="Arial" w:eastAsia="Verdana" w:hAnsi="Arial" w:cs="Arial"/>
        </w:rPr>
        <w:t>Матурски испит за ученика може да траје највише четири дана. У истом дану ученик може да полаже само један део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За сваки део матурског испита директор школе именује стручну испитну комисију, коју чине три члана, као и њихове замене.</w:t>
      </w:r>
    </w:p>
    <w:p w:rsidR="00B709EB" w:rsidRPr="00B709EB" w:rsidRDefault="00B709EB" w:rsidP="00B709EB">
      <w:pPr>
        <w:spacing w:line="210" w:lineRule="atLeast"/>
        <w:rPr>
          <w:rFonts w:ascii="Arial" w:hAnsi="Arial" w:cs="Arial"/>
        </w:rPr>
      </w:pPr>
      <w:r w:rsidRPr="00B709EB">
        <w:rPr>
          <w:rFonts w:ascii="Arial" w:eastAsia="Verdana" w:hAnsi="Arial" w:cs="Arial"/>
        </w:rPr>
        <w:t>Сваки део матурског испита се оцењује и на основу тих оцена утврђује се општи успех на матурском испиту.</w:t>
      </w:r>
    </w:p>
    <w:p w:rsidR="00B709EB" w:rsidRPr="00B709EB" w:rsidRDefault="00B709EB" w:rsidP="00B709EB">
      <w:pPr>
        <w:spacing w:line="210" w:lineRule="atLeast"/>
        <w:rPr>
          <w:rFonts w:ascii="Arial" w:hAnsi="Arial" w:cs="Arial"/>
        </w:rPr>
      </w:pPr>
      <w:r w:rsidRPr="00B709EB">
        <w:rPr>
          <w:rFonts w:ascii="Arial" w:eastAsia="Verdana" w:hAnsi="Arial" w:cs="Arial"/>
          <w:b/>
        </w:rPr>
        <w:t>ИСПИТ ИЗ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t>Циљ испита је провера језичке писмености, познавања књижевности као и опште културе. Испит из матерњег језика и књижевности полаже се писмено.</w:t>
      </w:r>
    </w:p>
    <w:p w:rsidR="00B709EB" w:rsidRPr="00B709EB" w:rsidRDefault="00B709EB" w:rsidP="00B709EB">
      <w:pPr>
        <w:spacing w:line="210" w:lineRule="atLeast"/>
        <w:rPr>
          <w:rFonts w:ascii="Arial" w:hAnsi="Arial" w:cs="Arial"/>
        </w:rPr>
      </w:pPr>
      <w:r w:rsidRPr="00B709EB">
        <w:rPr>
          <w:rFonts w:ascii="Arial" w:eastAsia="Verdana" w:hAnsi="Arial" w:cs="Arial"/>
        </w:rPr>
        <w:t>На испиту ученик обрађује једну од четири понуђене теме. Ове теме утврђује Испитни одбор школе, на предлог стручног већа наставника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t>Испит из матерњег језика и књижевности траје три сата.</w:t>
      </w:r>
    </w:p>
    <w:p w:rsidR="00B709EB" w:rsidRPr="00B709EB" w:rsidRDefault="00B709EB" w:rsidP="00B709EB">
      <w:pPr>
        <w:spacing w:line="210" w:lineRule="atLeast"/>
        <w:rPr>
          <w:rFonts w:ascii="Arial" w:hAnsi="Arial" w:cs="Arial"/>
        </w:rPr>
      </w:pPr>
      <w:r w:rsidRPr="00B709EB">
        <w:rPr>
          <w:rFonts w:ascii="Arial" w:eastAsia="Verdana" w:hAnsi="Arial" w:cs="Arial"/>
        </w:rPr>
        <w:lastRenderedPageBreak/>
        <w:t>Оцену писаног рада утврђује испитна комисија за матерњи језик и књижевност коју чине три наставника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t>Сваки писани састав прегледају сва три члана комисије и изводе јединствену оцену на основу појединачних оцена сваког члана.</w:t>
      </w:r>
    </w:p>
    <w:p w:rsidR="00B709EB" w:rsidRPr="00B709EB" w:rsidRDefault="00B709EB" w:rsidP="00B709EB">
      <w:pPr>
        <w:spacing w:line="210" w:lineRule="atLeast"/>
        <w:rPr>
          <w:rFonts w:ascii="Arial" w:hAnsi="Arial" w:cs="Arial"/>
        </w:rPr>
      </w:pPr>
      <w:r w:rsidRPr="00B709EB">
        <w:rPr>
          <w:rFonts w:ascii="Arial" w:eastAsia="Verdana" w:hAnsi="Arial" w:cs="Arial"/>
          <w:b/>
        </w:rPr>
        <w:t>ИСПИТ ЗА ПРОВЕРУ СТРУЧНО-ТЕОРИЈСКИХ ЗНАЊА</w:t>
      </w:r>
    </w:p>
    <w:p w:rsidR="00B709EB" w:rsidRPr="00B709EB" w:rsidRDefault="00B709EB" w:rsidP="00B709EB">
      <w:pPr>
        <w:spacing w:line="210" w:lineRule="atLeast"/>
        <w:rPr>
          <w:rFonts w:ascii="Arial" w:hAnsi="Arial" w:cs="Arial"/>
        </w:rPr>
      </w:pPr>
      <w:r w:rsidRPr="00B709EB">
        <w:rPr>
          <w:rFonts w:ascii="Arial" w:eastAsia="Verdana" w:hAnsi="Arial" w:cs="Arial"/>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 На испиту се проверавају знања која се стичу из предмета:</w:t>
      </w:r>
    </w:p>
    <w:p w:rsidR="00B709EB" w:rsidRPr="00B709EB" w:rsidRDefault="00B709EB" w:rsidP="00B709EB">
      <w:pPr>
        <w:spacing w:line="210" w:lineRule="atLeast"/>
        <w:rPr>
          <w:rFonts w:ascii="Arial" w:hAnsi="Arial" w:cs="Arial"/>
        </w:rPr>
      </w:pPr>
      <w:r w:rsidRPr="00B709EB">
        <w:rPr>
          <w:rFonts w:ascii="Arial" w:eastAsia="Verdana" w:hAnsi="Arial" w:cs="Arial"/>
        </w:rPr>
        <w:t>– Загађивање и заштита тла,</w:t>
      </w:r>
    </w:p>
    <w:p w:rsidR="00B709EB" w:rsidRPr="00B709EB" w:rsidRDefault="00B709EB" w:rsidP="00B709EB">
      <w:pPr>
        <w:spacing w:line="210" w:lineRule="atLeast"/>
        <w:rPr>
          <w:rFonts w:ascii="Arial" w:hAnsi="Arial" w:cs="Arial"/>
        </w:rPr>
      </w:pPr>
      <w:r w:rsidRPr="00B709EB">
        <w:rPr>
          <w:rFonts w:ascii="Arial" w:eastAsia="Verdana" w:hAnsi="Arial" w:cs="Arial"/>
        </w:rPr>
        <w:t>– Загађивање вода и прерада отпадних вода,</w:t>
      </w:r>
    </w:p>
    <w:p w:rsidR="00B709EB" w:rsidRPr="00B709EB" w:rsidRDefault="00B709EB" w:rsidP="00B709EB">
      <w:pPr>
        <w:spacing w:line="210" w:lineRule="atLeast"/>
        <w:rPr>
          <w:rFonts w:ascii="Arial" w:hAnsi="Arial" w:cs="Arial"/>
        </w:rPr>
      </w:pPr>
      <w:r w:rsidRPr="00B709EB">
        <w:rPr>
          <w:rFonts w:ascii="Arial" w:eastAsia="Verdana" w:hAnsi="Arial" w:cs="Arial"/>
        </w:rPr>
        <w:t>– Прерада и одлагање чврстог отпада.</w:t>
      </w:r>
    </w:p>
    <w:p w:rsidR="00B709EB" w:rsidRPr="00B709EB" w:rsidRDefault="00B709EB" w:rsidP="00B709EB">
      <w:pPr>
        <w:spacing w:line="210" w:lineRule="atLeast"/>
        <w:rPr>
          <w:rFonts w:ascii="Arial" w:hAnsi="Arial" w:cs="Arial"/>
        </w:rPr>
      </w:pPr>
      <w:r w:rsidRPr="00B709EB">
        <w:rPr>
          <w:rFonts w:ascii="Arial" w:eastAsia="Verdana" w:hAnsi="Arial" w:cs="Arial"/>
        </w:rPr>
        <w:t>Испит се полаже писмено, решавањем теста за проверу стручно-теоријских знања, који садржи до 50 задатака, а вреднује се са укупно 100 бодова. Бодови се преводе у успех. Скала успешности је петостепена.</w:t>
      </w:r>
    </w:p>
    <w:tbl>
      <w:tblPr>
        <w:tblW w:w="4950" w:type="pct"/>
        <w:tblInd w:w="10" w:type="dxa"/>
        <w:tblCellMar>
          <w:left w:w="10" w:type="dxa"/>
          <w:right w:w="10" w:type="dxa"/>
        </w:tblCellMar>
        <w:tblLook w:val="04A0" w:firstRow="1" w:lastRow="0" w:firstColumn="1" w:lastColumn="0" w:noHBand="0" w:noVBand="1"/>
      </w:tblPr>
      <w:tblGrid>
        <w:gridCol w:w="7625"/>
        <w:gridCol w:w="2773"/>
      </w:tblGrid>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Укупан број бодова остварен на тесту</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УСПЕХ</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 50</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недовољан (1)</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51–63</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довољан (2)</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64–76</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добар (3)</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77–88</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врло добар (4)</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89–100</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одличан (5)</w:t>
            </w:r>
          </w:p>
        </w:tc>
      </w:tr>
    </w:tbl>
    <w:p w:rsidR="00B709EB" w:rsidRPr="00B709EB" w:rsidRDefault="00B709EB" w:rsidP="00B709EB">
      <w:pPr>
        <w:spacing w:line="210" w:lineRule="atLeast"/>
        <w:rPr>
          <w:rFonts w:ascii="Arial" w:hAnsi="Arial" w:cs="Arial"/>
        </w:rPr>
      </w:pPr>
      <w:r w:rsidRPr="00B709EB">
        <w:rPr>
          <w:rFonts w:ascii="Arial" w:eastAsia="Verdana" w:hAnsi="Arial" w:cs="Arial"/>
        </w:rPr>
        <w:t>Тест и кључ за оцењивање теста припрема Центар, на основу збирке теоријских задатака за матурски испит и доставља га школама.</w:t>
      </w:r>
    </w:p>
    <w:p w:rsidR="00B709EB" w:rsidRPr="00B709EB" w:rsidRDefault="00B709EB" w:rsidP="00B709EB">
      <w:pPr>
        <w:spacing w:line="210" w:lineRule="atLeast"/>
        <w:rPr>
          <w:rFonts w:ascii="Arial" w:hAnsi="Arial" w:cs="Arial"/>
        </w:rPr>
      </w:pPr>
      <w:r w:rsidRPr="00B709EB">
        <w:rPr>
          <w:rFonts w:ascii="Arial" w:eastAsia="Verdana" w:hAnsi="Arial" w:cs="Arial"/>
        </w:rPr>
        <w:t>Тест садржи познате задатке објављене у збирци (75 бодова) и делимично измењене задатаке из збирке (25 бодова).</w:t>
      </w:r>
    </w:p>
    <w:p w:rsidR="00B709EB" w:rsidRPr="00B709EB" w:rsidRDefault="00B709EB" w:rsidP="00B709EB">
      <w:pPr>
        <w:spacing w:line="210" w:lineRule="atLeast"/>
        <w:rPr>
          <w:rFonts w:ascii="Arial" w:hAnsi="Arial" w:cs="Arial"/>
        </w:rPr>
      </w:pPr>
      <w:r w:rsidRPr="00B709EB">
        <w:rPr>
          <w:rFonts w:ascii="Arial" w:eastAsia="Verdana" w:hAnsi="Arial" w:cs="Arial"/>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техничар за заштиту животне средине.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
    <w:p w:rsidR="00B709EB" w:rsidRPr="00B709EB" w:rsidRDefault="00B709EB" w:rsidP="00B709EB">
      <w:pPr>
        <w:spacing w:line="210" w:lineRule="atLeast"/>
        <w:rPr>
          <w:rFonts w:ascii="Arial" w:hAnsi="Arial" w:cs="Arial"/>
        </w:rPr>
      </w:pPr>
      <w:r w:rsidRPr="00B709EB">
        <w:rPr>
          <w:rFonts w:ascii="Arial" w:eastAsia="Verdana" w:hAnsi="Arial" w:cs="Arial"/>
        </w:rPr>
        <w:t>Комисију за преглед тестова чине три наставника стручних предмета.</w:t>
      </w:r>
    </w:p>
    <w:p w:rsidR="00B709EB" w:rsidRPr="00B709EB" w:rsidRDefault="00B709EB" w:rsidP="00B709EB">
      <w:pPr>
        <w:spacing w:line="210" w:lineRule="atLeast"/>
        <w:rPr>
          <w:rFonts w:ascii="Arial" w:hAnsi="Arial" w:cs="Arial"/>
        </w:rPr>
      </w:pPr>
      <w:r w:rsidRPr="00B709EB">
        <w:rPr>
          <w:rFonts w:ascii="Arial" w:eastAsia="Verdana" w:hAnsi="Arial" w:cs="Arial"/>
          <w:b/>
        </w:rPr>
        <w:t>МАТУРСКИ ПРАКТИЧНИ РАД</w:t>
      </w:r>
    </w:p>
    <w:p w:rsidR="00B709EB" w:rsidRPr="00B709EB" w:rsidRDefault="00B709EB" w:rsidP="00B709EB">
      <w:pPr>
        <w:spacing w:line="210" w:lineRule="atLeast"/>
        <w:rPr>
          <w:rFonts w:ascii="Arial" w:hAnsi="Arial" w:cs="Arial"/>
        </w:rPr>
      </w:pPr>
      <w:r w:rsidRPr="00B709EB">
        <w:rPr>
          <w:rFonts w:ascii="Arial" w:eastAsia="Verdana" w:hAnsi="Arial" w:cs="Arial"/>
        </w:rPr>
        <w:t>Циљ матурског практичног рада је провера стручних компетенција прописаних Стандардом квалификације за образовни профил техничар за заштиту животне средине.</w:t>
      </w:r>
    </w:p>
    <w:p w:rsidR="00B709EB" w:rsidRPr="00B709EB" w:rsidRDefault="00B709EB" w:rsidP="00B709EB">
      <w:pPr>
        <w:spacing w:line="210" w:lineRule="atLeast"/>
        <w:rPr>
          <w:rFonts w:ascii="Arial" w:hAnsi="Arial" w:cs="Arial"/>
        </w:rPr>
      </w:pPr>
      <w:r w:rsidRPr="00B709EB">
        <w:rPr>
          <w:rFonts w:ascii="Arial" w:eastAsia="Verdana" w:hAnsi="Arial" w:cs="Arial"/>
        </w:rPr>
        <w:t>На матурском практичном раду ученик извршава два радна задатка којим се проверавају прописане компетенције.</w:t>
      </w:r>
    </w:p>
    <w:p w:rsidR="00B709EB" w:rsidRPr="00B709EB" w:rsidRDefault="00B709EB" w:rsidP="00B709EB">
      <w:pPr>
        <w:spacing w:line="210" w:lineRule="atLeast"/>
        <w:rPr>
          <w:rFonts w:ascii="Arial" w:hAnsi="Arial" w:cs="Arial"/>
        </w:rPr>
      </w:pPr>
      <w:r w:rsidRPr="00B709EB">
        <w:rPr>
          <w:rFonts w:ascii="Arial" w:eastAsia="Verdana" w:hAnsi="Arial" w:cs="Arial"/>
        </w:rPr>
        <w:t>За проверу прописаних компетенција утврђује се листа стандардизованих радних задатака. Листа стандардизованих радних задатака, комбинације, критеријуми и обрасци за оцењивање саставни су део Приручника.</w:t>
      </w:r>
    </w:p>
    <w:p w:rsidR="00B709EB" w:rsidRPr="00B709EB" w:rsidRDefault="00B709EB" w:rsidP="00B709EB">
      <w:pPr>
        <w:spacing w:line="210" w:lineRule="atLeast"/>
        <w:rPr>
          <w:rFonts w:ascii="Arial" w:hAnsi="Arial" w:cs="Arial"/>
        </w:rPr>
      </w:pPr>
      <w:r w:rsidRPr="00B709EB">
        <w:rPr>
          <w:rFonts w:ascii="Arial" w:eastAsia="Verdana" w:hAnsi="Arial" w:cs="Arial"/>
        </w:rPr>
        <w:t>Од стандардизованих радних задатака сачињава се одговарајући број комбинација радних задатака за матурски практични рад. На основу листе комбинација из Приручника, школа формира школску листу комбинација у сваком испитном року. Број комбинација у школској листи мора бити најмање за 10% већи од броја ученика у одељењу који полажу матурски практичан рад. Ученик извлачи комбинацију радних задатака на дан полагања матурског практичног рада.</w:t>
      </w:r>
    </w:p>
    <w:p w:rsidR="00B709EB" w:rsidRPr="00B709EB" w:rsidRDefault="00B709EB" w:rsidP="00B709EB">
      <w:pPr>
        <w:spacing w:line="210" w:lineRule="atLeast"/>
        <w:rPr>
          <w:rFonts w:ascii="Arial" w:hAnsi="Arial" w:cs="Arial"/>
        </w:rPr>
      </w:pPr>
      <w:r w:rsidRPr="00B709EB">
        <w:rPr>
          <w:rFonts w:ascii="Arial" w:eastAsia="Verdana" w:hAnsi="Arial" w:cs="Arial"/>
        </w:rPr>
        <w:t>Сваки радни задатак може да се оцени са највише 100 бодова.</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w:t>
      </w:r>
      <w:r w:rsidRPr="00B709EB">
        <w:rPr>
          <w:rFonts w:ascii="Arial" w:eastAsia="Verdana" w:hAnsi="Arial" w:cs="Arial"/>
        </w:rPr>
        <w:lastRenderedPageBreak/>
        <w:t>један председник комисије, и представник послодаваца, стручњак у датој области рада.</w:t>
      </w:r>
    </w:p>
    <w:p w:rsidR="00B709EB" w:rsidRPr="00B709EB" w:rsidRDefault="00B709EB" w:rsidP="00B709EB">
      <w:pPr>
        <w:spacing w:line="210" w:lineRule="atLeast"/>
        <w:rPr>
          <w:rFonts w:ascii="Arial" w:hAnsi="Arial" w:cs="Arial"/>
        </w:rPr>
      </w:pPr>
      <w:r w:rsidRPr="00B709EB">
        <w:rPr>
          <w:rFonts w:ascii="Arial" w:eastAsia="Verdana" w:hAnsi="Arial" w:cs="Arial"/>
        </w:rPr>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
    <w:p w:rsidR="00B709EB" w:rsidRPr="00B709EB" w:rsidRDefault="00B709EB" w:rsidP="00B709EB">
      <w:pPr>
        <w:spacing w:line="210" w:lineRule="atLeast"/>
        <w:rPr>
          <w:rFonts w:ascii="Arial" w:hAnsi="Arial" w:cs="Arial"/>
        </w:rPr>
      </w:pPr>
      <w:r w:rsidRPr="00B709EB">
        <w:rPr>
          <w:rFonts w:ascii="Arial" w:eastAsia="Verdana" w:hAnsi="Arial" w:cs="Arial"/>
        </w:rPr>
        <w:t>Сваки члан испитне комисије у свом обрасцу за оцењивање радног задатка утврђује укупан број бодова које ученик остварује извршењем задатка. На основу појединачног бодовања свих чланова комисије утврђује се просечан број бодова за задатак.</w:t>
      </w:r>
    </w:p>
    <w:p w:rsidR="00B709EB" w:rsidRPr="00B709EB" w:rsidRDefault="00B709EB" w:rsidP="00B709EB">
      <w:pPr>
        <w:spacing w:line="210" w:lineRule="atLeast"/>
        <w:rPr>
          <w:rFonts w:ascii="Arial" w:hAnsi="Arial" w:cs="Arial"/>
        </w:rPr>
      </w:pPr>
      <w:r w:rsidRPr="00B709EB">
        <w:rPr>
          <w:rFonts w:ascii="Arial" w:eastAsia="Verdana" w:hAnsi="Arial" w:cs="Arial"/>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 У овом случају оцена успеха на матурском практичном раду је недовољан (1).</w:t>
      </w:r>
    </w:p>
    <w:p w:rsidR="00B709EB" w:rsidRPr="00B709EB" w:rsidRDefault="00B709EB" w:rsidP="00B709EB">
      <w:pPr>
        <w:spacing w:line="210" w:lineRule="atLeast"/>
        <w:rPr>
          <w:rFonts w:ascii="Arial" w:hAnsi="Arial" w:cs="Arial"/>
        </w:rPr>
      </w:pPr>
      <w:r w:rsidRPr="00B709EB">
        <w:rPr>
          <w:rFonts w:ascii="Arial" w:eastAsia="Verdana" w:hAnsi="Arial" w:cs="Arial"/>
        </w:rPr>
        <w:t>Када кандидат оствари просечних 50 и више бодова по сваком радном задатку, бодови се преводе у успех према следећој скали:</w:t>
      </w:r>
    </w:p>
    <w:tbl>
      <w:tblPr>
        <w:tblW w:w="4950" w:type="pct"/>
        <w:tblInd w:w="10" w:type="dxa"/>
        <w:tblCellMar>
          <w:left w:w="10" w:type="dxa"/>
          <w:right w:w="10" w:type="dxa"/>
        </w:tblCellMar>
        <w:tblLook w:val="04A0" w:firstRow="1" w:lastRow="0" w:firstColumn="1" w:lastColumn="0" w:noHBand="0" w:noVBand="1"/>
      </w:tblPr>
      <w:tblGrid>
        <w:gridCol w:w="6549"/>
        <w:gridCol w:w="3849"/>
      </w:tblGrid>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УКУПАН БРОЈ БОДОВА</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УСПЕХ</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0–99</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недовољан (1)</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100–125</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довољан (2)</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126–151</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добар (3)</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152–176</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врло добар (4)</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177–200</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одличан (5)</w:t>
            </w:r>
          </w:p>
        </w:tc>
      </w:tr>
    </w:tbl>
    <w:p w:rsidR="00B709EB" w:rsidRPr="00B709EB" w:rsidRDefault="00B709EB" w:rsidP="00B709EB">
      <w:pPr>
        <w:spacing w:line="210" w:lineRule="atLeast"/>
        <w:rPr>
          <w:rFonts w:ascii="Arial" w:hAnsi="Arial" w:cs="Arial"/>
        </w:rPr>
      </w:pPr>
      <w:r w:rsidRPr="00B709EB">
        <w:rPr>
          <w:rFonts w:ascii="Arial" w:eastAsia="Verdana" w:hAnsi="Arial" w:cs="Arial"/>
          <w:b/>
        </w:rPr>
        <w:t>УСПЕХ НА МАТУРСКОМ ИСПИТУ</w:t>
      </w:r>
    </w:p>
    <w:p w:rsidR="00B709EB" w:rsidRPr="00B709EB" w:rsidRDefault="00B709EB" w:rsidP="00B709EB">
      <w:pPr>
        <w:spacing w:line="210" w:lineRule="atLeast"/>
        <w:rPr>
          <w:rFonts w:ascii="Arial" w:hAnsi="Arial" w:cs="Arial"/>
        </w:rPr>
      </w:pPr>
      <w:r w:rsidRPr="00B709EB">
        <w:rPr>
          <w:rFonts w:ascii="Arial" w:eastAsia="Verdana" w:hAnsi="Arial" w:cs="Arial"/>
        </w:rPr>
        <w:t>Након реализације појединачних делова матурског испита комисија утврђује и евидентира успех ученика.</w:t>
      </w:r>
    </w:p>
    <w:p w:rsidR="00B709EB" w:rsidRPr="00B709EB" w:rsidRDefault="00B709EB" w:rsidP="00B709EB">
      <w:pPr>
        <w:spacing w:line="210" w:lineRule="atLeast"/>
        <w:rPr>
          <w:rFonts w:ascii="Arial" w:hAnsi="Arial" w:cs="Arial"/>
        </w:rPr>
      </w:pPr>
      <w:r w:rsidRPr="00B709EB">
        <w:rPr>
          <w:rFonts w:ascii="Arial" w:eastAsia="Verdana" w:hAnsi="Arial" w:cs="Arial"/>
        </w:rPr>
        <w:t>На основу резултата свих појединачних делова Испитни одбор утврђује општи успех ученика на матурском испиту.</w:t>
      </w:r>
    </w:p>
    <w:p w:rsidR="00B709EB" w:rsidRPr="00B709EB" w:rsidRDefault="00B709EB" w:rsidP="00B709EB">
      <w:pPr>
        <w:spacing w:line="210" w:lineRule="atLeast"/>
        <w:rPr>
          <w:rFonts w:ascii="Arial" w:hAnsi="Arial" w:cs="Arial"/>
        </w:rPr>
      </w:pPr>
      <w:r w:rsidRPr="00B709EB">
        <w:rPr>
          <w:rFonts w:ascii="Arial" w:eastAsia="Verdana" w:hAnsi="Arial" w:cs="Arial"/>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
    <w:p w:rsidR="00B709EB" w:rsidRPr="00B709EB" w:rsidRDefault="00B709EB" w:rsidP="00B709EB">
      <w:pPr>
        <w:spacing w:line="210" w:lineRule="atLeast"/>
        <w:rPr>
          <w:rFonts w:ascii="Arial" w:hAnsi="Arial" w:cs="Arial"/>
        </w:rPr>
      </w:pPr>
      <w:r w:rsidRPr="00B709EB">
        <w:rPr>
          <w:rFonts w:ascii="Arial" w:eastAsia="Verdana" w:hAnsi="Arial" w:cs="Arial"/>
        </w:rPr>
        <w:t>Ученик је положио матурски испит ако је из свих појединачних делова матурског испита добио позитивну оцену.</w:t>
      </w:r>
    </w:p>
    <w:p w:rsidR="00B709EB" w:rsidRPr="00B709EB" w:rsidRDefault="00B709EB" w:rsidP="00B709EB">
      <w:pPr>
        <w:spacing w:line="210" w:lineRule="atLeast"/>
        <w:rPr>
          <w:rFonts w:ascii="Arial" w:hAnsi="Arial" w:cs="Arial"/>
        </w:rPr>
      </w:pPr>
      <w:r w:rsidRPr="00B709EB">
        <w:rPr>
          <w:rFonts w:ascii="Arial" w:eastAsia="Verdana" w:hAnsi="Arial" w:cs="Arial"/>
        </w:rPr>
        <w:t>Ученик који је на једном или два појединачна дела матурског испита добио недовољну оцену упућује се на полагање поправног или поправних испита.</w:t>
      </w:r>
    </w:p>
    <w:p w:rsidR="00B709EB" w:rsidRPr="00B709EB" w:rsidRDefault="00B709EB" w:rsidP="00B709EB">
      <w:pPr>
        <w:spacing w:line="210" w:lineRule="atLeast"/>
        <w:rPr>
          <w:rFonts w:ascii="Arial" w:hAnsi="Arial" w:cs="Arial"/>
        </w:rPr>
      </w:pPr>
      <w:r w:rsidRPr="00B709EB">
        <w:rPr>
          <w:rFonts w:ascii="Arial" w:eastAsia="Verdana" w:hAnsi="Arial" w:cs="Arial"/>
          <w:b/>
        </w:rPr>
        <w:t>ДИПЛОМА И УВЕРЕЊЕ</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Ученик који је положио матурски испит, стиче право на издавање </w:t>
      </w:r>
      <w:r w:rsidRPr="00B709EB">
        <w:rPr>
          <w:rFonts w:ascii="Arial" w:eastAsia="Verdana" w:hAnsi="Arial" w:cs="Arial"/>
          <w:i/>
        </w:rPr>
        <w:t>Дипломе о стеченом средњем образовању</w:t>
      </w:r>
      <w:r w:rsidRPr="00B709EB">
        <w:rPr>
          <w:rFonts w:ascii="Arial" w:eastAsia="Verdana" w:hAnsi="Arial" w:cs="Arial"/>
        </w:rPr>
        <w:t xml:space="preserve"> за одговарајући образовни профил.</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Уз диплому ученик добија и </w:t>
      </w:r>
      <w:r w:rsidRPr="00B709EB">
        <w:rPr>
          <w:rFonts w:ascii="Arial" w:eastAsia="Verdana" w:hAnsi="Arial" w:cs="Arial"/>
          <w:i/>
        </w:rPr>
        <w:t>Уверење о положеним испитима у оквиру савладаног програма за образовни профил</w:t>
      </w:r>
      <w:r w:rsidRPr="00B709EB">
        <w:rPr>
          <w:rFonts w:ascii="Arial" w:eastAsia="Verdana" w:hAnsi="Arial" w:cs="Arial"/>
        </w:rPr>
        <w:t>.</w:t>
      </w:r>
    </w:p>
    <w:p w:rsidR="00B709EB" w:rsidRPr="00B709EB" w:rsidRDefault="00B709EB" w:rsidP="00B709EB">
      <w:pPr>
        <w:spacing w:line="210" w:lineRule="atLeast"/>
        <w:jc w:val="center"/>
        <w:rPr>
          <w:rFonts w:ascii="Arial" w:hAnsi="Arial" w:cs="Arial"/>
        </w:rPr>
      </w:pPr>
      <w:r w:rsidRPr="00B709EB">
        <w:rPr>
          <w:rFonts w:ascii="Arial" w:eastAsia="Verdana" w:hAnsi="Arial" w:cs="Arial"/>
          <w:b/>
        </w:rPr>
        <w:t>ПРОГРАМ МАТУРСКОГ ИСПИТА</w:t>
      </w:r>
      <w:r w:rsidRPr="00B709EB">
        <w:rPr>
          <w:rFonts w:ascii="Arial" w:eastAsia="Verdana" w:hAnsi="Arial" w:cs="Arial"/>
          <w:b/>
        </w:rPr>
        <w:br/>
        <w:t>ЗА ОБРАЗОВНИ ПРОФИЛ ТЕХНИЧАР ЗА ОПЕРАТИВНУ ФОРЕНЗИКУ</w:t>
      </w:r>
    </w:p>
    <w:p w:rsidR="00B709EB" w:rsidRPr="00B709EB" w:rsidRDefault="00B709EB" w:rsidP="00B709EB">
      <w:pPr>
        <w:spacing w:line="210" w:lineRule="atLeast"/>
        <w:rPr>
          <w:rFonts w:ascii="Arial" w:hAnsi="Arial" w:cs="Arial"/>
        </w:rPr>
      </w:pPr>
      <w:r w:rsidRPr="00B709EB">
        <w:rPr>
          <w:rFonts w:ascii="Arial" w:eastAsia="Verdana" w:hAnsi="Arial" w:cs="Arial"/>
          <w:b/>
        </w:rPr>
        <w:t>ЦИЉ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Матурским испитом проверава се да ли је ученик, по успешно завршеном образовању за образовни профил техничар за оперативну форензику, стекао стручне компетенције прописане Стандардом квалификације – </w:t>
      </w:r>
      <w:r w:rsidRPr="00B709EB">
        <w:rPr>
          <w:rFonts w:ascii="Arial" w:eastAsia="Verdana" w:hAnsi="Arial" w:cs="Arial"/>
          <w:i/>
        </w:rPr>
        <w:t xml:space="preserve">техничар за оперативну форензику </w:t>
      </w:r>
      <w:r w:rsidRPr="00B709EB">
        <w:rPr>
          <w:rFonts w:ascii="Arial" w:eastAsia="Verdana" w:hAnsi="Arial" w:cs="Arial"/>
        </w:rPr>
        <w:t>(„Службени гласник РС – Просветни гласник”, број 2/21).</w:t>
      </w:r>
    </w:p>
    <w:p w:rsidR="00B709EB" w:rsidRPr="00B709EB" w:rsidRDefault="00B709EB" w:rsidP="00B709EB">
      <w:pPr>
        <w:spacing w:line="210" w:lineRule="atLeast"/>
        <w:rPr>
          <w:rFonts w:ascii="Arial" w:hAnsi="Arial" w:cs="Arial"/>
        </w:rPr>
      </w:pPr>
      <w:r w:rsidRPr="00B709EB">
        <w:rPr>
          <w:rFonts w:ascii="Arial" w:eastAsia="Verdana" w:hAnsi="Arial" w:cs="Arial"/>
          <w:b/>
        </w:rPr>
        <w:t>СТРУКТУРА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Матурски испит за ученике који су се школовали по плану и програму наставе и учења за образовни профил </w:t>
      </w:r>
      <w:r w:rsidRPr="00B709EB">
        <w:rPr>
          <w:rFonts w:ascii="Arial" w:eastAsia="Verdana" w:hAnsi="Arial" w:cs="Arial"/>
          <w:i/>
        </w:rPr>
        <w:t>техничар за оперативну форензику</w:t>
      </w:r>
      <w:r w:rsidRPr="00B709EB">
        <w:rPr>
          <w:rFonts w:ascii="Arial" w:eastAsia="Verdana" w:hAnsi="Arial" w:cs="Arial"/>
        </w:rPr>
        <w:t>, састоји се из три дела:</w:t>
      </w:r>
    </w:p>
    <w:p w:rsidR="00B709EB" w:rsidRPr="00B709EB" w:rsidRDefault="00B709EB" w:rsidP="00B709EB">
      <w:pPr>
        <w:spacing w:line="210" w:lineRule="atLeast"/>
        <w:rPr>
          <w:rFonts w:ascii="Arial" w:hAnsi="Arial" w:cs="Arial"/>
        </w:rPr>
      </w:pPr>
      <w:r w:rsidRPr="00B709EB">
        <w:rPr>
          <w:rFonts w:ascii="Arial" w:eastAsia="Verdana" w:hAnsi="Arial" w:cs="Arial"/>
        </w:rPr>
        <w:t>– испит из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lastRenderedPageBreak/>
        <w:t>– испит за проверу стручно-теоријских знања;</w:t>
      </w:r>
    </w:p>
    <w:p w:rsidR="00B709EB" w:rsidRPr="00B709EB" w:rsidRDefault="00B709EB" w:rsidP="00B709EB">
      <w:pPr>
        <w:spacing w:line="210" w:lineRule="atLeast"/>
        <w:rPr>
          <w:rFonts w:ascii="Arial" w:hAnsi="Arial" w:cs="Arial"/>
        </w:rPr>
      </w:pPr>
      <w:r w:rsidRPr="00B709EB">
        <w:rPr>
          <w:rFonts w:ascii="Arial" w:eastAsia="Verdana" w:hAnsi="Arial" w:cs="Arial"/>
        </w:rPr>
        <w:t>– матурски практични рад.</w:t>
      </w:r>
    </w:p>
    <w:p w:rsidR="00B709EB" w:rsidRPr="00B709EB" w:rsidRDefault="00B709EB" w:rsidP="00B709EB">
      <w:pPr>
        <w:spacing w:line="210" w:lineRule="atLeast"/>
        <w:rPr>
          <w:rFonts w:ascii="Arial" w:hAnsi="Arial" w:cs="Arial"/>
        </w:rPr>
      </w:pPr>
      <w:r w:rsidRPr="00B709EB">
        <w:rPr>
          <w:rFonts w:ascii="Arial" w:eastAsia="Verdana" w:hAnsi="Arial" w:cs="Arial"/>
          <w:b/>
        </w:rPr>
        <w:t>ПРЕДУСЛОВИ ЗА ПОЛАГАЊЕ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Ученик полаже матурски испит у складу са законом. Матурски испит може да полаже ученик који је успешно завршио четири разреда средње школе по плану и програму наставе и учења за образовни профил </w:t>
      </w:r>
      <w:r w:rsidRPr="00B709EB">
        <w:rPr>
          <w:rFonts w:ascii="Arial" w:eastAsia="Verdana" w:hAnsi="Arial" w:cs="Arial"/>
          <w:i/>
        </w:rPr>
        <w:t>техничар за оперативну форензику</w:t>
      </w:r>
      <w:r w:rsidRPr="00B709EB">
        <w:rPr>
          <w:rFonts w:ascii="Arial" w:eastAsia="Verdana" w:hAnsi="Arial" w:cs="Arial"/>
        </w:rPr>
        <w:t>.</w:t>
      </w:r>
    </w:p>
    <w:p w:rsidR="00B709EB" w:rsidRPr="00B709EB" w:rsidRDefault="00B709EB" w:rsidP="00B709EB">
      <w:pPr>
        <w:spacing w:line="210" w:lineRule="atLeast"/>
        <w:rPr>
          <w:rFonts w:ascii="Arial" w:hAnsi="Arial" w:cs="Arial"/>
        </w:rPr>
      </w:pPr>
      <w:r w:rsidRPr="00B709EB">
        <w:rPr>
          <w:rFonts w:ascii="Arial" w:eastAsia="Verdana" w:hAnsi="Arial" w:cs="Arial"/>
        </w:rPr>
        <w:t>У Приручнику о полагању матурског испита за образовни профил техничар за оперативну форензику (у даљем тексту: Приручник) су утврђени посебни предуслови за полагање матурског испита у складу са планом и програмом наставе и учења.</w:t>
      </w:r>
    </w:p>
    <w:p w:rsidR="00B709EB" w:rsidRPr="00B709EB" w:rsidRDefault="00B709EB" w:rsidP="00B709EB">
      <w:pPr>
        <w:spacing w:line="210" w:lineRule="atLeast"/>
        <w:rPr>
          <w:rFonts w:ascii="Arial" w:hAnsi="Arial" w:cs="Arial"/>
        </w:rPr>
      </w:pPr>
      <w:r w:rsidRPr="00B709EB">
        <w:rPr>
          <w:rFonts w:ascii="Arial" w:eastAsia="Verdana" w:hAnsi="Arial" w:cs="Arial"/>
          <w:b/>
        </w:rPr>
        <w:t>ПРИРУЧНИК О ПОЛАГАЊУ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Матурски испит спроводи се у складу са овим Правилником и Приручником.</w:t>
      </w:r>
    </w:p>
    <w:p w:rsidR="00B709EB" w:rsidRPr="00B709EB" w:rsidRDefault="00B709EB" w:rsidP="00B709EB">
      <w:pPr>
        <w:spacing w:line="210" w:lineRule="atLeast"/>
        <w:rPr>
          <w:rFonts w:ascii="Arial" w:hAnsi="Arial" w:cs="Arial"/>
        </w:rPr>
      </w:pPr>
      <w:r w:rsidRPr="00B709EB">
        <w:rPr>
          <w:rFonts w:ascii="Arial" w:eastAsia="Verdana" w:hAnsi="Arial" w:cs="Arial"/>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B709EB" w:rsidRPr="00B709EB" w:rsidRDefault="00B709EB" w:rsidP="00B709EB">
      <w:pPr>
        <w:spacing w:line="210" w:lineRule="atLeast"/>
        <w:rPr>
          <w:rFonts w:ascii="Arial" w:hAnsi="Arial" w:cs="Arial"/>
        </w:rPr>
      </w:pPr>
      <w:r w:rsidRPr="00B709EB">
        <w:rPr>
          <w:rFonts w:ascii="Arial" w:eastAsia="Verdana" w:hAnsi="Arial" w:cs="Arial"/>
        </w:rPr>
        <w:t>Приручником се утврђују:</w:t>
      </w:r>
    </w:p>
    <w:p w:rsidR="00B709EB" w:rsidRPr="00B709EB" w:rsidRDefault="00B709EB" w:rsidP="00B709EB">
      <w:pPr>
        <w:spacing w:line="210" w:lineRule="atLeast"/>
        <w:rPr>
          <w:rFonts w:ascii="Arial" w:hAnsi="Arial" w:cs="Arial"/>
        </w:rPr>
      </w:pPr>
      <w:r w:rsidRPr="00B709EB">
        <w:rPr>
          <w:rFonts w:ascii="Arial" w:eastAsia="Verdana" w:hAnsi="Arial" w:cs="Arial"/>
        </w:rPr>
        <w:t>– посебни предуслови за полагање и спровођење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 збирка теоријских задатака за матурски испит;</w:t>
      </w:r>
    </w:p>
    <w:p w:rsidR="00B709EB" w:rsidRPr="00B709EB" w:rsidRDefault="00B709EB" w:rsidP="00B709EB">
      <w:pPr>
        <w:spacing w:line="210" w:lineRule="atLeast"/>
        <w:rPr>
          <w:rFonts w:ascii="Arial" w:hAnsi="Arial" w:cs="Arial"/>
        </w:rPr>
      </w:pPr>
      <w:r w:rsidRPr="00B709EB">
        <w:rPr>
          <w:rFonts w:ascii="Arial" w:eastAsia="Verdana" w:hAnsi="Arial" w:cs="Arial"/>
        </w:rPr>
        <w:t>– листа радних задатака и комбинација, стандардизовани радни задаци и обрасци за оцењивање;</w:t>
      </w:r>
    </w:p>
    <w:p w:rsidR="00B709EB" w:rsidRPr="00B709EB" w:rsidRDefault="00B709EB" w:rsidP="00B709EB">
      <w:pPr>
        <w:spacing w:line="210" w:lineRule="atLeast"/>
        <w:rPr>
          <w:rFonts w:ascii="Arial" w:hAnsi="Arial" w:cs="Arial"/>
        </w:rPr>
      </w:pPr>
      <w:r w:rsidRPr="00B709EB">
        <w:rPr>
          <w:rFonts w:ascii="Arial" w:eastAsia="Verdana" w:hAnsi="Arial" w:cs="Arial"/>
        </w:rPr>
        <w:t>– начини организације и реализације свих делова у оквиру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Центар објављује Приручник на званичној интернет страници Завода за унапређивање образовања и васпитања.</w:t>
      </w:r>
    </w:p>
    <w:p w:rsidR="00B709EB" w:rsidRPr="00B709EB" w:rsidRDefault="00B709EB" w:rsidP="00B709EB">
      <w:pPr>
        <w:spacing w:line="210" w:lineRule="atLeast"/>
        <w:rPr>
          <w:rFonts w:ascii="Arial" w:hAnsi="Arial" w:cs="Arial"/>
        </w:rPr>
      </w:pPr>
      <w:r w:rsidRPr="00B709EB">
        <w:rPr>
          <w:rFonts w:ascii="Arial" w:eastAsia="Verdana" w:hAnsi="Arial" w:cs="Arial"/>
          <w:b/>
        </w:rPr>
        <w:t>ОРГАНИЗАЦИЈА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 Матурски испит се организује у школама у три испитна рока која се реализују у јуну, августу и јануару.</w:t>
      </w:r>
    </w:p>
    <w:p w:rsidR="00B709EB" w:rsidRPr="00B709EB" w:rsidRDefault="00B709EB" w:rsidP="00B709EB">
      <w:pPr>
        <w:spacing w:line="210" w:lineRule="atLeast"/>
        <w:rPr>
          <w:rFonts w:ascii="Arial" w:hAnsi="Arial" w:cs="Arial"/>
        </w:rPr>
      </w:pPr>
      <w:r w:rsidRPr="00B709EB">
        <w:rPr>
          <w:rFonts w:ascii="Arial" w:eastAsia="Verdana" w:hAnsi="Arial" w:cs="Arial"/>
        </w:rPr>
        <w:t>За сваког ученика директор школе одређује менторе. Ментори су наставници стручних предмета који су обучавали ученика у току школовања. Они помажу ученику у припремама за полагање испита за проверу стручно-теоријских знања и матурског практичног рада.</w:t>
      </w:r>
    </w:p>
    <w:p w:rsidR="00B709EB" w:rsidRPr="00B709EB" w:rsidRDefault="00B709EB" w:rsidP="00B709EB">
      <w:pPr>
        <w:spacing w:line="210" w:lineRule="atLeast"/>
        <w:rPr>
          <w:rFonts w:ascii="Arial" w:hAnsi="Arial" w:cs="Arial"/>
        </w:rPr>
      </w:pPr>
      <w:r w:rsidRPr="00B709EB">
        <w:rPr>
          <w:rFonts w:ascii="Arial" w:eastAsia="Verdana" w:hAnsi="Arial" w:cs="Arial"/>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
    <w:p w:rsidR="00B709EB" w:rsidRPr="00B709EB" w:rsidRDefault="00B709EB" w:rsidP="00B709EB">
      <w:pPr>
        <w:spacing w:line="210" w:lineRule="atLeast"/>
        <w:rPr>
          <w:rFonts w:ascii="Arial" w:hAnsi="Arial" w:cs="Arial"/>
        </w:rPr>
      </w:pPr>
      <w:r w:rsidRPr="00B709EB">
        <w:rPr>
          <w:rFonts w:ascii="Arial" w:eastAsia="Verdana" w:hAnsi="Arial" w:cs="Arial"/>
        </w:rPr>
        <w:t>Матурски испит за ученика може да траје највише четири дана. У истом дану ученик може да полаже само један део матурског испита.</w:t>
      </w:r>
    </w:p>
    <w:p w:rsidR="00B709EB" w:rsidRPr="00B709EB" w:rsidRDefault="00B709EB" w:rsidP="00B709EB">
      <w:pPr>
        <w:spacing w:line="210" w:lineRule="atLeast"/>
        <w:rPr>
          <w:rFonts w:ascii="Arial" w:hAnsi="Arial" w:cs="Arial"/>
        </w:rPr>
      </w:pPr>
      <w:r w:rsidRPr="00B709EB">
        <w:rPr>
          <w:rFonts w:ascii="Arial" w:eastAsia="Verdana" w:hAnsi="Arial" w:cs="Arial"/>
        </w:rPr>
        <w:t>За сваки део матурског испита директор школе именује стручну испитну комисију, коју чине три члана, као и њихове замене.</w:t>
      </w:r>
    </w:p>
    <w:p w:rsidR="00B709EB" w:rsidRPr="00B709EB" w:rsidRDefault="00B709EB" w:rsidP="00B709EB">
      <w:pPr>
        <w:spacing w:line="210" w:lineRule="atLeast"/>
        <w:rPr>
          <w:rFonts w:ascii="Arial" w:hAnsi="Arial" w:cs="Arial"/>
        </w:rPr>
      </w:pPr>
      <w:r w:rsidRPr="00B709EB">
        <w:rPr>
          <w:rFonts w:ascii="Arial" w:eastAsia="Verdana" w:hAnsi="Arial" w:cs="Arial"/>
        </w:rPr>
        <w:t>Сваки део матурског испита се оцењује и на основу тих оцена утврђује се општи успех на матурском испиту.</w:t>
      </w:r>
    </w:p>
    <w:p w:rsidR="00B709EB" w:rsidRPr="00B709EB" w:rsidRDefault="00B709EB" w:rsidP="00B709EB">
      <w:pPr>
        <w:spacing w:line="210" w:lineRule="atLeast"/>
        <w:rPr>
          <w:rFonts w:ascii="Arial" w:hAnsi="Arial" w:cs="Arial"/>
        </w:rPr>
      </w:pPr>
      <w:r w:rsidRPr="00B709EB">
        <w:rPr>
          <w:rFonts w:ascii="Arial" w:eastAsia="Verdana" w:hAnsi="Arial" w:cs="Arial"/>
          <w:b/>
        </w:rPr>
        <w:t>ИСПИТ ИЗ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t>Циљ испита је провера језичке писмености, познавања књижевности као и опште културе. Испит из матерњег језика и књижевности полаже се писмено.</w:t>
      </w:r>
    </w:p>
    <w:p w:rsidR="00B709EB" w:rsidRPr="00B709EB" w:rsidRDefault="00B709EB" w:rsidP="00B709EB">
      <w:pPr>
        <w:spacing w:line="210" w:lineRule="atLeast"/>
        <w:rPr>
          <w:rFonts w:ascii="Arial" w:hAnsi="Arial" w:cs="Arial"/>
        </w:rPr>
      </w:pPr>
      <w:r w:rsidRPr="00B709EB">
        <w:rPr>
          <w:rFonts w:ascii="Arial" w:eastAsia="Verdana" w:hAnsi="Arial" w:cs="Arial"/>
        </w:rPr>
        <w:t>На испиту ученик обрађује једну од четири понуђене теме. Ове теме утврђује Испитни одбор школе, на предлог стручног већа наставника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t>Испит из матерњег језика и књижевности траје три сата.</w:t>
      </w:r>
    </w:p>
    <w:p w:rsidR="00B709EB" w:rsidRPr="00B709EB" w:rsidRDefault="00B709EB" w:rsidP="00B709EB">
      <w:pPr>
        <w:spacing w:line="210" w:lineRule="atLeast"/>
        <w:rPr>
          <w:rFonts w:ascii="Arial" w:hAnsi="Arial" w:cs="Arial"/>
        </w:rPr>
      </w:pPr>
      <w:r w:rsidRPr="00B709EB">
        <w:rPr>
          <w:rFonts w:ascii="Arial" w:eastAsia="Verdana" w:hAnsi="Arial" w:cs="Arial"/>
        </w:rPr>
        <w:t>Оцену писаног рада утврђује испитна комисија за матерњи језик и књижевност коју чине три наставника матерњег језика и књижевности.</w:t>
      </w:r>
    </w:p>
    <w:p w:rsidR="00B709EB" w:rsidRPr="00B709EB" w:rsidRDefault="00B709EB" w:rsidP="00B709EB">
      <w:pPr>
        <w:spacing w:line="210" w:lineRule="atLeast"/>
        <w:rPr>
          <w:rFonts w:ascii="Arial" w:hAnsi="Arial" w:cs="Arial"/>
        </w:rPr>
      </w:pPr>
      <w:r w:rsidRPr="00B709EB">
        <w:rPr>
          <w:rFonts w:ascii="Arial" w:eastAsia="Verdana" w:hAnsi="Arial" w:cs="Arial"/>
        </w:rPr>
        <w:t>Сваки писани састав прегледају сва три члана комисије и изводе јединствену оцену на основу појединачних оцена сваког члана.</w:t>
      </w:r>
    </w:p>
    <w:p w:rsidR="00B709EB" w:rsidRPr="00B709EB" w:rsidRDefault="00B709EB" w:rsidP="00B709EB">
      <w:pPr>
        <w:spacing w:line="210" w:lineRule="atLeast"/>
        <w:rPr>
          <w:rFonts w:ascii="Arial" w:hAnsi="Arial" w:cs="Arial"/>
        </w:rPr>
      </w:pPr>
      <w:r w:rsidRPr="00B709EB">
        <w:rPr>
          <w:rFonts w:ascii="Arial" w:eastAsia="Verdana" w:hAnsi="Arial" w:cs="Arial"/>
          <w:b/>
        </w:rPr>
        <w:lastRenderedPageBreak/>
        <w:t>ИСПИТ ЗА ПРОВЕРУ СТРУЧНО-ТЕОРИЈСКИХ ЗНАЊА</w:t>
      </w:r>
    </w:p>
    <w:p w:rsidR="00B709EB" w:rsidRPr="00B709EB" w:rsidRDefault="00B709EB" w:rsidP="00B709EB">
      <w:pPr>
        <w:spacing w:line="210" w:lineRule="atLeast"/>
        <w:rPr>
          <w:rFonts w:ascii="Arial" w:hAnsi="Arial" w:cs="Arial"/>
        </w:rPr>
      </w:pPr>
      <w:r w:rsidRPr="00B709EB">
        <w:rPr>
          <w:rFonts w:ascii="Arial" w:eastAsia="Verdana" w:hAnsi="Arial" w:cs="Arial"/>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 На испиту се проверавају знања која се стичу из предмета:</w:t>
      </w:r>
    </w:p>
    <w:p w:rsidR="00B709EB" w:rsidRPr="00B709EB" w:rsidRDefault="00B709EB" w:rsidP="00B709EB">
      <w:pPr>
        <w:spacing w:line="210" w:lineRule="atLeast"/>
        <w:rPr>
          <w:rFonts w:ascii="Arial" w:hAnsi="Arial" w:cs="Arial"/>
        </w:rPr>
      </w:pPr>
      <w:r w:rsidRPr="00B709EB">
        <w:rPr>
          <w:rFonts w:ascii="Arial" w:eastAsia="Verdana" w:hAnsi="Arial" w:cs="Arial"/>
        </w:rPr>
        <w:t>– Физичка хемија,</w:t>
      </w:r>
    </w:p>
    <w:p w:rsidR="00B709EB" w:rsidRPr="00B709EB" w:rsidRDefault="00B709EB" w:rsidP="00B709EB">
      <w:pPr>
        <w:spacing w:line="210" w:lineRule="atLeast"/>
        <w:rPr>
          <w:rFonts w:ascii="Arial" w:hAnsi="Arial" w:cs="Arial"/>
        </w:rPr>
      </w:pPr>
      <w:r w:rsidRPr="00B709EB">
        <w:rPr>
          <w:rFonts w:ascii="Arial" w:eastAsia="Verdana" w:hAnsi="Arial" w:cs="Arial"/>
        </w:rPr>
        <w:t>– Трасологија,</w:t>
      </w:r>
    </w:p>
    <w:p w:rsidR="00B709EB" w:rsidRPr="00B709EB" w:rsidRDefault="00B709EB" w:rsidP="00B709EB">
      <w:pPr>
        <w:spacing w:line="210" w:lineRule="atLeast"/>
        <w:rPr>
          <w:rFonts w:ascii="Arial" w:hAnsi="Arial" w:cs="Arial"/>
        </w:rPr>
      </w:pPr>
      <w:r w:rsidRPr="00B709EB">
        <w:rPr>
          <w:rFonts w:ascii="Arial" w:eastAsia="Verdana" w:hAnsi="Arial" w:cs="Arial"/>
        </w:rPr>
        <w:t>– Основе криминалистичке технике.</w:t>
      </w:r>
    </w:p>
    <w:p w:rsidR="00B709EB" w:rsidRPr="00B709EB" w:rsidRDefault="00B709EB" w:rsidP="00B709EB">
      <w:pPr>
        <w:spacing w:line="210" w:lineRule="atLeast"/>
        <w:rPr>
          <w:rFonts w:ascii="Arial" w:hAnsi="Arial" w:cs="Arial"/>
        </w:rPr>
      </w:pPr>
      <w:r w:rsidRPr="00B709EB">
        <w:rPr>
          <w:rFonts w:ascii="Arial" w:eastAsia="Verdana" w:hAnsi="Arial" w:cs="Arial"/>
        </w:rPr>
        <w:t>Испит се полаже писмено, решавањем теста за проверу стручно-теоријских знања, који садржи до 50 задатака, а вреднује се са укупно 100 бодова. Бодови се преводе у успех. Скала успешности је петостепена.</w:t>
      </w:r>
    </w:p>
    <w:tbl>
      <w:tblPr>
        <w:tblW w:w="4950" w:type="pct"/>
        <w:tblInd w:w="10" w:type="dxa"/>
        <w:tblCellMar>
          <w:left w:w="10" w:type="dxa"/>
          <w:right w:w="10" w:type="dxa"/>
        </w:tblCellMar>
        <w:tblLook w:val="04A0" w:firstRow="1" w:lastRow="0" w:firstColumn="1" w:lastColumn="0" w:noHBand="0" w:noVBand="1"/>
      </w:tblPr>
      <w:tblGrid>
        <w:gridCol w:w="7625"/>
        <w:gridCol w:w="2773"/>
      </w:tblGrid>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Укупан број бодова остварен на тесту</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УСПЕХ</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 50</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недовољан (1)</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51–63</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довољан (2)</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64–76</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добар (3)</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77–88</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врло добар (4)</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89–100</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одличан (5)</w:t>
            </w:r>
          </w:p>
        </w:tc>
      </w:tr>
    </w:tbl>
    <w:p w:rsidR="00B709EB" w:rsidRPr="00B709EB" w:rsidRDefault="00B709EB" w:rsidP="00B709EB">
      <w:pPr>
        <w:spacing w:line="210" w:lineRule="atLeast"/>
        <w:rPr>
          <w:rFonts w:ascii="Arial" w:hAnsi="Arial" w:cs="Arial"/>
        </w:rPr>
      </w:pPr>
      <w:r w:rsidRPr="00B709EB">
        <w:rPr>
          <w:rFonts w:ascii="Arial" w:eastAsia="Verdana" w:hAnsi="Arial" w:cs="Arial"/>
        </w:rPr>
        <w:t>Тест и кључ за оцењивање теста припрема Центар, на основу збирке теоријских задатака за матурски испит и доставља га школама.</w:t>
      </w:r>
    </w:p>
    <w:p w:rsidR="00B709EB" w:rsidRPr="00B709EB" w:rsidRDefault="00B709EB" w:rsidP="00B709EB">
      <w:pPr>
        <w:spacing w:line="210" w:lineRule="atLeast"/>
        <w:rPr>
          <w:rFonts w:ascii="Arial" w:hAnsi="Arial" w:cs="Arial"/>
        </w:rPr>
      </w:pPr>
      <w:r w:rsidRPr="00B709EB">
        <w:rPr>
          <w:rFonts w:ascii="Arial" w:eastAsia="Verdana" w:hAnsi="Arial" w:cs="Arial"/>
        </w:rPr>
        <w:t>Тест садржи познате задатке објављене у збирци (75 бодова) и делимично измењене задатаке из збирке (25 бодова).</w:t>
      </w:r>
    </w:p>
    <w:p w:rsidR="00B709EB" w:rsidRPr="00B709EB" w:rsidRDefault="00B709EB" w:rsidP="00B709EB">
      <w:pPr>
        <w:spacing w:line="210" w:lineRule="atLeast"/>
        <w:rPr>
          <w:rFonts w:ascii="Arial" w:hAnsi="Arial" w:cs="Arial"/>
        </w:rPr>
      </w:pPr>
      <w:r w:rsidRPr="00B709EB">
        <w:rPr>
          <w:rFonts w:ascii="Arial" w:eastAsia="Verdana" w:hAnsi="Arial" w:cs="Arial"/>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техничар за оперативну форензику.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
    <w:p w:rsidR="00B709EB" w:rsidRPr="00B709EB" w:rsidRDefault="00B709EB" w:rsidP="00B709EB">
      <w:pPr>
        <w:spacing w:line="210" w:lineRule="atLeast"/>
        <w:rPr>
          <w:rFonts w:ascii="Arial" w:hAnsi="Arial" w:cs="Arial"/>
        </w:rPr>
      </w:pPr>
      <w:r w:rsidRPr="00B709EB">
        <w:rPr>
          <w:rFonts w:ascii="Arial" w:eastAsia="Verdana" w:hAnsi="Arial" w:cs="Arial"/>
        </w:rPr>
        <w:t>Комисију за преглед тестова чине три наставника стручних предмета.</w:t>
      </w:r>
    </w:p>
    <w:p w:rsidR="00B709EB" w:rsidRPr="00B709EB" w:rsidRDefault="00B709EB" w:rsidP="00B709EB">
      <w:pPr>
        <w:spacing w:line="210" w:lineRule="atLeast"/>
        <w:rPr>
          <w:rFonts w:ascii="Arial" w:hAnsi="Arial" w:cs="Arial"/>
        </w:rPr>
      </w:pPr>
      <w:r w:rsidRPr="00B709EB">
        <w:rPr>
          <w:rFonts w:ascii="Arial" w:eastAsia="Verdana" w:hAnsi="Arial" w:cs="Arial"/>
          <w:b/>
        </w:rPr>
        <w:t>МАТУРСКИ ПРАКТИЧНИ РАД</w:t>
      </w:r>
    </w:p>
    <w:p w:rsidR="00B709EB" w:rsidRPr="00B709EB" w:rsidRDefault="00B709EB" w:rsidP="00B709EB">
      <w:pPr>
        <w:spacing w:line="210" w:lineRule="atLeast"/>
        <w:rPr>
          <w:rFonts w:ascii="Arial" w:hAnsi="Arial" w:cs="Arial"/>
        </w:rPr>
      </w:pPr>
      <w:r w:rsidRPr="00B709EB">
        <w:rPr>
          <w:rFonts w:ascii="Arial" w:eastAsia="Verdana" w:hAnsi="Arial" w:cs="Arial"/>
        </w:rPr>
        <w:t>Циљ матурског практичног рада је провера стручних компетенција прописаних Стандардом квалификације за образовни профил техничар за оперативну форензику.</w:t>
      </w:r>
    </w:p>
    <w:p w:rsidR="00B709EB" w:rsidRPr="00B709EB" w:rsidRDefault="00B709EB" w:rsidP="00B709EB">
      <w:pPr>
        <w:spacing w:line="210" w:lineRule="atLeast"/>
        <w:rPr>
          <w:rFonts w:ascii="Arial" w:hAnsi="Arial" w:cs="Arial"/>
        </w:rPr>
      </w:pPr>
      <w:r w:rsidRPr="00B709EB">
        <w:rPr>
          <w:rFonts w:ascii="Arial" w:eastAsia="Verdana" w:hAnsi="Arial" w:cs="Arial"/>
        </w:rPr>
        <w:t>На матурском практичном раду ученик извршава два радна задатка којима се проверавају прописане компетенције.</w:t>
      </w:r>
    </w:p>
    <w:p w:rsidR="00B709EB" w:rsidRPr="00B709EB" w:rsidRDefault="00B709EB" w:rsidP="00B709EB">
      <w:pPr>
        <w:spacing w:line="210" w:lineRule="atLeast"/>
        <w:rPr>
          <w:rFonts w:ascii="Arial" w:hAnsi="Arial" w:cs="Arial"/>
        </w:rPr>
      </w:pPr>
      <w:r w:rsidRPr="00B709EB">
        <w:rPr>
          <w:rFonts w:ascii="Arial" w:eastAsia="Verdana" w:hAnsi="Arial" w:cs="Arial"/>
        </w:rPr>
        <w:t>За проверу прописаних компетенција утврђује се листа стандардизованих радних задатака. Листа стандардизованих радних задатака, комбинације, критеријуми и обрасци за оцењивање саставни су део Приручника.</w:t>
      </w:r>
    </w:p>
    <w:p w:rsidR="00B709EB" w:rsidRPr="00B709EB" w:rsidRDefault="00B709EB" w:rsidP="00B709EB">
      <w:pPr>
        <w:spacing w:line="210" w:lineRule="atLeast"/>
        <w:rPr>
          <w:rFonts w:ascii="Arial" w:hAnsi="Arial" w:cs="Arial"/>
        </w:rPr>
      </w:pPr>
      <w:r w:rsidRPr="00B709EB">
        <w:rPr>
          <w:rFonts w:ascii="Arial" w:eastAsia="Verdana" w:hAnsi="Arial" w:cs="Arial"/>
        </w:rPr>
        <w:t>Од стандардизованих радних задатака сачињава се одговарајући број комбинација радних задатака за матурски практични рад. На основу листе комбинација из Приручника, школа формира школску листу комбинација у сваком испитном року. Број комбинација у школској листи мора бити најмање за 10% већи од броја ученика у одељењу који полажу матурски практичан рад. Ученик извлачи комбинацију радних задатака на дан полагања матурског практичног рада.</w:t>
      </w:r>
    </w:p>
    <w:p w:rsidR="00B709EB" w:rsidRPr="00B709EB" w:rsidRDefault="00B709EB" w:rsidP="00B709EB">
      <w:pPr>
        <w:spacing w:line="210" w:lineRule="atLeast"/>
        <w:rPr>
          <w:rFonts w:ascii="Arial" w:hAnsi="Arial" w:cs="Arial"/>
        </w:rPr>
      </w:pPr>
      <w:r w:rsidRPr="00B709EB">
        <w:rPr>
          <w:rFonts w:ascii="Arial" w:eastAsia="Verdana" w:hAnsi="Arial" w:cs="Arial"/>
        </w:rPr>
        <w:t>Сваки радни задатак може да се оцени са највише 100 бодова.</w:t>
      </w:r>
    </w:p>
    <w:p w:rsidR="00B709EB" w:rsidRPr="00B709EB" w:rsidRDefault="00B709EB" w:rsidP="00B709EB">
      <w:pPr>
        <w:spacing w:line="210" w:lineRule="atLeast"/>
        <w:rPr>
          <w:rFonts w:ascii="Arial" w:hAnsi="Arial" w:cs="Arial"/>
        </w:rPr>
      </w:pPr>
      <w:r w:rsidRPr="00B709EB">
        <w:rPr>
          <w:rFonts w:ascii="Arial" w:eastAsia="Verdana" w:hAnsi="Arial" w:cs="Arial"/>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
    <w:p w:rsidR="00B709EB" w:rsidRPr="00B709EB" w:rsidRDefault="00B709EB" w:rsidP="00B709EB">
      <w:pPr>
        <w:spacing w:line="210" w:lineRule="atLeast"/>
        <w:rPr>
          <w:rFonts w:ascii="Arial" w:hAnsi="Arial" w:cs="Arial"/>
        </w:rPr>
      </w:pPr>
      <w:r w:rsidRPr="00B709EB">
        <w:rPr>
          <w:rFonts w:ascii="Arial" w:eastAsia="Verdana" w:hAnsi="Arial" w:cs="Arial"/>
        </w:rPr>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
    <w:p w:rsidR="00B709EB" w:rsidRPr="00B709EB" w:rsidRDefault="00B709EB" w:rsidP="00B709EB">
      <w:pPr>
        <w:spacing w:line="210" w:lineRule="atLeast"/>
        <w:rPr>
          <w:rFonts w:ascii="Arial" w:hAnsi="Arial" w:cs="Arial"/>
        </w:rPr>
      </w:pPr>
      <w:r w:rsidRPr="00B709EB">
        <w:rPr>
          <w:rFonts w:ascii="Arial" w:eastAsia="Verdana" w:hAnsi="Arial" w:cs="Arial"/>
        </w:rPr>
        <w:lastRenderedPageBreak/>
        <w:t>Сваки члан испитне комисије у свом обрасцу за оцењивање радног задатка утврђује укупан број бодова које ученик остварује извршењем задатка. На основу појединачног бодовања свих чланова комисије утврђује се просечан број бодова за задатак.</w:t>
      </w:r>
    </w:p>
    <w:p w:rsidR="00B709EB" w:rsidRPr="00B709EB" w:rsidRDefault="00B709EB" w:rsidP="00B709EB">
      <w:pPr>
        <w:spacing w:line="210" w:lineRule="atLeast"/>
        <w:rPr>
          <w:rFonts w:ascii="Arial" w:hAnsi="Arial" w:cs="Arial"/>
        </w:rPr>
      </w:pPr>
      <w:r w:rsidRPr="00B709EB">
        <w:rPr>
          <w:rFonts w:ascii="Arial" w:eastAsia="Verdana" w:hAnsi="Arial" w:cs="Arial"/>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 У овом случају оцена успеха на матурском практичном раду је недовољан (1).</w:t>
      </w:r>
    </w:p>
    <w:p w:rsidR="00B709EB" w:rsidRPr="00B709EB" w:rsidRDefault="00B709EB" w:rsidP="00B709EB">
      <w:pPr>
        <w:spacing w:line="210" w:lineRule="atLeast"/>
        <w:rPr>
          <w:rFonts w:ascii="Arial" w:hAnsi="Arial" w:cs="Arial"/>
        </w:rPr>
      </w:pPr>
      <w:r w:rsidRPr="00B709EB">
        <w:rPr>
          <w:rFonts w:ascii="Arial" w:eastAsia="Verdana" w:hAnsi="Arial" w:cs="Arial"/>
        </w:rPr>
        <w:t>Када кандидат оствари просечних 50 и више бодова по сваком радном задатку, бодови се преводе у успех према следећој скали:</w:t>
      </w:r>
    </w:p>
    <w:tbl>
      <w:tblPr>
        <w:tblW w:w="4950" w:type="pct"/>
        <w:tblInd w:w="10" w:type="dxa"/>
        <w:tblCellMar>
          <w:left w:w="10" w:type="dxa"/>
          <w:right w:w="10" w:type="dxa"/>
        </w:tblCellMar>
        <w:tblLook w:val="04A0" w:firstRow="1" w:lastRow="0" w:firstColumn="1" w:lastColumn="0" w:noHBand="0" w:noVBand="1"/>
      </w:tblPr>
      <w:tblGrid>
        <w:gridCol w:w="6549"/>
        <w:gridCol w:w="3849"/>
      </w:tblGrid>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УКУПАН БРОЈ БОДОВА</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b/>
              </w:rPr>
              <w:t>УСПЕХ</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0–99</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недовољан (1)</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100–125</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довољан (2)</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126–151</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добар (3)</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152–176</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врло добар (4)</w:t>
            </w:r>
          </w:p>
        </w:tc>
      </w:tr>
      <w:tr w:rsidR="00B709EB" w:rsidRPr="00B709EB" w:rsidTr="00E9322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177–200</w:t>
            </w:r>
          </w:p>
        </w:tc>
        <w:tc>
          <w:tcPr>
            <w:tcW w:w="0" w:type="auto"/>
            <w:tcBorders>
              <w:top w:val="single" w:sz="1" w:space="0" w:color="000000"/>
              <w:left w:val="single" w:sz="1" w:space="0" w:color="000000"/>
              <w:bottom w:val="single" w:sz="1" w:space="0" w:color="000000"/>
              <w:right w:val="single" w:sz="1" w:space="0" w:color="000000"/>
            </w:tcBorders>
          </w:tcPr>
          <w:p w:rsidR="00B709EB" w:rsidRPr="00B709EB" w:rsidRDefault="00B709EB" w:rsidP="00E93221">
            <w:pPr>
              <w:spacing w:line="210" w:lineRule="atLeast"/>
              <w:rPr>
                <w:rFonts w:ascii="Arial" w:hAnsi="Arial" w:cs="Arial"/>
              </w:rPr>
            </w:pPr>
            <w:r w:rsidRPr="00B709EB">
              <w:rPr>
                <w:rFonts w:ascii="Arial" w:eastAsia="Verdana" w:hAnsi="Arial" w:cs="Arial"/>
              </w:rPr>
              <w:t>одличан (5)</w:t>
            </w:r>
          </w:p>
        </w:tc>
      </w:tr>
    </w:tbl>
    <w:p w:rsidR="00B709EB" w:rsidRPr="00B709EB" w:rsidRDefault="00B709EB" w:rsidP="00B709EB">
      <w:pPr>
        <w:spacing w:line="210" w:lineRule="atLeast"/>
        <w:rPr>
          <w:rFonts w:ascii="Arial" w:hAnsi="Arial" w:cs="Arial"/>
        </w:rPr>
      </w:pPr>
      <w:r w:rsidRPr="00B709EB">
        <w:rPr>
          <w:rFonts w:ascii="Arial" w:eastAsia="Verdana" w:hAnsi="Arial" w:cs="Arial"/>
          <w:b/>
        </w:rPr>
        <w:t>УСПЕХ НА МАТУРСКОМ ИСПИТУ</w:t>
      </w:r>
    </w:p>
    <w:p w:rsidR="00B709EB" w:rsidRPr="00B709EB" w:rsidRDefault="00B709EB" w:rsidP="00B709EB">
      <w:pPr>
        <w:spacing w:line="210" w:lineRule="atLeast"/>
        <w:rPr>
          <w:rFonts w:ascii="Arial" w:hAnsi="Arial" w:cs="Arial"/>
        </w:rPr>
      </w:pPr>
      <w:r w:rsidRPr="00B709EB">
        <w:rPr>
          <w:rFonts w:ascii="Arial" w:eastAsia="Verdana" w:hAnsi="Arial" w:cs="Arial"/>
        </w:rPr>
        <w:t>Након реализације појединачних делова матурског испита комисија утврђује и евидентира успех ученика.</w:t>
      </w:r>
    </w:p>
    <w:p w:rsidR="00B709EB" w:rsidRPr="00B709EB" w:rsidRDefault="00B709EB" w:rsidP="00B709EB">
      <w:pPr>
        <w:spacing w:line="210" w:lineRule="atLeast"/>
        <w:rPr>
          <w:rFonts w:ascii="Arial" w:hAnsi="Arial" w:cs="Arial"/>
        </w:rPr>
      </w:pPr>
      <w:r w:rsidRPr="00B709EB">
        <w:rPr>
          <w:rFonts w:ascii="Arial" w:eastAsia="Verdana" w:hAnsi="Arial" w:cs="Arial"/>
        </w:rPr>
        <w:t>На основу резултата свих појединачних делова Испитни одбор утврђује општи успех ученика на матурском испиту.</w:t>
      </w:r>
    </w:p>
    <w:p w:rsidR="00B709EB" w:rsidRPr="00B709EB" w:rsidRDefault="00B709EB" w:rsidP="00B709EB">
      <w:pPr>
        <w:spacing w:line="210" w:lineRule="atLeast"/>
        <w:rPr>
          <w:rFonts w:ascii="Arial" w:hAnsi="Arial" w:cs="Arial"/>
        </w:rPr>
      </w:pPr>
      <w:r w:rsidRPr="00B709EB">
        <w:rPr>
          <w:rFonts w:ascii="Arial" w:eastAsia="Verdana" w:hAnsi="Arial" w:cs="Arial"/>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
    <w:p w:rsidR="00B709EB" w:rsidRPr="00B709EB" w:rsidRDefault="00B709EB" w:rsidP="00B709EB">
      <w:pPr>
        <w:spacing w:line="210" w:lineRule="atLeast"/>
        <w:rPr>
          <w:rFonts w:ascii="Arial" w:hAnsi="Arial" w:cs="Arial"/>
        </w:rPr>
      </w:pPr>
      <w:r w:rsidRPr="00B709EB">
        <w:rPr>
          <w:rFonts w:ascii="Arial" w:eastAsia="Verdana" w:hAnsi="Arial" w:cs="Arial"/>
        </w:rPr>
        <w:t>Ученик је положио матурски испит ако је из свих појединачних делова матурског испита добио позитивну оцену.</w:t>
      </w:r>
    </w:p>
    <w:p w:rsidR="00B709EB" w:rsidRPr="00B709EB" w:rsidRDefault="00B709EB" w:rsidP="00B709EB">
      <w:pPr>
        <w:spacing w:line="210" w:lineRule="atLeast"/>
        <w:rPr>
          <w:rFonts w:ascii="Arial" w:hAnsi="Arial" w:cs="Arial"/>
        </w:rPr>
      </w:pPr>
      <w:r w:rsidRPr="00B709EB">
        <w:rPr>
          <w:rFonts w:ascii="Arial" w:eastAsia="Verdana" w:hAnsi="Arial" w:cs="Arial"/>
        </w:rPr>
        <w:t>Ученик који је на једном или два појединачна дела матурског испита добио недовољну оцену упућује се на полагање поправног или поправних испита.</w:t>
      </w:r>
    </w:p>
    <w:p w:rsidR="00B709EB" w:rsidRPr="00B709EB" w:rsidRDefault="00B709EB" w:rsidP="00B709EB">
      <w:pPr>
        <w:spacing w:line="210" w:lineRule="atLeast"/>
        <w:rPr>
          <w:rFonts w:ascii="Arial" w:hAnsi="Arial" w:cs="Arial"/>
        </w:rPr>
      </w:pPr>
      <w:r w:rsidRPr="00B709EB">
        <w:rPr>
          <w:rFonts w:ascii="Arial" w:eastAsia="Verdana" w:hAnsi="Arial" w:cs="Arial"/>
          <w:b/>
        </w:rPr>
        <w:t>ДИПЛОМА И УВЕРЕЊЕ</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Ученик који је положио матурски испит, стиче право на издавање </w:t>
      </w:r>
      <w:r w:rsidRPr="00B709EB">
        <w:rPr>
          <w:rFonts w:ascii="Arial" w:eastAsia="Verdana" w:hAnsi="Arial" w:cs="Arial"/>
          <w:i/>
        </w:rPr>
        <w:t>Дипломе о стеченом средњем образовању</w:t>
      </w:r>
      <w:r w:rsidRPr="00B709EB">
        <w:rPr>
          <w:rFonts w:ascii="Arial" w:eastAsia="Verdana" w:hAnsi="Arial" w:cs="Arial"/>
        </w:rPr>
        <w:t xml:space="preserve"> за одговарајући образовни </w:t>
      </w:r>
      <w:bookmarkStart w:id="1" w:name="_GoBack"/>
      <w:bookmarkEnd w:id="1"/>
      <w:r w:rsidRPr="00B709EB">
        <w:rPr>
          <w:rFonts w:ascii="Arial" w:eastAsia="Verdana" w:hAnsi="Arial" w:cs="Arial"/>
        </w:rPr>
        <w:t>профил.</w:t>
      </w:r>
    </w:p>
    <w:p w:rsidR="00B709EB" w:rsidRPr="00B709EB" w:rsidRDefault="00B709EB" w:rsidP="00B709EB">
      <w:pPr>
        <w:spacing w:line="210" w:lineRule="atLeast"/>
        <w:rPr>
          <w:rFonts w:ascii="Arial" w:hAnsi="Arial" w:cs="Arial"/>
        </w:rPr>
      </w:pPr>
      <w:r w:rsidRPr="00B709EB">
        <w:rPr>
          <w:rFonts w:ascii="Arial" w:eastAsia="Verdana" w:hAnsi="Arial" w:cs="Arial"/>
        </w:rPr>
        <w:t xml:space="preserve">Уз диплому ученик добија и </w:t>
      </w:r>
      <w:r w:rsidRPr="00B709EB">
        <w:rPr>
          <w:rFonts w:ascii="Arial" w:eastAsia="Verdana" w:hAnsi="Arial" w:cs="Arial"/>
          <w:i/>
        </w:rPr>
        <w:t>Уверење о положеним испитима у оквиру савладаног програма за образовни профил</w:t>
      </w:r>
      <w:r w:rsidRPr="00B709EB">
        <w:rPr>
          <w:rFonts w:ascii="Arial" w:eastAsia="Verdana" w:hAnsi="Arial" w:cs="Arial"/>
        </w:rPr>
        <w:t>.</w:t>
      </w:r>
    </w:p>
    <w:p w:rsidR="004C218D" w:rsidRPr="00B709EB" w:rsidRDefault="004C218D" w:rsidP="00B709EB">
      <w:pPr>
        <w:pStyle w:val="basic-paragraph"/>
        <w:rPr>
          <w:rFonts w:ascii="Arial" w:hAnsi="Arial" w:cs="Arial"/>
          <w:color w:val="000000"/>
          <w:sz w:val="20"/>
          <w:szCs w:val="20"/>
        </w:rPr>
      </w:pPr>
    </w:p>
    <w:sectPr w:rsidR="004C218D" w:rsidRPr="00B709EB"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04B9D"/>
    <w:rsid w:val="00053AAD"/>
    <w:rsid w:val="0008331E"/>
    <w:rsid w:val="001647A9"/>
    <w:rsid w:val="001A690E"/>
    <w:rsid w:val="001C3088"/>
    <w:rsid w:val="001C6B43"/>
    <w:rsid w:val="001D2D04"/>
    <w:rsid w:val="001D4FD6"/>
    <w:rsid w:val="00216E5B"/>
    <w:rsid w:val="00280660"/>
    <w:rsid w:val="002B25F1"/>
    <w:rsid w:val="002D2C74"/>
    <w:rsid w:val="003750F5"/>
    <w:rsid w:val="003B0F98"/>
    <w:rsid w:val="003B6DA6"/>
    <w:rsid w:val="003F20A9"/>
    <w:rsid w:val="0041004F"/>
    <w:rsid w:val="00427B92"/>
    <w:rsid w:val="004C18E1"/>
    <w:rsid w:val="004C218D"/>
    <w:rsid w:val="004E6290"/>
    <w:rsid w:val="005531CB"/>
    <w:rsid w:val="00571AB9"/>
    <w:rsid w:val="00585177"/>
    <w:rsid w:val="00596F24"/>
    <w:rsid w:val="00596F46"/>
    <w:rsid w:val="005F2AF0"/>
    <w:rsid w:val="00606F5D"/>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47623"/>
    <w:rsid w:val="009A1F17"/>
    <w:rsid w:val="009E17AD"/>
    <w:rsid w:val="00A303D8"/>
    <w:rsid w:val="00A3252E"/>
    <w:rsid w:val="00A73C32"/>
    <w:rsid w:val="00AF216A"/>
    <w:rsid w:val="00AF5B6B"/>
    <w:rsid w:val="00B003AF"/>
    <w:rsid w:val="00B3102E"/>
    <w:rsid w:val="00B34C0C"/>
    <w:rsid w:val="00B45899"/>
    <w:rsid w:val="00B709EB"/>
    <w:rsid w:val="00B77BDD"/>
    <w:rsid w:val="00B86859"/>
    <w:rsid w:val="00BB2E57"/>
    <w:rsid w:val="00BC5930"/>
    <w:rsid w:val="00BC5B96"/>
    <w:rsid w:val="00D23D60"/>
    <w:rsid w:val="00D41C33"/>
    <w:rsid w:val="00D74FA2"/>
    <w:rsid w:val="00DA63C7"/>
    <w:rsid w:val="00DF0304"/>
    <w:rsid w:val="00E5259C"/>
    <w:rsid w:val="00E621AF"/>
    <w:rsid w:val="00E75990"/>
    <w:rsid w:val="00EB6ED1"/>
    <w:rsid w:val="00EC63E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C2FB"/>
  <w15:docId w15:val="{1CBCC1FF-649C-4835-A27A-DB0D58C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2949">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16A3-92F3-4D9E-BF52-AC805F82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4141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3</cp:revision>
  <dcterms:created xsi:type="dcterms:W3CDTF">2025-06-04T10:28:00Z</dcterms:created>
  <dcterms:modified xsi:type="dcterms:W3CDTF">2025-06-04T10:30:00Z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