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3648"/>
      </w:tblGrid>
      <w:tr w:rsidR="00D13326" w:rsidRPr="008455B7" w:rsidTr="008645EC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FE4DF6" w:rsidP="00492E80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184412B7" wp14:editId="068EB713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shd w:val="clear" w:color="auto" w:fill="A41E1C"/>
            <w:vAlign w:val="center"/>
            <w:hideMark/>
          </w:tcPr>
          <w:p w:rsidR="00806E64" w:rsidRPr="00806E64" w:rsidRDefault="00A8369E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A8369E">
              <w:rPr>
                <w:color w:val="FFE599"/>
              </w:rPr>
              <w:t xml:space="preserve">ПРАВИЛНИК </w:t>
            </w:r>
          </w:p>
          <w:p w:rsidR="006D6D76" w:rsidRDefault="00A8369E" w:rsidP="006D6D76">
            <w:pPr>
              <w:pStyle w:val="NASLOVBELO"/>
            </w:pPr>
            <w:r w:rsidRPr="00A8369E">
              <w:t>О НАЈВИШЕМ ИЗНОСУ НАКНАДА ТРОШКОВА ЗА МЕДИЦИНСКО-ТЕХНИЧКА ПОМАГАЛА КОЈА СЕ ИЗДАЈУ НА ТЕРЕТ СРЕДСТАВА ОБАВЕЗНОГ ЗДРАВСТВЕНОГ ОСИГУРАЊА</w:t>
            </w:r>
          </w:p>
          <w:p w:rsidR="00D13326" w:rsidRPr="008B2FAA" w:rsidRDefault="00806E64" w:rsidP="00145E45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 xml:space="preserve">("Сл. гласник РС", бр. </w:t>
            </w:r>
            <w:r w:rsidR="00145E45">
              <w:rPr>
                <w:sz w:val="18"/>
                <w:szCs w:val="18"/>
              </w:rPr>
              <w:t xml:space="preserve"> 33</w:t>
            </w:r>
            <w:r w:rsidR="0008673F" w:rsidRPr="0008673F">
              <w:rPr>
                <w:sz w:val="18"/>
                <w:szCs w:val="18"/>
              </w:rPr>
              <w:t>/202</w:t>
            </w:r>
            <w:r w:rsidR="00145E45">
              <w:rPr>
                <w:sz w:val="18"/>
                <w:szCs w:val="18"/>
              </w:rPr>
              <w:t>4</w:t>
            </w:r>
            <w:r w:rsidR="009665EF">
              <w:rPr>
                <w:sz w:val="18"/>
                <w:szCs w:val="18"/>
              </w:rPr>
              <w:t xml:space="preserve"> </w:t>
            </w:r>
            <w:r w:rsidR="009665EF">
              <w:rPr>
                <w:sz w:val="18"/>
                <w:szCs w:val="18"/>
                <w:lang w:val="sr-Cyrl-RS"/>
              </w:rPr>
              <w:t xml:space="preserve">и </w:t>
            </w:r>
            <w:r w:rsidR="009665EF" w:rsidRPr="009665EF">
              <w:rPr>
                <w:sz w:val="18"/>
                <w:szCs w:val="18"/>
                <w:lang w:val="sr-Cyrl-RS"/>
              </w:rPr>
              <w:t>71/2025</w:t>
            </w:r>
            <w:r w:rsidRPr="00806E64">
              <w:rPr>
                <w:sz w:val="18"/>
                <w:szCs w:val="18"/>
              </w:rPr>
              <w:t>)</w:t>
            </w:r>
          </w:p>
        </w:tc>
      </w:tr>
    </w:tbl>
    <w:p w:rsidR="0097111C" w:rsidRDefault="0097111C" w:rsidP="008645EC"/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Прилог 1.</w:t>
      </w:r>
    </w:p>
    <w:p w:rsidR="004241E6" w:rsidRPr="004241E6" w:rsidRDefault="004241E6" w:rsidP="004241E6">
      <w:pPr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Највиши износи накнада за одређена медицинско-техничка помагала која се издају преко апотеке</w:t>
      </w:r>
    </w:p>
    <w:p w:rsidR="004241E6" w:rsidRPr="004241E6" w:rsidRDefault="004241E6" w:rsidP="004241E6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noProof w:val="0"/>
          <w:color w:val="000000"/>
          <w:lang w:eastAsia="sr-Latn-RS"/>
        </w:rPr>
        <w:t>Износи у динарима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657"/>
        <w:gridCol w:w="1846"/>
        <w:gridCol w:w="3915"/>
        <w:gridCol w:w="2464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Делови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Hajвиши износ накнаде целог помагала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br/>
              <w:t>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Ендотрахеална канила метална (2 комада)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4.990,00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Ендотрахеална канила пластична (2 комада)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1.400,00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Eлeктpични инхалатор са маском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3.800,00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маска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са кесама за илеостому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372,32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кесе за илеостому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243,36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372,32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кесе за илеостому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243,36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Самолепљиви једноделни комплет за илеостому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303,68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са кесама за колостому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372,32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кесе за колостому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140,40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372,32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кесе за колостому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140,40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Самолепљиви једноделни комплет за колостому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243,36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са кесама за уростому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372,32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кесе за уростому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321,78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Самолепљиви једноделни комплет за уростому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377,21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Крема за негу стоме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Спреј за негу стоме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Паста за испуне ожиљних неравнина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Силиконски упијајући фластер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Трбушни еластични појас са отвором за 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1.449,00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Стални–Фоли (Foley)</w:t>
            </w:r>
          </w:p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катетер са урин кесама са испустом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катетер – силикон (количина за три месеца)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катетер – латекс (количина за месец дана)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68,00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кесе – пластика (количина за месец дана)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кесе – пластика (количина за три месеца)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катетер за једнократну употребу (без урин кеса)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ПBЦ катетер – 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34,00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лумбрификовани катетер – 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Уринарни кoндoм ca урин кесама са испустом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уринарни кoндoм – 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147,00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кесе –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216,00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Пелене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мале до 30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44,86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мале од 30 до 40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49,34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мале обим кукова 50–80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52,70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средње обим кукова 70–110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52,75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велике обим кукова 100–150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56,72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екстравелике, обим кукова 130–170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56,72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Пелене – гаћице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обим кукова 65–135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60,01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обим кукова 75–100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69,58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обим кукова 95–125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72,80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Улошци за инконтиненцију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Хиподермална игла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21 G; 0,8 х 38 mm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2,50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Пен шприц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Игле за пен шприц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тест трака за окуларно очитавање шећера и ацетона у урину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(количина за три месеца)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– производ (количина за шест месеци)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Апарат за самоконтролу нивоа шећера у крви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Апарат за самоконтролу нивоа шећера у крви са говорним софтвером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Тест траке за апарат (сa или без ланцета)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(количина за три месеца)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(количина за шест месеци)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ланцете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 за аутоматску ланцету (ланцетар)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Тест траке за апарат (са или без ланцета) за мерење нивоа шећера у крви са говорним софтвером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(количина за три месеца)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(количина за шест месеци)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ланцете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 за аутоматску ланцету (ланцетар)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Потрошни материјал за спољну портабилну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инсулинску пумпу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катетери – 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1.400,00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шприцеви – 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334,00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резервоар – 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2.800,00</w:t>
            </w:r>
          </w:p>
        </w:tc>
      </w:tr>
      <w:tr w:rsidR="00670AD1" w:rsidRPr="004241E6" w:rsidTr="00103594">
        <w:trPr>
          <w:trHeight w:val="1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70AD1" w:rsidRPr="004241E6" w:rsidRDefault="00670AD1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70AD1" w:rsidRPr="004241E6" w:rsidRDefault="00670AD1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Сензор за очитавање континуираног мерења нивоа шећера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70AD1" w:rsidRPr="004241E6" w:rsidRDefault="00670AD1" w:rsidP="00670AD1">
            <w:pPr>
              <w:spacing w:after="150"/>
              <w:contextualSpacing w:val="0"/>
              <w:jc w:val="center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Verdana" w:eastAsia="Times New Roman" w:hAnsi="Verdana" w:cs="Arial"/>
                <w:i/>
                <w:noProof w:val="0"/>
                <w:sz w:val="20"/>
                <w:szCs w:val="20"/>
                <w:lang w:val="en-US" w:eastAsia="sr-Latn-RS"/>
              </w:rPr>
              <w:t>(brisano)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Тубуларни еластични завој (Tubifast)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завој црвени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1.554,17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завој зелени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1.819,17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завој плави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1.819,17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завој жути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2.590,00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памучни завој (Hartmann)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 cm x 4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13,47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 cm x 4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14,44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 cm x 4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17,33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 cm x 4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21,18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 cm x 4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27,91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Хипертонични раствор натријум хлорида за инхалацију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 – 5 ml, 3% раствор NaCl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35,36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 – 5 ml, 7% раствор NaCl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47,84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Прилог 2.</w:t>
      </w:r>
    </w:p>
    <w:p w:rsidR="004241E6" w:rsidRPr="004241E6" w:rsidRDefault="004241E6" w:rsidP="004241E6">
      <w:pPr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Највиши износи накнада за медицинско-техничка помагала која се обезбеђују из средстава обавезног здравственог осигурања преко испоручилаца помагала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Износи у динарима</w:t>
      </w:r>
    </w:p>
    <w:p w:rsidR="004241E6" w:rsidRPr="004241E6" w:rsidRDefault="004241E6" w:rsidP="004241E6">
      <w:pPr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1. Протетичка средства (протезе)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Протезе за горње екстремитете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530"/>
        <w:gridCol w:w="1625"/>
        <w:gridCol w:w="4022"/>
        <w:gridCol w:w="2705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Технички елементи – Делови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дела помагала за један комад</w:t>
            </w:r>
          </w:p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протеза прста/ију или дела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природнијег изгледа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пуњење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инсерт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Подлакатна (трансрадијална) естетска протеза (пасивна)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подлакатни естетски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бравица за лајнер са пином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лајнер са пином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за апликацију вакуум лежишта – падобран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Подлакатна (трансрадијална) егзоскелетна механичка протеза са уграђеном шаком (радна – функционална протеза)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подлакатни естетски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ротор- адаптер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механичка радна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радни терминални наставак (кука)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са сајлама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еластична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Подлакатна (трансрадијална) миоелектрична протеза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 лежишта (ротор)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конектор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ротатор шаке и контролна јединица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електроде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миоелектрична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миоелектрична шака са сензором стиска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батерије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004а0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пуњач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кућиште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004в0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еластична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004г1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вакуум вентил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004д0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за апликацију вакуум лежишта – падобран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Надлакатна (трансхумерална) естетска протеза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надлакатнимодуларни комплет (са кочницом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 шаке са ротацијом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неопрен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за апликацију вакуум лежишта – падобран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козметска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Надлакатна (трансхумерална) егзоскелетна – механичка протеза с механичким зглобом (радна – 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лакатни зглоб са кочницом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ротор – адаптер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механичка радна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радни терминални наставак (кука)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54.500,00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Надлакатна (трансхумерална) ендоскелетна механичка протеза са спољним лакатним зглобом (радна – 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спољни лакатни зглоб са кочницом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ротор – адаптер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механичка радна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радни терминални наставак (кука)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Механоелектрична надлакатна (трансхумерална) протеза (Хибридна)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хибридни лакатни зглоб са проводницима и електронском контролом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миоелектрична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395.000,00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миоелектрична шака са сензором стиска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батерије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пуњач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кућиште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електроде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ротатор шаке и контролна јединица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008а0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неопрен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008б1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008в0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вакуум вентил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за апликацију вакуум лежишта – падобран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протеза после дезартикулације рамена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зглоб рамена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надлакатнимодуларни комплет (са кочницом)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неопрен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козметска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за патрљак (надлакатна или подлакатна)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надлакатна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надлакатна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надлакатна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подлакатна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подлакатна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подлакатна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завој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700,00</w:t>
            </w:r>
          </w:p>
        </w:tc>
      </w:tr>
    </w:tbl>
    <w:p w:rsidR="004241E6" w:rsidRPr="004241E6" w:rsidRDefault="004241E6" w:rsidP="004241E6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noProof w:val="0"/>
          <w:color w:val="000000"/>
          <w:lang w:eastAsia="sr-Latn-RS"/>
        </w:rPr>
        <w:t>Највиши износ целог помагала – Протезе за горње екстремитете и Протезе за доње екстремитете, израчунава се као збир највиших износа накнаде дела помагала који су уграђени у цело помагало.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1. Протетичка средства (протезе)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Протезе за доње екстремитете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4785"/>
        <w:gridCol w:w="1673"/>
        <w:gridCol w:w="4470"/>
        <w:gridCol w:w="2954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Технички елементи – Делови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дела помагала за један комад</w:t>
            </w:r>
          </w:p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Протеза после делимичне ампутације стопала – Сопарту и Лисфранку </w:t>
            </w:r>
            <w:r w:rsidRPr="004241E6">
              <w:rPr>
                <w:rFonts w:ascii="Verdana" w:eastAsia="Times New Roman" w:hAnsi="Verdana" w:cs="Arial"/>
                <w:i/>
                <w:iCs/>
                <w:noProof w:val="0"/>
                <w:sz w:val="20"/>
                <w:szCs w:val="20"/>
                <w:lang w:eastAsia="sr-Latn-RS"/>
              </w:rPr>
              <w:t>(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Chopart, Lisfranc)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унутрашња анатомска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нископрофилно стопало до 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Потколена протеза после ампутације стопала по Сајму (Symе)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– SACH са пирамидалним адаптером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нископрофилно стопало до 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4.800,00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Потколена (транстибијална) егзоскелетна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пластична протеза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01411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 и скелетна контрукција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потколени део – малеола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– SACH са пирамидалним адаптером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транстибијална 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4.800,00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Потколена (транстибијална) ендоскелетна протеза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силиконски 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гел навлака за патрљак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 носивост од 125–150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 носивост од 125–150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– SACH са пирамидалним адаптером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једноосовинско протетско стопало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пластичном динамичком опругом до 100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динамичком анатомском карбонском конструкцијом до 125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високоактивно протетско стопало водоотпорно до 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козметска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5.880,00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транстибијална 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1.300,00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силиконска коленица за вакуум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активна вакуумска 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дистални прикључак за силиконски 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бутни мидер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Протеза после дезартикулације колена ендоскелетна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лајнер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дезартикулационо колено са кочницом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полицентрично механичко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полицентрично пнеуматско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полицентрично хидраулично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микропроцесорски контролисано једноосовинско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колено са ротационом хидрауликом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 носивост од 125–150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– SACH са пирамидалним адаптером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једноосовинско протетско стопало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пластичном динамичком опругом до 100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динамичком анатомском карбонском конструкцијом до 125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високоактивно протетско стопало водоотпорно до 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козметска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вакуум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Натколена (трансфеморална) ендоскелетна протеза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 – квадрилатерално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 – уздужно овално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ротациони адаптер скелета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43.000,00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надколени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надколени део носивост од 125–150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механичко колено – једноосовинско са кочницом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механичко колено – са фрикцијом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механичко колено – четвороосовинско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хидраулично полицентрично колено са еластичном нагазном флексијом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колено са ротационом хидрауликом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модуларно полицентрично серво пнеуматско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пнеуматски контролисано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микропроцесорски контролисано једноосовинско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 носивост од 125–150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– SACH са пирамидалним адаптером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једноосовинско протетско стопало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пластичном динамичком опругом до 100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динамичком анатомском карбонском конструкцијом до 125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високоактивно протетско стопало водоотпорно до 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флексибилни уметак (за уздужно-овално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силиконски 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трансферморална 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трансферморална суспензија – Силесијев појас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неопрен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систем за механичку суспензију са дисталним прикључком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121а2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механичка суспензија са дисталним диском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121а3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интегрисани вакуум прстеном и вакуум вентилом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121а4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вакуум вентил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121б1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навлака за апликацију вакуум лежишта –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падобран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121в1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козметска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121г1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Протеза после дезартикулације кука ендоскелетна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 типа канадске корпе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вештачки зглоб кука са кочницом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вештачки зглоб кука без кочнице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моноцентични хидраулични зглоб кука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полицентрични хидраулични зглоб кука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770.000,00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ротациони адаптер скелета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43.000,00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натколени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механичко колено – једноосовинско са кочницом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механичко колено – четвороосовинско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хидраулично полицентрично колено са еластичном нагазном флексијом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пнеуматски контролисано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модуларно полицентрично серво пнеуматско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микропроцесорски контролисано једноосовинско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 носивост од 125–150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козметска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– SACH са пирамидалним адаптером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протетско стопало са пластичном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динамичком опругом до 100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динамичком анатомском карбонском конструкцијом до 125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високоактивно протетско стопало водоотпорно до 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за патрљак (потколена или натколена)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потколена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потколена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потколена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натколена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натколена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натколена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завој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Компресивна навлака за формирање ампутационог патрљка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потколена навлака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натколена навлака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</w:tbl>
    <w:p w:rsidR="004241E6" w:rsidRPr="004241E6" w:rsidRDefault="004241E6" w:rsidP="004241E6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noProof w:val="0"/>
          <w:color w:val="000000"/>
          <w:lang w:eastAsia="sr-Latn-RS"/>
        </w:rPr>
        <w:t>Највиши износ целог помагала – Протезе за горње екстремитете и Протезе за доње екстремитете, израчунава се као збир највиших износа накнаде дела помагала који су уграђени у цело помагало.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1. Протетичка средства (протезе)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Спољна протеза за дојку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6117"/>
        <w:gridCol w:w="7311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Cnoљнa протеза за дојку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Грудњак за спољну протезу за дојку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5.600,00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2. Ортотичка средства (ортозе)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Ортозе за горње екстремитете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8444"/>
        <w:gridCol w:w="5425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Opтoзa за раме и лакат – митела за стабилизацију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Ортоза зa лaкaт, ручни зглоб и шаку зa стабилизацију – nлaстичнa (стaтичкa)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Opтoзa за ручни зглоб функционална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2. Ортотичка средства (ортозе)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Ортозе за доње екстремитете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8665"/>
        <w:gridCol w:w="3259"/>
        <w:gridCol w:w="1958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Пoткoлeнa пластична ортоза са постериорном шином и табанским продужетком – зглобна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042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Ортоза за стопало и глежањ перонеална – челична са ортопедском ципелом пo мери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04320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04330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Натколени апарат отвореног типа oд челичног лима са ортопедском ципелом пo мери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04420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04430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Натколена пластична ортоза са табанским продужетком и зглобом за позиционирање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045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Апарат за егализацију доњих екстремитета (Штуц апарат)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Корективни апарат за колено са реryлацијом колена „0” или „Х” (динамички)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047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Ортоза за кукове – динамичка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048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Ортоза за кук, колено, скочни зглоб и стопало – двозглобна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049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Ортоза за кук, колено, скочни зглоб и стопало – трозглобна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050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Апарат за корекцију стопала пo Денис Брауну (Denis Brown)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052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Доколени апарат са Перштејн зглобом у вези са ортопедском ципелом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124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Високи апарат са пелвичним појасом обострано, кочницама на искључење у куку и колену и Перштејн зглобом у вези са ортопедским ципелама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125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12510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2. Ортотичка средства (ортозе)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Ортозе за лечење ишчашених кукова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612"/>
        <w:gridCol w:w="6184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накнадена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Апарат за ишчашене кукове no Павлику (Павликови ременчићи)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Opтoзa за дечији кук абдукциона, стабилизациона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8.600,00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Атланта апарат – ортоза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39.000,00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2. Ортотичка средства (ортозе)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Ортозе за кичму – спиналне ортозе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6478"/>
        <w:gridCol w:w="7133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Томас крагна – једноделна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1.900,00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Томас крагна – дводелна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Цервикална ортоза пo Роџерсу (екстензиона)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TЛCO са три тачке ослонца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TЛCO динамичка-корективна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ЛCO стабилизациона ортоза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Pectus carinatum апарат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Ортопедске ципеле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4350"/>
        <w:gridCol w:w="2122"/>
        <w:gridCol w:w="3857"/>
        <w:gridCol w:w="3553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дела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помагала за један комад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br/>
              <w:t>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Ортопедске ципеле са улошцима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гипсаном отиску са повишицом 1,5–6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гипсаном отиску са повишицом 6–10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гипсаном отиску са повишицом 10–15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гипсаном отиску са повишицом 15–20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мери за здраву ногу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уложак за ципелу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уложак за ципелу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2.900,00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испун за недостајуће прсте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испун за недостајуће прсте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1.400,00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Ортопедске ципеле за паретично или паралитично стопало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уложак за ципеле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Ортопедске ципеле за Talipes equines и Talipes equinovarus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гипсаном отиску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8.600,00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гипсаном отиску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уложак за ципеле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1.300,00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Ортопедске ципеле за урођене деформитете стопала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по гипсаном отиску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по гипсаном отиску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4.200,00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уложак за ципеле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Ортопедске ципеле за elephantiasis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– ципела пo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– ципела пo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Инвалидска колица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8861"/>
        <w:gridCol w:w="1879"/>
        <w:gridCol w:w="3142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Haзив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Инвалидска колица на ручни погон за самосталну употребу и за особу која није у могућности да самостално обавља активности свакодневног живота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Инвалидска колица на ручни погон за самосталну употребу и за особу која није у могућности да самостално обавља активности свакодневног живота – ојачана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Инвалидска колица на ручни погон једном руком за самосталну употребу са погоном на полугу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41.000,00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Инвалидска колица на ручни погон једном руком за самосталну употребу са погоном на пoлyry – ојачана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Инвалидска колица на ручни погон (лака активна)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Инвалидска колица са нагибом седишта дo 30 степена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Дечија инвалидска колица за самосталну употребу и и за особу која није у могућности да самостално обавља активности свакодневног живота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Тоалетна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Електромоторна инвалидска колица (са 2 акумулатора и пуњачем акумулатора)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Антидекубитус јастук зa инвалидска кoлицa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Помоћна помагала за олакшавање кретања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6650"/>
        <w:gridCol w:w="2565"/>
        <w:gridCol w:w="4667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Дрвене потпазушне штаке на подешавање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08712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08722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Метални штап за ходање са 3 или 4 тачке ослонца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08911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1.800,00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08912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08921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08922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Метални ортопедски штап са кривином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09010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09020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Сталак за ходање (ходалица) са четири ноге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09110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09120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Сталак за ходање (ходалица) са четири точка и потпазушним ослонцем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Помоћна помагала за олакшавање кретања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706"/>
        <w:gridCol w:w="2849"/>
        <w:gridCol w:w="5327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Сталак за ходање (ходалица) са два точка и две ноге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Металне подлакатне штаке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19010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1.300,00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19020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Помагало за вертикализацију (стајалица)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lastRenderedPageBreak/>
        <w:t>Остала помоћна помагала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6597"/>
        <w:gridCol w:w="2581"/>
        <w:gridCol w:w="4704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Болнички кревет са трапезом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Собна дизалица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Антидекубитус душек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Појас за феморалну или ингвиналну килу једнострани или обострани)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20810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20820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Појас за трбушну килу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Концентратор кисеоника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6690"/>
        <w:gridCol w:w="2546"/>
        <w:gridCol w:w="4646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Инхалатор, компресорски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32.467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5.460,00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950,00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Концентратор кисеоника протока до 5 l/min. (кисеонички концентратор)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71.500,00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09910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09920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09930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09940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Портабилни – преносни концентратор кисеоника протока до 3 l/min.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254.545,45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Вентилатор за механичку вентилацију у кућним условима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480.000,00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Вентилатор за механичку вентилацију у кућним условима – 24 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691.250,00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Спољна портабилна инсулинска пумпа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6299"/>
        <w:gridCol w:w="2672"/>
        <w:gridCol w:w="4911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670AD1" w:rsidRPr="004241E6" w:rsidTr="00DC05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70AD1" w:rsidRPr="004241E6" w:rsidRDefault="00670AD1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70AD1" w:rsidRPr="004241E6" w:rsidRDefault="00670AD1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Спољна портабилна инсулинска пумпа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70AD1" w:rsidRPr="004241E6" w:rsidRDefault="00670AD1" w:rsidP="00670AD1">
            <w:pPr>
              <w:spacing w:after="150"/>
              <w:contextualSpacing w:val="0"/>
              <w:jc w:val="center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Verdana" w:eastAsia="Times New Roman" w:hAnsi="Verdana" w:cs="Arial"/>
                <w:i/>
                <w:noProof w:val="0"/>
                <w:sz w:val="20"/>
                <w:szCs w:val="20"/>
                <w:lang w:eastAsia="sr-Latn-RS"/>
              </w:rPr>
              <w:t>(brisano)</w:t>
            </w:r>
          </w:p>
        </w:tc>
      </w:tr>
      <w:tr w:rsidR="00670AD1" w:rsidRPr="004241E6" w:rsidTr="00FB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70AD1" w:rsidRPr="004241E6" w:rsidRDefault="00670AD1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bookmarkStart w:id="0" w:name="_GoBack"/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228</w:t>
            </w:r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70AD1" w:rsidRPr="004241E6" w:rsidRDefault="00670AD1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Апарат за очитавање континуираног мерења нивоа шећера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670AD1" w:rsidRPr="004241E6" w:rsidRDefault="00670AD1" w:rsidP="005266C0">
            <w:pPr>
              <w:spacing w:after="150"/>
              <w:contextualSpacing w:val="0"/>
              <w:jc w:val="center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Verdana" w:eastAsia="Times New Roman" w:hAnsi="Verdana" w:cs="Arial"/>
                <w:i/>
                <w:noProof w:val="0"/>
                <w:sz w:val="20"/>
                <w:szCs w:val="20"/>
                <w:lang w:eastAsia="sr-Latn-RS"/>
              </w:rPr>
              <w:t>(brisano)</w:t>
            </w:r>
          </w:p>
        </w:tc>
      </w:tr>
      <w:tr w:rsidR="00670AD1" w:rsidRPr="004241E6" w:rsidTr="00212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70AD1" w:rsidRPr="004241E6" w:rsidRDefault="00670AD1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70AD1" w:rsidRPr="004241E6" w:rsidRDefault="00670AD1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Трансмитер за очитавање континуираног мерења нивоа шећера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670AD1" w:rsidRPr="004241E6" w:rsidRDefault="00670AD1" w:rsidP="005266C0">
            <w:pPr>
              <w:spacing w:after="150"/>
              <w:contextualSpacing w:val="0"/>
              <w:jc w:val="center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Verdana" w:eastAsia="Times New Roman" w:hAnsi="Verdana" w:cs="Arial"/>
                <w:i/>
                <w:noProof w:val="0"/>
                <w:sz w:val="20"/>
                <w:szCs w:val="20"/>
                <w:lang w:eastAsia="sr-Latn-RS"/>
              </w:rPr>
              <w:t>(brisano)</w:t>
            </w:r>
          </w:p>
        </w:tc>
      </w:tr>
      <w:tr w:rsidR="00670AD1" w:rsidRPr="004241E6" w:rsidTr="000D3686">
        <w:trPr>
          <w:trHeight w:val="1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70AD1" w:rsidRPr="004241E6" w:rsidRDefault="00670AD1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70AD1" w:rsidRPr="004241E6" w:rsidRDefault="00670AD1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Сензор за очитавање континуираног мерења нивоа шећера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670AD1" w:rsidRPr="004241E6" w:rsidRDefault="00670AD1" w:rsidP="005266C0">
            <w:pPr>
              <w:spacing w:after="150"/>
              <w:contextualSpacing w:val="0"/>
              <w:jc w:val="center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Verdana" w:eastAsia="Times New Roman" w:hAnsi="Verdana" w:cs="Arial"/>
                <w:i/>
                <w:noProof w:val="0"/>
                <w:sz w:val="20"/>
                <w:szCs w:val="20"/>
                <w:lang w:eastAsia="sr-Latn-RS"/>
              </w:rPr>
              <w:t>(brisano)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4. Очна помагала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2519"/>
        <w:gridCol w:w="2509"/>
        <w:gridCol w:w="1653"/>
        <w:gridCol w:w="2470"/>
        <w:gridCol w:w="1697"/>
        <w:gridCol w:w="3033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ломагала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ломагала (без ПДВ)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ломагала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Делови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Стандард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дела ломагала за један комад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Paм за наочаре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серијски производ са крилцима оквира –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ојачан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пластика/метал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154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Пластична стакла за корекцију вида (органска)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до ±2Д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преко +2Д – ±5Д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±5Д – ±8Д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±8Д – ±10Д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±10Д – ±12Д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±12Д – +14Д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±14Д – ±16Д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до ±2Д/2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±2Д – ±5Д/2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±5Д – +8Д/2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±8Д – ±10Д/2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±10Д – ±12Д/2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±12Д – ±14Д/2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±14 – ±16Д/2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до ±2Д/4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±2Д – ±5Д/4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±5Д – ±8Д/4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±8Д – ±10Д/4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±10Д – ±12Д/4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+12Д – ±14Д/4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±14Д – +16Д/4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4. Очна помагала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1872"/>
        <w:gridCol w:w="2945"/>
        <w:gridCol w:w="1840"/>
        <w:gridCol w:w="1463"/>
        <w:gridCol w:w="2141"/>
        <w:gridCol w:w="3621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Делови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Стандард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дела помагала за један комад 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155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Лeнтикyлapнa стакла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±8Д – ±13Д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±13Д – ±20Д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±20Д – ±30Д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+8Д – +13Д/4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стакло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1.800,00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+13Д – +18Д/4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стакло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преко ±18Д/4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стакло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2.300,00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+8Д – +13Д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сферна пластична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1.780,00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±13Д – ±18Д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сферна пластична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1.780,00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±8Д – +13Д/4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1.780,00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±13Д – ±18Д/4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Призма – фолија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фолија на стаклу без диоптрије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4. Очна помагала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4520"/>
        <w:gridCol w:w="3299"/>
        <w:gridCol w:w="1975"/>
        <w:gridCol w:w="4088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дела помагала за један комад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Teлecкoпcкe наочаре – наочаре са специјалним системом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Тврда контактна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Гаспермеабилна (гаспропустљива) контактна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Мека контактна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Терапеутска контактна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Пуна (потпуна) очна протеза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39.510,00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Љуспаста очна протеза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47.881,00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Привремена, прва протеза за формирање очне дупље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5.824,00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4. Очна помагала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Тифлотехничка помагала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6663"/>
        <w:gridCol w:w="6972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Брајева писаћа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66.000,00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Репродуктор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Брајев сат за слепе – џепни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8.290,00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Брајев сат за слепе – ручни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Haoчape са тамним стаклима од пластичне масе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Бели штап за слепе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Ултразвучни штап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48.500,00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Гoвopни софтвер за српски језик за слепа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Дејзи плејер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52.000,00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5. Слушна помагала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8475"/>
        <w:gridCol w:w="2001"/>
        <w:gridCol w:w="3406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Haзив помагапа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депа ипи помагапа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цепог помагапа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Спушни апарат уграђен у наочаре за коштану спроводљивост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Спушни апарат уграђен нa рајф за коштану спроводљивост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Индивидуапни уметак (олива) за ушни канал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Специјапне батерије зa заушни процесор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27.000,00 дин. за један комад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Заушни процесор за кохлеарни имплант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956.448,00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Аудиопроцесор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Заушни спушни апарат (иза yxa) – дигитaлни зa децу дo 18 година (сa најмање 4 канала независног појачања и минимално 2 програма)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Заушни слушни апарат (иза уха) – базни дигитални за лица старија од 18 година (са најмање 2 канала независног појачања)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19212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19213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6. Помагала за омогућавање гласа и говора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7566"/>
        <w:gridCol w:w="2289"/>
        <w:gridCol w:w="4027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Haзив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Електроларингс – Апарат за омогућавање гласа и говора (сa 2 батерије и пуњачем за батерије)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11110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11120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11130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Овлаживач ваздуха – измењивач влажности и топлоте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409,00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Додатак за туширање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Адхезив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476,00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Прилог 3.</w:t>
      </w:r>
    </w:p>
    <w:p w:rsidR="004241E6" w:rsidRPr="004241E6" w:rsidRDefault="004241E6" w:rsidP="004241E6">
      <w:pPr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Списак услуга одржавања медицинско-техничких помагала и највиши износи накнада које укључују комплетну услугу</w:t>
      </w:r>
    </w:p>
    <w:p w:rsidR="004241E6" w:rsidRPr="004241E6" w:rsidRDefault="004241E6" w:rsidP="004241E6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noProof w:val="0"/>
          <w:color w:val="000000"/>
          <w:lang w:eastAsia="sr-Latn-RS"/>
        </w:rPr>
        <w:t>Износи у динарима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7865"/>
        <w:gridCol w:w="807"/>
        <w:gridCol w:w="5466"/>
      </w:tblGrid>
      <w:tr w:rsidR="004241E6" w:rsidRPr="004241E6" w:rsidTr="004241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Ред.'</w:t>
            </w:r>
          </w:p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Одржавање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која укључује комплетну ycлyry (рад, материјал и део) без ПДВ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ортозе за горње екстремитете по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зглоба лакта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суспензијске траке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ортозе за доње екстремитете пo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зглоба 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скочног зглоба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зглоба кука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Перштејн зглоба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ортоза за кичму пo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затварача за ортозу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Сервисирање инвалидских колица ван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инвалидских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Поправка дела на инвалидским колицима no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Оправка кочнице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Оправка командне палице код електромоторних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Оправка мотора електромоторних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на инвалидским колицима no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Предње пуне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 спољне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 унутрашње ryме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Виљушке предњег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Седишта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Наслона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Кочнице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Наслона за главу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Седишта тапацираног код инвалидских колица са нагибом седишта до 30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Пелоте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Сиryрносног каиша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Инсталације на електромоторним колицима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Прекидача на управљачкој кутији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Командне палице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Кочнице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Четкице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2 акумулатора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 враћених инвалидских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враћених инвалидских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Поправка дела на враћеним инвалидским колицима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Предње пуне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 спољне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 унутрашње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Виљушке предњег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Седишта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Наслона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Кочнице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Наслона за главу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Седишта тапацираног код инвалидских колица са нагибом седишта до 30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Пелоте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Сигурносног каиша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Инсталације на електромоторним колицима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Прекидача на управљачкој кутији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Командне палице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Кочнице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Четкице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Рам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на враћеним инвалидским колицима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Предње пуне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 спољне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 унутрашње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Виљушке предњег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Седишта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Наслона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Кочнице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Наслона за главу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Седишта тапацираног код инвалидских колица са</w:t>
            </w:r>
          </w:p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нагибом седишта до 30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Пелоте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Сигурносног каиша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Инсталације на електромоторним колицима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Прекидача на управљачкој кутији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Командне палице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Кочнице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Четкице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2 акумулатора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Рам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Сервисирање очних протеза ван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Полирање очних протеза једанпут годишње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слушног апарата после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индивидуалног уметка за ушни канал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помагала за омогућавање гласа и говора после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батерија (2 ком.) на 2 године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 концентратора кисеоника протока 5 l/min (кисеонички концентратор) ван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концентратора кисеоника једном годишње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концентратора кисеоника протока 5 l/min. (кисеонички концентратор) по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филтера на концентратору кисеоника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црева за довод кисеоника на 5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 враћеног концентратора кисеоника протока 5 l/min. (кисеонички концентратор)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враћеног концентратора кисеоника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на враћеном концентратору кисеоника протока 5 l/min. (кисеонички концентратор)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филтера на концентратору кисеоника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црева за довод кисеоника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молекуларног сита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компресора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сета за репарацију компресора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10.750,00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buzzer аларма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управачке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25.425,00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О2 мониторинг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пригушивача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кондензатора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1.220,00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осигурача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вентилатора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бројчаника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5.650,00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мрежног кабла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мрежног прекидача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блок вентила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шпулна вентила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11.070,00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flowmetra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16.900,00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регулатора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резервоара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1.450,00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прекидача (ниског притиска, високог притиска, температурни прекидач)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1.180,00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резонатора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3.350,00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Сервисирање вентилатора за механичку вентилацију у кућним условима по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Сервис вентилатора за механичку вентилацију у кућним условима једном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годишње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S06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вентилатора за механичку вентилацију у кућним условима по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филтера на вентилатору за механичку вентилацију у кућним условима на годину 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маске за вентилатор за механичку вентилацију у кућним условима на годину 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19.296,00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батерије на вентилатору за механичку вентилацију у кућним условима на три године, најмање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турбине/мотора на вентилатору за механичку вентилацију у кућним условима на 20.000 радних сати, најмање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41.400,00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 враћеног вентилатора за механичку вентилацију у кућним условима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враћеног вентилатора за механичку вентилацију у кућним условима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на враћеном вентилатору за механичку вентилацију у кућним условима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филтера (црни и бели филтер)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маске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19.296,00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интерне батерије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турбине – комплет са мембраном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41.400,00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предњег дела кућишта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носача филтера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комплета црева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6.650,00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пене за доњи део кућишта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комплетних каблова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кабла за уземљење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комплета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CPU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вентилатора за унутрашње хлађење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задњег поклопца (излаз ваздуха за пацијента)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зујалице са каблом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PSU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99.400,00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комлета брава задњег поклопца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3.150,00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PGC плоча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96.400,00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пацијент црева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5.250,00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 вентилатора за механичку вентилацију у кућним условима – 24 h по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вентилатора за механичку вентилацију у кућним условима – 24 h једном годишње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вентилатора за механичку вентилацију у кућним условима – 24 h по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филтера на вентилатору за механичку вентилацију у кућним условима – 24 h на годину 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6.096,00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маске на вентилатору за механичку вентилацију у кућним условима – 24 h на годину 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батерије на вентилатору за механичку вентилацију у кућним условима – 24 h на три године, најмање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70.812,00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турбине/мотора на вентилатору за механичку вентилацију у кућним условима – 24 h на 20.000 радних сати, најмање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185.800,00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 враћеног вентилатора за механичку вентилацију у кућним условима – 24 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враћеног вентилатора за механичку вентилацију у кућним условима – 24 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 xml:space="preserve">Замена дела на враћеном вентилатору за механичку вентилацију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у кућним условима – 24 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филтера (црни и бели филтер)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6.096,00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маске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интерне батерије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70.812,00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турбине – комплет са мембраном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185.800,00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предњег дела кућишта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77.450,00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носача филтера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кабла за уземљење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10.300,00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комплета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CPU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345.625,00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вентилатора за унутрашње хлађење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23.950,00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зујалице са каблом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PSU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187.000,00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пацијент црева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19.690,00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комплета црева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6.650,00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пене за доњи део кућишта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комплетних каблова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задњег поклопца (излаз ваздуха за пацијента)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комлета брава задњег поклопца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3.150,00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PGC плоча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96.400,00</w:t>
            </w:r>
          </w:p>
        </w:tc>
      </w:tr>
    </w:tbl>
    <w:p w:rsidR="004241E6" w:rsidRPr="004241E6" w:rsidRDefault="004241E6" w:rsidP="004241E6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811"/>
        <w:gridCol w:w="980"/>
        <w:gridCol w:w="1345"/>
        <w:gridCol w:w="1242"/>
        <w:gridCol w:w="1242"/>
        <w:gridCol w:w="1078"/>
        <w:gridCol w:w="1078"/>
        <w:gridCol w:w="1078"/>
        <w:gridCol w:w="1018"/>
        <w:gridCol w:w="1160"/>
        <w:gridCol w:w="1078"/>
      </w:tblGrid>
      <w:tr w:rsidR="004241E6" w:rsidRPr="004241E6" w:rsidTr="004241E6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Одржавање протеза за горње екстремитете</w:t>
            </w:r>
          </w:p>
        </w:tc>
      </w:tr>
      <w:tr w:rsidR="004241E6" w:rsidRPr="004241E6" w:rsidTr="004241E6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1. Замена дела протезе за горње екстремитете по истеку рока трајања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6 месеци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12 месеци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24 месеца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36 месеци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48 месеци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 xml:space="preserve">I група до 18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II група преко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18 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I група 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 xml:space="preserve">II група преко 18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 група до 18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II група преко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 група до 18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II група преко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 група до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II група преко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18 година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A001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протеза прста/ију или дела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00150, 00151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00150, 00151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00121, 00130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00121, 00130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Подлакатна (трансрадијална) естетска протеза (пасивна)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00211, 00250, 00251, 00261, 00270, 00271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00211, 00250, 00251, 00261, 00270, 00271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00220, 00230, 00260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00220, 00230, 00260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00240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Подлакатна (трансрадијална) егзоскелетна механичка протеза са уграђеном шаком (радна – функционална протеза)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00311, 00320, 00360, 00361, 00370, 00371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00311, 00320, 00360, 00361, 00370, 00371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00330, 00340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00330, 00340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00350, 00351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00350, 00351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Подлакатна (трансрадијална) миоелектрична протеза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00411, 00420, 00480, 00481, 004в0, 004г0, 004г1, 004д0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00411, 00420, 00480, 00481, 004в0, 004г0, 004г1, 004д0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00430, 00440, 00460, 00490, 004б0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00430, 00440, 00460, 00490, 004б0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00450, 00470, 00471, 004а0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00450, 00470, 00471, 004а0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Надлакатна (трансхумерална) естетска протеза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00512, 00550, 00551, 00561, 00570, 00580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00512, 00550, 00551, 00561, 00570, 00580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00520, 00530, 00540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00520, 00530, 00540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Надлакатна (трансхумерална) егзоскелетна – механичка протеза с механичким зглобом (радна – 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00611, 00670, 00680, 00681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00611, 00670, 00680, 00681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00620, 00650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00620, 00650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00630, 00660, 00661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00630, 00660, 00661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Надлакатна (трансхумерална) ендоскелетна механичка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протеза са спољним лакатним зглобом (радна – 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00711, 00770, 00780,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 xml:space="preserve">00711, 00770, 00780,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00720, 00750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00720, 00750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00730, 00760, 00761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00730, 00760, 00761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A008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Механоелектрична надлакатна (трансхумерална) протеза (Хибридна)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00811, 008а0, 008а1, 008б0, 008б1, 008в0, 008г0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00811, 008а0, 008а1, 008б0, 008б1, 008в0, 008г0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00820, 00850, 00870, 00880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00820, 00850, 00870, 00880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00830, 00840, 00841, 00860, 00890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00830, 00840, 00841, 00860, 00890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протеза после дезартикулације рамена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00911, 00960, 00961, 00970, 00971, 00980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00911, 00960, 00961, 00970, 00971, 00980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00920, 00930, 00950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00920, 00930, 00950</w:t>
            </w:r>
          </w:p>
        </w:tc>
      </w:tr>
    </w:tbl>
    <w:p w:rsidR="004241E6" w:rsidRPr="004241E6" w:rsidRDefault="004241E6" w:rsidP="004241E6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601"/>
        <w:gridCol w:w="942"/>
        <w:gridCol w:w="968"/>
        <w:gridCol w:w="1349"/>
        <w:gridCol w:w="1312"/>
        <w:gridCol w:w="1651"/>
        <w:gridCol w:w="968"/>
        <w:gridCol w:w="942"/>
        <w:gridCol w:w="1467"/>
        <w:gridCol w:w="942"/>
        <w:gridCol w:w="968"/>
      </w:tblGrid>
      <w:tr w:rsidR="004241E6" w:rsidRPr="004241E6" w:rsidTr="004241E6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Одржавање протеза за доње екстремитете</w:t>
            </w:r>
          </w:p>
        </w:tc>
      </w:tr>
      <w:tr w:rsidR="004241E6" w:rsidRPr="004241E6" w:rsidTr="004241E6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1. Замена дела протезе за горње екстремитете по истеку рока трајања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6 месеци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12 месеци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36 месеца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48 месеци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72 месеци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 група 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II група преко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 група 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II група преко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 група 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II група преко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 група 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II група преко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 група 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II група преко 18 година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Протеза после делимичне ампутације стопала – Сопарту и Лисфранку </w:t>
            </w:r>
            <w:r w:rsidRPr="004241E6">
              <w:rPr>
                <w:rFonts w:ascii="Verdana" w:eastAsia="Times New Roman" w:hAnsi="Verdana" w:cs="Arial"/>
                <w:i/>
                <w:iCs/>
                <w:noProof w:val="0"/>
                <w:sz w:val="20"/>
                <w:szCs w:val="20"/>
                <w:lang w:eastAsia="sr-Latn-RS"/>
              </w:rPr>
              <w:t>(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Chopart, Lisfranc)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01210, 01230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01210, 01230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01211, 01220, 01240, 01250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01211, 01220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01240, 01250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Потколена протеза после ампутације стопала по Сајму (Syme)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01310, 01330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01310, 01330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01311, 01320, 01340, 01351, 01360, 01370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01311, 01320, 01340, 01360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01351, 01370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Потколена (транстибијална) егзоскелетна пластична протеза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01411. 01420, 01430, 01450,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 xml:space="preserve">01411, 01420, 01430,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A119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Потколена (транстибијална) ендоскелетна протеза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11910, 11921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11910, 11921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11911, 11920, 11922, 11930, 11931, 11960, 11970, 11971, 11973, 11974, 11980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11911, 11920, 11922, 11930, 11931, 11960, 11970, 11971, 11973, 11974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11940, 11941, 11951, 11952, 11953, 11954, 11972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11940, 11941, 11951, 11952, 11953, 11954, 11972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Протеза после дезартикулације колена ендоскелетна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12011, 12020, 12021, 12060, 12072, 12073, 12080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12111, 12020, 12021, 12060, 12072, 12073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12030, 12031, 12032, 12033, 12035, 12040, 12041, 12050, 12051, 12052, 12053, 12054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12030, 12031, 12032, 12033, 12035, 12040, 12041, 12050, 12051, 12052, 12053, 12054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12034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Натколена (трансфеморална) ендоскелетна протеза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12110, 121б1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12110, 121б1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12111, 12112, 12120, 12180, 12191, 12192, 12193, 12194, 121а1, 121а2, 121а3, 121а4, 121в1, 121г1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12111, 12112, 12120, 12180, 12191, 12192, 12193, 12194, 121а1, 121а2, 121а3, 121а4, 121в1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12130, 12140, 12141, 12151, 12152, 12153, 12154, 12155, 12156, 12157, 12160, 12161, 12170, 12171, 12172, 12173, 12174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121г1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12130, 12140, 12141, 12151, 12152, 12153, 12154, 12155, 12156, 12157, 12160, 12161, 12170, 12171, 12172, 12173, 12174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12158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A122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Протеза после дезартикулације кука ендоскелетна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12211, 12260, 12280, 12290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12211, 12260, 12280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12221, 12222, 12223, 12230, 12240, 12241, 12242, 12243, 12244, 12245, 12250, 12270, 12271, 12272, 12273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12221, 12222, 12223, 12230, 12240, 12241, 12242, 12243, 12244, 12245, 12250, 12270, 12271, 12272, 12273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12224, 12246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12224, 12246</w:t>
            </w:r>
          </w:p>
        </w:tc>
      </w:tr>
    </w:tbl>
    <w:p w:rsidR="004241E6" w:rsidRDefault="004241E6" w:rsidP="004241E6">
      <w:pPr>
        <w:pStyle w:val="basic-paragraph"/>
      </w:pPr>
    </w:p>
    <w:sectPr w:rsidR="004241E6" w:rsidSect="004241E6">
      <w:footerReference w:type="default" r:id="rId8"/>
      <w:pgSz w:w="15600" w:h="12480" w:orient="landscape"/>
      <w:pgMar w:top="740" w:right="300" w:bottom="800" w:left="280" w:header="720" w:footer="155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EC" w:rsidRDefault="008645EC" w:rsidP="00861E00">
      <w:r>
        <w:separator/>
      </w:r>
    </w:p>
  </w:endnote>
  <w:endnote w:type="continuationSeparator" w:id="0">
    <w:p w:rsidR="008645EC" w:rsidRDefault="008645EC" w:rsidP="0086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E6" w:rsidRDefault="004241E6">
    <w:pPr>
      <w:pStyle w:val="Footer"/>
      <w:jc w:val="center"/>
      <w:rPr>
        <w:caps/>
        <w:color w:val="5B9BD5" w:themeColor="accent1"/>
      </w:rPr>
    </w:pPr>
    <w:r>
      <w:rPr>
        <w:caps/>
        <w:noProof w:val="0"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noProof w:val="0"/>
        <w:color w:val="5B9BD5" w:themeColor="accent1"/>
      </w:rPr>
      <w:fldChar w:fldCharType="separate"/>
    </w:r>
    <w:r w:rsidR="00670AD1">
      <w:rPr>
        <w:caps/>
        <w:color w:val="5B9BD5" w:themeColor="accent1"/>
      </w:rPr>
      <w:t>23</w:t>
    </w:r>
    <w:r>
      <w:rPr>
        <w:caps/>
        <w:color w:val="5B9BD5" w:themeColor="accent1"/>
      </w:rPr>
      <w:fldChar w:fldCharType="end"/>
    </w:r>
  </w:p>
  <w:p w:rsidR="004241E6" w:rsidRDefault="00424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EC" w:rsidRDefault="008645EC" w:rsidP="00861E00">
      <w:r>
        <w:separator/>
      </w:r>
    </w:p>
  </w:footnote>
  <w:footnote w:type="continuationSeparator" w:id="0">
    <w:p w:rsidR="008645EC" w:rsidRDefault="008645EC" w:rsidP="0086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8673F"/>
    <w:rsid w:val="00145E45"/>
    <w:rsid w:val="00251BA3"/>
    <w:rsid w:val="002B6B3F"/>
    <w:rsid w:val="004241E6"/>
    <w:rsid w:val="00492E80"/>
    <w:rsid w:val="00497C37"/>
    <w:rsid w:val="004B0AA5"/>
    <w:rsid w:val="004F2348"/>
    <w:rsid w:val="004F5E00"/>
    <w:rsid w:val="00557D63"/>
    <w:rsid w:val="005A0313"/>
    <w:rsid w:val="00615742"/>
    <w:rsid w:val="006557FD"/>
    <w:rsid w:val="00670AD1"/>
    <w:rsid w:val="006D6D76"/>
    <w:rsid w:val="006F57FC"/>
    <w:rsid w:val="007F029C"/>
    <w:rsid w:val="00806E64"/>
    <w:rsid w:val="00861E00"/>
    <w:rsid w:val="008645EC"/>
    <w:rsid w:val="008E1EEE"/>
    <w:rsid w:val="00944E3C"/>
    <w:rsid w:val="009512D3"/>
    <w:rsid w:val="009665EF"/>
    <w:rsid w:val="0097111C"/>
    <w:rsid w:val="00A31AF5"/>
    <w:rsid w:val="00A51E87"/>
    <w:rsid w:val="00A65F0E"/>
    <w:rsid w:val="00A8369E"/>
    <w:rsid w:val="00AB7EEA"/>
    <w:rsid w:val="00C0520A"/>
    <w:rsid w:val="00C44581"/>
    <w:rsid w:val="00D13326"/>
    <w:rsid w:val="00E04516"/>
    <w:rsid w:val="00E42669"/>
    <w:rsid w:val="00ED6A65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5EC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E45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97111C"/>
  </w:style>
  <w:style w:type="paragraph" w:customStyle="1" w:styleId="bold1">
    <w:name w:val="bold1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97111C"/>
  </w:style>
  <w:style w:type="paragraph" w:customStyle="1" w:styleId="italik">
    <w:name w:val="italik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1">
    <w:name w:val="italik1"/>
    <w:basedOn w:val="DefaultParagraphFont"/>
    <w:rsid w:val="0097111C"/>
  </w:style>
  <w:style w:type="paragraph" w:customStyle="1" w:styleId="f">
    <w:name w:val="f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spacija">
    <w:name w:val="spacija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bscript">
    <w:name w:val="subscript"/>
    <w:basedOn w:val="DefaultParagraphFont"/>
    <w:rsid w:val="0097111C"/>
  </w:style>
  <w:style w:type="table" w:styleId="TableGrid">
    <w:name w:val="Table Grid"/>
    <w:basedOn w:val="TableNormal"/>
    <w:uiPriority w:val="39"/>
    <w:rsid w:val="00864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-BottomofFormChar">
    <w:name w:val="z-Bottom of Form Char"/>
    <w:basedOn w:val="DefaultParagraphFont"/>
    <w:link w:val="z-BottomofForm"/>
    <w:uiPriority w:val="99"/>
    <w:rsid w:val="008645E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45EC"/>
    <w:pPr>
      <w:pBdr>
        <w:top w:val="double" w:sz="2" w:space="0" w:color="000000"/>
      </w:pBdr>
      <w:autoSpaceDE w:val="0"/>
      <w:autoSpaceDN w:val="0"/>
      <w:adjustRightInd w:val="0"/>
      <w:contextualSpacing w:val="0"/>
      <w:jc w:val="center"/>
    </w:pPr>
    <w:rPr>
      <w:rFonts w:ascii="Arial" w:hAnsi="Arial" w:cs="Arial"/>
      <w:noProof w:val="0"/>
      <w:vanish/>
      <w:sz w:val="16"/>
      <w:szCs w:val="16"/>
      <w:lang w:eastAsia="sr-Latn-R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645EC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645EC"/>
    <w:pPr>
      <w:pBdr>
        <w:bottom w:val="double" w:sz="2" w:space="0" w:color="000000"/>
      </w:pBdr>
      <w:autoSpaceDE w:val="0"/>
      <w:autoSpaceDN w:val="0"/>
      <w:adjustRightInd w:val="0"/>
      <w:contextualSpacing w:val="0"/>
      <w:jc w:val="center"/>
    </w:pPr>
    <w:rPr>
      <w:rFonts w:ascii="Arial" w:hAnsi="Arial" w:cs="Arial"/>
      <w:noProof w:val="0"/>
      <w:vanish/>
      <w:sz w:val="16"/>
      <w:szCs w:val="16"/>
      <w:lang w:eastAsia="sr-Latn-RS"/>
    </w:rPr>
  </w:style>
  <w:style w:type="paragraph" w:customStyle="1" w:styleId="msonormal0">
    <w:name w:val="msonormal"/>
    <w:basedOn w:val="Normal"/>
    <w:rsid w:val="004241E6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670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A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AD1"/>
    <w:rPr>
      <w:rFonts w:ascii="Times New Roman" w:hAnsi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AD1"/>
    <w:rPr>
      <w:rFonts w:ascii="Times New Roman" w:hAnsi="Times New Roman"/>
      <w:b/>
      <w:bCs/>
      <w:noProof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5EC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E45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97111C"/>
  </w:style>
  <w:style w:type="paragraph" w:customStyle="1" w:styleId="bold1">
    <w:name w:val="bold1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97111C"/>
  </w:style>
  <w:style w:type="paragraph" w:customStyle="1" w:styleId="italik">
    <w:name w:val="italik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1">
    <w:name w:val="italik1"/>
    <w:basedOn w:val="DefaultParagraphFont"/>
    <w:rsid w:val="0097111C"/>
  </w:style>
  <w:style w:type="paragraph" w:customStyle="1" w:styleId="f">
    <w:name w:val="f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spacija">
    <w:name w:val="spacija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bscript">
    <w:name w:val="subscript"/>
    <w:basedOn w:val="DefaultParagraphFont"/>
    <w:rsid w:val="0097111C"/>
  </w:style>
  <w:style w:type="table" w:styleId="TableGrid">
    <w:name w:val="Table Grid"/>
    <w:basedOn w:val="TableNormal"/>
    <w:uiPriority w:val="39"/>
    <w:rsid w:val="00864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-BottomofFormChar">
    <w:name w:val="z-Bottom of Form Char"/>
    <w:basedOn w:val="DefaultParagraphFont"/>
    <w:link w:val="z-BottomofForm"/>
    <w:uiPriority w:val="99"/>
    <w:rsid w:val="008645E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45EC"/>
    <w:pPr>
      <w:pBdr>
        <w:top w:val="double" w:sz="2" w:space="0" w:color="000000"/>
      </w:pBdr>
      <w:autoSpaceDE w:val="0"/>
      <w:autoSpaceDN w:val="0"/>
      <w:adjustRightInd w:val="0"/>
      <w:contextualSpacing w:val="0"/>
      <w:jc w:val="center"/>
    </w:pPr>
    <w:rPr>
      <w:rFonts w:ascii="Arial" w:hAnsi="Arial" w:cs="Arial"/>
      <w:noProof w:val="0"/>
      <w:vanish/>
      <w:sz w:val="16"/>
      <w:szCs w:val="16"/>
      <w:lang w:eastAsia="sr-Latn-R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645EC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645EC"/>
    <w:pPr>
      <w:pBdr>
        <w:bottom w:val="double" w:sz="2" w:space="0" w:color="000000"/>
      </w:pBdr>
      <w:autoSpaceDE w:val="0"/>
      <w:autoSpaceDN w:val="0"/>
      <w:adjustRightInd w:val="0"/>
      <w:contextualSpacing w:val="0"/>
      <w:jc w:val="center"/>
    </w:pPr>
    <w:rPr>
      <w:rFonts w:ascii="Arial" w:hAnsi="Arial" w:cs="Arial"/>
      <w:noProof w:val="0"/>
      <w:vanish/>
      <w:sz w:val="16"/>
      <w:szCs w:val="16"/>
      <w:lang w:eastAsia="sr-Latn-RS"/>
    </w:rPr>
  </w:style>
  <w:style w:type="paragraph" w:customStyle="1" w:styleId="msonormal0">
    <w:name w:val="msonormal"/>
    <w:basedOn w:val="Normal"/>
    <w:rsid w:val="004241E6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670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A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AD1"/>
    <w:rPr>
      <w:rFonts w:ascii="Times New Roman" w:hAnsi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AD1"/>
    <w:rPr>
      <w:rFonts w:ascii="Times New Roman" w:hAnsi="Times New Roman"/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6862</Words>
  <Characters>39117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45888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6</cp:revision>
  <dcterms:created xsi:type="dcterms:W3CDTF">2024-04-18T11:51:00Z</dcterms:created>
  <dcterms:modified xsi:type="dcterms:W3CDTF">2025-08-15T07:24:00Z</dcterms:modified>
</cp:coreProperties>
</file>