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"/>
        <w:gridCol w:w="8694"/>
      </w:tblGrid>
      <w:tr w:rsidR="00D13326" w:rsidRPr="004D01F0" w:rsidTr="00925DA0">
        <w:trPr>
          <w:tblCellSpacing w:w="15" w:type="dxa"/>
        </w:trPr>
        <w:tc>
          <w:tcPr>
            <w:tcW w:w="450" w:type="pct"/>
            <w:shd w:val="clear" w:color="auto" w:fill="A41E1C"/>
            <w:vAlign w:val="center"/>
          </w:tcPr>
          <w:p w:rsidR="00D13326" w:rsidRPr="004D01F0" w:rsidRDefault="007272BB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283F912B" wp14:editId="29B0E92D">
                  <wp:extent cx="520700" cy="563245"/>
                  <wp:effectExtent l="0" t="0" r="0" b="825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3" w:type="pct"/>
            <w:shd w:val="clear" w:color="auto" w:fill="A41E1C"/>
            <w:vAlign w:val="center"/>
            <w:hideMark/>
          </w:tcPr>
          <w:p w:rsidR="0061486B" w:rsidRPr="0061486B" w:rsidRDefault="0061486B" w:rsidP="0061486B">
            <w:pPr>
              <w:pStyle w:val="NASLOVBELO"/>
              <w:spacing w:line="360" w:lineRule="auto"/>
              <w:rPr>
                <w:color w:val="FFE599"/>
              </w:rPr>
            </w:pPr>
            <w:r w:rsidRPr="0061486B">
              <w:rPr>
                <w:color w:val="FFE599"/>
              </w:rPr>
              <w:t>ПРАВИЛНИК</w:t>
            </w:r>
          </w:p>
          <w:p w:rsidR="00D13326" w:rsidRPr="004D01F0" w:rsidRDefault="00925DA0" w:rsidP="00B913D9">
            <w:pPr>
              <w:pStyle w:val="NASLOVBELO"/>
            </w:pPr>
            <w:r w:rsidRPr="00925DA0">
              <w:t>О ПРЕВЕНТИВНИМ МЕРАМА ЗА БЕЗБЕДАН И ЗДРАВ РАД ПРИ ИЗЛАГАЊУ КАРЦИНОГЕНИМ, МУТАГЕНИМ ИЛИ РЕПРОДУКТИВНО ТОКСИЧНИМ МАТЕРИЈАМА</w:t>
            </w:r>
            <w:r w:rsidR="00973E5B" w:rsidRPr="00973E5B">
              <w:t xml:space="preserve"> </w:t>
            </w:r>
          </w:p>
          <w:p w:rsidR="00D13326" w:rsidRPr="004D01F0" w:rsidRDefault="005A3861" w:rsidP="00925DA0">
            <w:pPr>
              <w:pStyle w:val="podnaslovpropisa"/>
              <w:rPr>
                <w:sz w:val="18"/>
                <w:szCs w:val="18"/>
              </w:rPr>
            </w:pPr>
            <w:r w:rsidRPr="005A3861">
              <w:rPr>
                <w:sz w:val="18"/>
                <w:szCs w:val="18"/>
              </w:rPr>
              <w:t>("Сл. гл</w:t>
            </w:r>
            <w:r w:rsidR="009D7B5E">
              <w:rPr>
                <w:sz w:val="18"/>
                <w:szCs w:val="18"/>
              </w:rPr>
              <w:t>асник РС", бр.</w:t>
            </w:r>
            <w:r w:rsidR="00925DA0">
              <w:rPr>
                <w:sz w:val="18"/>
                <w:szCs w:val="18"/>
              </w:rPr>
              <w:t xml:space="preserve"> </w:t>
            </w:r>
            <w:r w:rsidR="009D7B5E">
              <w:rPr>
                <w:sz w:val="18"/>
                <w:szCs w:val="18"/>
              </w:rPr>
              <w:t>9</w:t>
            </w:r>
            <w:r w:rsidR="00925DA0">
              <w:rPr>
                <w:sz w:val="18"/>
                <w:szCs w:val="18"/>
              </w:rPr>
              <w:t>2</w:t>
            </w:r>
            <w:r w:rsidR="009D7B5E">
              <w:rPr>
                <w:sz w:val="18"/>
                <w:szCs w:val="18"/>
              </w:rPr>
              <w:t>/2025</w:t>
            </w:r>
            <w:r w:rsidRPr="005A3861">
              <w:rPr>
                <w:sz w:val="18"/>
                <w:szCs w:val="18"/>
              </w:rPr>
              <w:t>)</w:t>
            </w:r>
          </w:p>
        </w:tc>
      </w:tr>
    </w:tbl>
    <w:p w:rsidR="00526342" w:rsidRPr="00925DA0" w:rsidRDefault="00526342" w:rsidP="00BC3D49">
      <w:pPr>
        <w:pStyle w:val="auto-style1"/>
        <w:jc w:val="center"/>
        <w:rPr>
          <w:rFonts w:ascii="Arial" w:hAnsi="Arial" w:cs="Arial"/>
          <w:sz w:val="20"/>
          <w:szCs w:val="20"/>
        </w:rPr>
      </w:pP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spellStart"/>
      <w:proofErr w:type="gram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Прилог</w:t>
      </w:r>
      <w:proofErr w:type="spellEnd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 xml:space="preserve"> 1.</w:t>
      </w:r>
      <w:proofErr w:type="gramEnd"/>
    </w:p>
    <w:p w:rsidR="00BC3D49" w:rsidRPr="00BC3D49" w:rsidRDefault="00BC3D49" w:rsidP="00BC3D49">
      <w:pPr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</w:pPr>
      <w:proofErr w:type="spell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Преглед</w:t>
      </w:r>
      <w:proofErr w:type="spellEnd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супстанци</w:t>
      </w:r>
      <w:proofErr w:type="spellEnd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 xml:space="preserve">, </w:t>
      </w:r>
      <w:proofErr w:type="spell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смеша</w:t>
      </w:r>
      <w:proofErr w:type="spellEnd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 xml:space="preserve"> и </w:t>
      </w:r>
      <w:proofErr w:type="spell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процеса</w:t>
      </w:r>
      <w:proofErr w:type="spellEnd"/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Неке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уобичајених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супстанци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,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смеша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и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процеса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јесу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: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1.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Производња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аурамина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.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2.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Рад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укључује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излагање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полицикличним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ароматичним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угљоводоницима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присутним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чађи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,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катрану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или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смоли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каменог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угља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.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3.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Рад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укључује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излагање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прашинама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,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димовима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и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аеросолима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настају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матирању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и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електрoрафинацији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бакар-никловог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мата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(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смеша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).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4.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Производња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изопропил-алкохола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присуству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јаких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киселина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.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5.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Рад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укључујe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излагање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прашинама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тврдог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proofErr w:type="gram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дрвета</w:t>
      </w:r>
      <w:proofErr w:type="spellEnd"/>
      <w:r w:rsidRPr="00925DA0">
        <w:rPr>
          <w:rFonts w:ascii="Arial" w:eastAsia="Times New Roman" w:hAnsi="Arial" w:cs="Arial"/>
          <w:noProof w:val="0"/>
          <w:color w:val="000000"/>
          <w:sz w:val="20"/>
          <w:szCs w:val="20"/>
          <w:vertAlign w:val="superscript"/>
          <w:lang w:val="en-US"/>
        </w:rPr>
        <w:t>(</w:t>
      </w:r>
      <w:proofErr w:type="gramEnd"/>
      <w:r w:rsidRPr="00925DA0">
        <w:rPr>
          <w:rFonts w:ascii="Arial" w:eastAsia="Times New Roman" w:hAnsi="Arial" w:cs="Arial"/>
          <w:noProof w:val="0"/>
          <w:color w:val="000000"/>
          <w:sz w:val="20"/>
          <w:szCs w:val="20"/>
          <w:vertAlign w:val="superscript"/>
          <w:lang w:val="en-US"/>
        </w:rPr>
        <w:t>1)</w:t>
      </w: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.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6.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Рад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укључује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излагање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кристалној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прашини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силицијум-диоксида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настаје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током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радног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поступка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и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удисањем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може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доспети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плућа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.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7.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Рад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укључује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изложеност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преко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коже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минералним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уљима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претходно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коришћена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моторима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унутрашњим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сагоревањем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подмазивање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и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хлађење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покретних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делова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мотору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.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8.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Рад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укључује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изложеност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емисијама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издувних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гасова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дизел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мотора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.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––––––––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(1)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Списак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неких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врста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тврдог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дрвета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налази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62. </w:t>
      </w:r>
      <w:proofErr w:type="spellStart"/>
      <w:proofErr w:type="gram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тому</w:t>
      </w:r>
      <w:proofErr w:type="spellEnd"/>
      <w:proofErr w:type="gram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Монографија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о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процени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канцерогених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ризика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људе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„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Дрвена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прашина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и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формалдехид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”,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објавила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Међународна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агенција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истраживање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рака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,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Лион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, 1995.</w:t>
      </w:r>
    </w:p>
    <w:p w:rsidR="00BC3D49" w:rsidRPr="00925DA0" w:rsidRDefault="00BC3D49" w:rsidP="00BC3D49">
      <w:pPr>
        <w:pStyle w:val="auto-style1"/>
        <w:jc w:val="center"/>
        <w:rPr>
          <w:rFonts w:ascii="Arial" w:hAnsi="Arial" w:cs="Arial"/>
          <w:sz w:val="20"/>
          <w:szCs w:val="20"/>
        </w:rPr>
      </w:pP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spellStart"/>
      <w:proofErr w:type="gram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Прилог</w:t>
      </w:r>
      <w:proofErr w:type="spellEnd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 xml:space="preserve"> 2.</w:t>
      </w:r>
      <w:proofErr w:type="gramEnd"/>
    </w:p>
    <w:p w:rsidR="00BC3D49" w:rsidRPr="00BC3D49" w:rsidRDefault="00BC3D49" w:rsidP="00BC3D49">
      <w:pPr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</w:pPr>
      <w:proofErr w:type="spell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Мере</w:t>
      </w:r>
      <w:proofErr w:type="spellEnd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при</w:t>
      </w:r>
      <w:proofErr w:type="spellEnd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праћењу</w:t>
      </w:r>
      <w:proofErr w:type="spellEnd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здравственог</w:t>
      </w:r>
      <w:proofErr w:type="spellEnd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стања</w:t>
      </w:r>
      <w:proofErr w:type="spellEnd"/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1.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Здравствена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установа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обавља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делатност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медицине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рада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прати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здравствено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стање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запослених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изложени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карциногеним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,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мутагеним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или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репродуктивно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токсичним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материјама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,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мора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буде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упозната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условима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или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начином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излагања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сваког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запосленог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.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2.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Праћење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здравственог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стања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запослених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мора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вршити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складу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с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начелима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и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праксом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медицине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рада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и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мора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садржи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најмање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следеће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мере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: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1) </w:t>
      </w:r>
      <w:proofErr w:type="spellStart"/>
      <w:proofErr w:type="gram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вођење</w:t>
      </w:r>
      <w:proofErr w:type="spellEnd"/>
      <w:proofErr w:type="gram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евиденције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о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здравственој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и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професионалној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анамнези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запосленог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;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2) </w:t>
      </w:r>
      <w:proofErr w:type="spellStart"/>
      <w:proofErr w:type="gram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лични</w:t>
      </w:r>
      <w:proofErr w:type="spellEnd"/>
      <w:proofErr w:type="gram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разговор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и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преглед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запосленог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;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3) </w:t>
      </w:r>
      <w:proofErr w:type="spellStart"/>
      <w:proofErr w:type="gram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где</w:t>
      </w:r>
      <w:proofErr w:type="spellEnd"/>
      <w:proofErr w:type="gram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то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одговарајуће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,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биолошки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мониторинг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,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као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и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откривање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раних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и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реверзибилних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последица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.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gram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О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даљим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прегледима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,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сваког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запосленог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коме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прати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здравствено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стање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,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може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одлучити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складу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савременим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достигнућима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доступних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медицини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рада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.</w:t>
      </w:r>
      <w:proofErr w:type="gramEnd"/>
    </w:p>
    <w:p w:rsidR="00303F25" w:rsidRDefault="00303F25" w:rsidP="00303F25">
      <w:pPr>
        <w:spacing w:before="100" w:beforeAutospacing="1" w:after="100" w:afterAutospacing="1"/>
        <w:contextualSpacing w:val="0"/>
        <w:jc w:val="center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sectPr w:rsidR="00303F25" w:rsidSect="00BC3D49">
          <w:footerReference w:type="default" r:id="rId9"/>
          <w:pgSz w:w="12480" w:h="15650"/>
          <w:pgMar w:top="992" w:right="1378" w:bottom="278" w:left="1542" w:header="720" w:footer="356" w:gutter="0"/>
          <w:cols w:space="720"/>
        </w:sectPr>
      </w:pPr>
    </w:p>
    <w:p w:rsidR="00BC3D49" w:rsidRPr="00BC3D49" w:rsidRDefault="00BC3D49" w:rsidP="00303F25">
      <w:pPr>
        <w:spacing w:before="100" w:beforeAutospacing="1" w:after="100" w:afterAutospacing="1"/>
        <w:contextualSpacing w:val="0"/>
        <w:jc w:val="center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925DA0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3CB2DA73" wp14:editId="34734B24">
            <wp:extent cx="9122400" cy="6480000"/>
            <wp:effectExtent l="0" t="0" r="3175" b="0"/>
            <wp:docPr id="7" name="Picture 7" descr="https://reg.pravno-informacioni-sistem.rs/api/Attachment/slike/439125/Pravilnik-rad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.pravno-informacioni-sistem.rs/api/Attachment/slike/439125/Pravilnik-rad_Page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49" w:rsidRPr="00BC3D49" w:rsidRDefault="00BC3D49" w:rsidP="00303F25">
      <w:pPr>
        <w:spacing w:before="100" w:beforeAutospacing="1" w:after="100" w:afterAutospacing="1"/>
        <w:contextualSpacing w:val="0"/>
        <w:jc w:val="center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925DA0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461663FE" wp14:editId="6406DECA">
            <wp:extent cx="9122400" cy="6480000"/>
            <wp:effectExtent l="0" t="0" r="3175" b="0"/>
            <wp:docPr id="6" name="Picture 6" descr="https://reg.pravno-informacioni-sistem.rs/api/Attachment/slike/439125/Pravilnik-rad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.pravno-informacioni-sistem.rs/api/Attachment/slike/439125/Pravilnik-rad_Page_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49" w:rsidRPr="00BC3D49" w:rsidRDefault="00BC3D49" w:rsidP="00303F25">
      <w:pPr>
        <w:spacing w:before="100" w:beforeAutospacing="1" w:after="100" w:afterAutospacing="1"/>
        <w:contextualSpacing w:val="0"/>
        <w:jc w:val="center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925DA0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769DCB37" wp14:editId="1E89E309">
            <wp:extent cx="9122400" cy="6480000"/>
            <wp:effectExtent l="0" t="0" r="3175" b="0"/>
            <wp:docPr id="5" name="Picture 5" descr="https://reg.pravno-informacioni-sistem.rs/api/Attachment/slike/439125/Pravilnik-rad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.pravno-informacioni-sistem.rs/api/Attachment/slike/439125/Pravilnik-rad_Page_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49" w:rsidRPr="00BC3D49" w:rsidRDefault="00BC3D49" w:rsidP="00303F25">
      <w:pPr>
        <w:spacing w:before="100" w:beforeAutospacing="1" w:after="100" w:afterAutospacing="1"/>
        <w:contextualSpacing w:val="0"/>
        <w:jc w:val="center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925DA0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2AD79308" wp14:editId="2B306DAD">
            <wp:extent cx="9122400" cy="6480000"/>
            <wp:effectExtent l="0" t="0" r="3175" b="0"/>
            <wp:docPr id="4" name="Picture 4" descr="https://reg.pravno-informacioni-sistem.rs/api/Attachment/slike/439125/Pravilnik-rad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g.pravno-informacioni-sistem.rs/api/Attachment/slike/439125/Pravilnik-rad_Page_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49" w:rsidRPr="00BC3D49" w:rsidRDefault="00BC3D49" w:rsidP="00303F25">
      <w:pPr>
        <w:spacing w:before="100" w:beforeAutospacing="1" w:after="100" w:afterAutospacing="1"/>
        <w:contextualSpacing w:val="0"/>
        <w:jc w:val="center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925DA0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7BEC6288" wp14:editId="368CEFB2">
            <wp:extent cx="9122400" cy="6480000"/>
            <wp:effectExtent l="0" t="0" r="3175" b="0"/>
            <wp:docPr id="3" name="Picture 3" descr="https://reg.pravno-informacioni-sistem.rs/api/Attachment/slike/439125/Pravilnik-rad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.pravno-informacioni-sistem.rs/api/Attachment/slike/439125/Pravilnik-rad_Page_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D49" w:rsidRPr="00BC3D49" w:rsidRDefault="00BC3D49" w:rsidP="00303F25">
      <w:pPr>
        <w:spacing w:before="100" w:beforeAutospacing="1" w:after="100" w:afterAutospacing="1"/>
        <w:contextualSpacing w:val="0"/>
        <w:jc w:val="center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925DA0">
        <w:rPr>
          <w:rFonts w:ascii="Arial" w:eastAsia="Times New Roman" w:hAnsi="Arial" w:cs="Arial"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57D455E8" wp14:editId="07F081BF">
            <wp:extent cx="9122400" cy="6480000"/>
            <wp:effectExtent l="0" t="0" r="3175" b="0"/>
            <wp:docPr id="2" name="Picture 2" descr="https://reg.pravno-informacioni-sistem.rs/api/Attachment/slike/439125/Pravilnik-rad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g.pravno-informacioni-sistem.rs/api/Attachment/slike/439125/Pravilnik-rad_Page_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25" w:rsidRDefault="00303F25" w:rsidP="00BC3D49">
      <w:pPr>
        <w:ind w:firstLine="480"/>
        <w:contextualSpacing w:val="0"/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sectPr w:rsidR="00303F25" w:rsidSect="00303F25">
          <w:pgSz w:w="15650" w:h="12480" w:orient="landscape"/>
          <w:pgMar w:top="1542" w:right="992" w:bottom="1378" w:left="278" w:header="720" w:footer="357" w:gutter="0"/>
          <w:cols w:space="720"/>
        </w:sectPr>
      </w:pP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spellStart"/>
      <w:proofErr w:type="gram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lastRenderedPageBreak/>
        <w:t>Прилог</w:t>
      </w:r>
      <w:proofErr w:type="spellEnd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 xml:space="preserve"> 4.</w:t>
      </w:r>
      <w:proofErr w:type="gramEnd"/>
    </w:p>
    <w:p w:rsidR="00BC3D49" w:rsidRPr="00BC3D49" w:rsidRDefault="00BC3D49" w:rsidP="00BC3D49">
      <w:pPr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</w:pPr>
      <w:proofErr w:type="spell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Биолошке</w:t>
      </w:r>
      <w:proofErr w:type="spellEnd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граничне</w:t>
      </w:r>
      <w:proofErr w:type="spellEnd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вредности</w:t>
      </w:r>
      <w:proofErr w:type="spellEnd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 xml:space="preserve"> и </w:t>
      </w:r>
      <w:proofErr w:type="spell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мере</w:t>
      </w:r>
      <w:proofErr w:type="spellEnd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при</w:t>
      </w:r>
      <w:proofErr w:type="spellEnd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праћењу</w:t>
      </w:r>
      <w:proofErr w:type="spellEnd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здравственог</w:t>
      </w:r>
      <w:proofErr w:type="spellEnd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925DA0">
        <w:rPr>
          <w:rFonts w:ascii="Arial" w:eastAsia="Times New Roman" w:hAnsi="Arial" w:cs="Arial"/>
          <w:b/>
          <w:bCs/>
          <w:noProof w:val="0"/>
          <w:color w:val="000000"/>
          <w:sz w:val="20"/>
          <w:szCs w:val="20"/>
          <w:lang w:val="en-US"/>
        </w:rPr>
        <w:t>стања</w:t>
      </w:r>
      <w:proofErr w:type="spellEnd"/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1.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Олово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и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његова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неорганска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једињења</w:t>
      </w:r>
      <w:proofErr w:type="spellEnd"/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1.1.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Биолошки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мониторинг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мора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обухвати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мерење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нивоа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олова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крви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(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PbB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)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коришћењем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апсорпционе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спектрометрије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или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друге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методе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даје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еквивалентне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резултате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.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1.1.1.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31. </w:t>
      </w:r>
      <w:proofErr w:type="spellStart"/>
      <w:proofErr w:type="gram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децембра</w:t>
      </w:r>
      <w:proofErr w:type="spellEnd"/>
      <w:proofErr w:type="gram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2028. </w:t>
      </w:r>
      <w:proofErr w:type="spellStart"/>
      <w:proofErr w:type="gram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године</w:t>
      </w:r>
      <w:proofErr w:type="spellEnd"/>
      <w:proofErr w:type="gram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обавезујућа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биолошка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гранична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вредност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: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30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μg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Pb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/100 ml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крви</w:t>
      </w:r>
      <w:proofErr w:type="spellEnd"/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spellStart"/>
      <w:proofErr w:type="gram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</w:t>
      </w:r>
      <w:proofErr w:type="spellEnd"/>
      <w:proofErr w:type="gram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запослене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чији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ниво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олова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крви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прекорачио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биолошку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граничну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вредност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30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μg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Pb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/100 ml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крви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због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изложености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дошло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9. </w:t>
      </w:r>
      <w:proofErr w:type="spellStart"/>
      <w:proofErr w:type="gram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априла</w:t>
      </w:r>
      <w:proofErr w:type="spellEnd"/>
      <w:proofErr w:type="gram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2026. </w:t>
      </w:r>
      <w:proofErr w:type="spellStart"/>
      <w:proofErr w:type="gram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године</w:t>
      </w:r>
      <w:proofErr w:type="spellEnd"/>
      <w:proofErr w:type="gram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,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али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нижи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70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μg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Pb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/100 ml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крви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,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редовно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спроводи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праћење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здравственог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стања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.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Ако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тих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запослених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утврди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ниво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олова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крви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смањује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смеру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граничне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вредности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30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μg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Pb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/100 ml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крви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,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може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дозволити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наставе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с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радом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укључује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изложеност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олову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.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1.1.2.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1. </w:t>
      </w:r>
      <w:proofErr w:type="spellStart"/>
      <w:proofErr w:type="gram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јануара</w:t>
      </w:r>
      <w:proofErr w:type="spellEnd"/>
      <w:proofErr w:type="gram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2029. </w:t>
      </w:r>
      <w:proofErr w:type="spellStart"/>
      <w:proofErr w:type="gram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године</w:t>
      </w:r>
      <w:proofErr w:type="spellEnd"/>
      <w:proofErr w:type="gram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обавезујућа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биолошка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гранична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вреденост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: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15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μg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Pb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/100 ml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крви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 </w:t>
      </w:r>
      <w:r w:rsidRPr="00925DA0">
        <w:rPr>
          <w:rFonts w:ascii="Arial" w:eastAsia="Times New Roman" w:hAnsi="Arial" w:cs="Arial"/>
          <w:noProof w:val="0"/>
          <w:color w:val="000000"/>
          <w:sz w:val="20"/>
          <w:szCs w:val="20"/>
          <w:vertAlign w:val="superscript"/>
          <w:lang w:val="en-US"/>
        </w:rPr>
        <w:t>(1)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proofErr w:type="spellStart"/>
      <w:proofErr w:type="gram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</w:t>
      </w:r>
      <w:proofErr w:type="spellEnd"/>
      <w:proofErr w:type="gram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запослене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чији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ниво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олова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крви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прекорачио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биолошку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граничну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вредност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15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μg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Pb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/100 ml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крви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због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изложености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дошло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9. </w:t>
      </w:r>
      <w:proofErr w:type="spellStart"/>
      <w:proofErr w:type="gram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априла</w:t>
      </w:r>
      <w:proofErr w:type="spellEnd"/>
      <w:proofErr w:type="gram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2026. </w:t>
      </w:r>
      <w:proofErr w:type="spellStart"/>
      <w:proofErr w:type="gram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године</w:t>
      </w:r>
      <w:proofErr w:type="spellEnd"/>
      <w:proofErr w:type="gram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,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али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нижа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30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μg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Pb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/100 ml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крви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,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редовно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спроводи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праћење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здравственог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стања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.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Ако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тих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запослених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утврди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ниво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олова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крви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смањује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смеру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граничне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вредности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15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μg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Pb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/100 ml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крви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,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може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дозволити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наставе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с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радом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који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укључује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изложеност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олову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.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1.2.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Праћење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здравственог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стања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спроводи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ако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изложеност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концентрацији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олова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ваздуху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већа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0,015 mg/m</w:t>
      </w:r>
      <w:r w:rsidRPr="00925DA0">
        <w:rPr>
          <w:rFonts w:ascii="Arial" w:eastAsia="Times New Roman" w:hAnsi="Arial" w:cs="Arial"/>
          <w:noProof w:val="0"/>
          <w:color w:val="000000"/>
          <w:sz w:val="20"/>
          <w:szCs w:val="20"/>
          <w:vertAlign w:val="superscript"/>
          <w:lang w:val="en-US"/>
        </w:rPr>
        <w:t>3</w:t>
      </w: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,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израчунато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временском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просеку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40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часова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недељно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или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ако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било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запосленог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измери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ниво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олова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крви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већи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9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μg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Pb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/100 ml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крви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.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Праћење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здравственог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стања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спроводи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запослене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жене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репродуктивном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периоду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чији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измерен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ниво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олова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крви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већи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4</w:t>
      </w:r>
      <w:proofErr w:type="gram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,5</w:t>
      </w:r>
      <w:proofErr w:type="gram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μg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Pb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/100 ml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крви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.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––––––––</w:t>
      </w:r>
    </w:p>
    <w:p w:rsidR="00BC3D49" w:rsidRPr="00BC3D49" w:rsidRDefault="00BC3D49" w:rsidP="00BC3D49">
      <w:pPr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</w:pPr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(1)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Препоручује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се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да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ниво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олова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крви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код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жена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у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репродуктивном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периоду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не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прекорачи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биолошку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оријентациону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вредност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од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4</w:t>
      </w:r>
      <w:proofErr w:type="gram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,5</w:t>
      </w:r>
      <w:proofErr w:type="gram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μg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 xml:space="preserve"> </w:t>
      </w:r>
      <w:proofErr w:type="spellStart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Pb</w:t>
      </w:r>
      <w:proofErr w:type="spellEnd"/>
      <w:r w:rsidRPr="00BC3D49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/100 ml</w:t>
      </w:r>
      <w:r w:rsidRPr="00925DA0">
        <w:rPr>
          <w:rFonts w:ascii="Arial" w:eastAsia="Times New Roman" w:hAnsi="Arial" w:cs="Arial"/>
          <w:noProof w:val="0"/>
          <w:color w:val="000000"/>
          <w:sz w:val="20"/>
          <w:szCs w:val="20"/>
          <w:lang w:val="en-US"/>
        </w:rPr>
        <w:t>.</w:t>
      </w:r>
    </w:p>
    <w:p w:rsidR="00BC3D49" w:rsidRPr="00925DA0" w:rsidRDefault="00BC3D49" w:rsidP="00BC3D49">
      <w:pPr>
        <w:pStyle w:val="auto-style1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BC3D49" w:rsidRPr="00925DA0" w:rsidSect="00BC3D49">
      <w:pgSz w:w="12480" w:h="15650"/>
      <w:pgMar w:top="992" w:right="1378" w:bottom="278" w:left="1542" w:header="720" w:footer="35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04A" w:rsidRDefault="006F304A" w:rsidP="00562731">
      <w:r>
        <w:separator/>
      </w:r>
    </w:p>
  </w:endnote>
  <w:endnote w:type="continuationSeparator" w:id="0">
    <w:p w:rsidR="006F304A" w:rsidRDefault="006F304A" w:rsidP="00562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5A05F6">
      <w:rPr>
        <w:caps/>
        <w:color w:val="5B9BD5"/>
      </w:rPr>
      <w:t>8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04A" w:rsidRDefault="006F304A" w:rsidP="00562731">
      <w:r>
        <w:separator/>
      </w:r>
    </w:p>
  </w:footnote>
  <w:footnote w:type="continuationSeparator" w:id="0">
    <w:p w:rsidR="006F304A" w:rsidRDefault="006F304A" w:rsidP="00562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E145C"/>
    <w:multiLevelType w:val="hybridMultilevel"/>
    <w:tmpl w:val="65889AD2"/>
    <w:lvl w:ilvl="0" w:tplc="F7BA221A">
      <w:start w:val="1"/>
      <w:numFmt w:val="decimal"/>
      <w:lvlText w:val="%1)"/>
      <w:lvlJc w:val="left"/>
      <w:pPr>
        <w:ind w:left="702" w:hanging="1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298CA38">
      <w:numFmt w:val="bullet"/>
      <w:lvlText w:val="–"/>
      <w:lvlJc w:val="left"/>
      <w:pPr>
        <w:ind w:left="110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8152CD14">
      <w:numFmt w:val="bullet"/>
      <w:lvlText w:val="•"/>
      <w:lvlJc w:val="left"/>
      <w:pPr>
        <w:ind w:left="607" w:hanging="153"/>
      </w:pPr>
      <w:rPr>
        <w:rFonts w:hint="default"/>
        <w:lang w:eastAsia="en-US" w:bidi="ar-SA"/>
      </w:rPr>
    </w:lvl>
    <w:lvl w:ilvl="3" w:tplc="F066F8C6">
      <w:numFmt w:val="bullet"/>
      <w:lvlText w:val="•"/>
      <w:lvlJc w:val="left"/>
      <w:pPr>
        <w:ind w:left="515" w:hanging="153"/>
      </w:pPr>
      <w:rPr>
        <w:rFonts w:hint="default"/>
        <w:lang w:eastAsia="en-US" w:bidi="ar-SA"/>
      </w:rPr>
    </w:lvl>
    <w:lvl w:ilvl="4" w:tplc="4DFC1C7E">
      <w:numFmt w:val="bullet"/>
      <w:lvlText w:val="•"/>
      <w:lvlJc w:val="left"/>
      <w:pPr>
        <w:ind w:left="422" w:hanging="153"/>
      </w:pPr>
      <w:rPr>
        <w:rFonts w:hint="default"/>
        <w:lang w:eastAsia="en-US" w:bidi="ar-SA"/>
      </w:rPr>
    </w:lvl>
    <w:lvl w:ilvl="5" w:tplc="4D8E9A4A">
      <w:numFmt w:val="bullet"/>
      <w:lvlText w:val="•"/>
      <w:lvlJc w:val="left"/>
      <w:pPr>
        <w:ind w:left="330" w:hanging="153"/>
      </w:pPr>
      <w:rPr>
        <w:rFonts w:hint="default"/>
        <w:lang w:eastAsia="en-US" w:bidi="ar-SA"/>
      </w:rPr>
    </w:lvl>
    <w:lvl w:ilvl="6" w:tplc="AC967C1E">
      <w:numFmt w:val="bullet"/>
      <w:lvlText w:val="•"/>
      <w:lvlJc w:val="left"/>
      <w:pPr>
        <w:ind w:left="237" w:hanging="153"/>
      </w:pPr>
      <w:rPr>
        <w:rFonts w:hint="default"/>
        <w:lang w:eastAsia="en-US" w:bidi="ar-SA"/>
      </w:rPr>
    </w:lvl>
    <w:lvl w:ilvl="7" w:tplc="F782DDE2">
      <w:numFmt w:val="bullet"/>
      <w:lvlText w:val="•"/>
      <w:lvlJc w:val="left"/>
      <w:pPr>
        <w:ind w:left="145" w:hanging="153"/>
      </w:pPr>
      <w:rPr>
        <w:rFonts w:hint="default"/>
        <w:lang w:eastAsia="en-US" w:bidi="ar-SA"/>
      </w:rPr>
    </w:lvl>
    <w:lvl w:ilvl="8" w:tplc="C9AC7AE0">
      <w:numFmt w:val="bullet"/>
      <w:lvlText w:val="•"/>
      <w:lvlJc w:val="left"/>
      <w:pPr>
        <w:ind w:left="53" w:hanging="153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5D8B"/>
    <w:rsid w:val="0005729C"/>
    <w:rsid w:val="000D43CC"/>
    <w:rsid w:val="001F4C04"/>
    <w:rsid w:val="00251BA3"/>
    <w:rsid w:val="002A0BD4"/>
    <w:rsid w:val="002D5230"/>
    <w:rsid w:val="00303F25"/>
    <w:rsid w:val="003B1F0C"/>
    <w:rsid w:val="003C0E07"/>
    <w:rsid w:val="003F36D1"/>
    <w:rsid w:val="00404EB1"/>
    <w:rsid w:val="00426874"/>
    <w:rsid w:val="004877B7"/>
    <w:rsid w:val="00497C37"/>
    <w:rsid w:val="004D01F0"/>
    <w:rsid w:val="004D039A"/>
    <w:rsid w:val="004F0F8C"/>
    <w:rsid w:val="004F5E00"/>
    <w:rsid w:val="00526342"/>
    <w:rsid w:val="00541D17"/>
    <w:rsid w:val="00562731"/>
    <w:rsid w:val="00594613"/>
    <w:rsid w:val="005A05F6"/>
    <w:rsid w:val="005A3861"/>
    <w:rsid w:val="005E6332"/>
    <w:rsid w:val="0061486B"/>
    <w:rsid w:val="00691AEF"/>
    <w:rsid w:val="006F304A"/>
    <w:rsid w:val="00703B45"/>
    <w:rsid w:val="007272BB"/>
    <w:rsid w:val="00743A21"/>
    <w:rsid w:val="00767A56"/>
    <w:rsid w:val="007B35E1"/>
    <w:rsid w:val="007B3672"/>
    <w:rsid w:val="007F68A0"/>
    <w:rsid w:val="00806E64"/>
    <w:rsid w:val="00834961"/>
    <w:rsid w:val="00835BD3"/>
    <w:rsid w:val="008A4389"/>
    <w:rsid w:val="008D2CF5"/>
    <w:rsid w:val="00925DA0"/>
    <w:rsid w:val="0093171D"/>
    <w:rsid w:val="00935488"/>
    <w:rsid w:val="00944E3C"/>
    <w:rsid w:val="00973E5B"/>
    <w:rsid w:val="009D7B5E"/>
    <w:rsid w:val="00A046BD"/>
    <w:rsid w:val="00A31AF5"/>
    <w:rsid w:val="00AF0D68"/>
    <w:rsid w:val="00B83346"/>
    <w:rsid w:val="00B8699F"/>
    <w:rsid w:val="00B913D9"/>
    <w:rsid w:val="00BC3D49"/>
    <w:rsid w:val="00BE73FA"/>
    <w:rsid w:val="00C14DDD"/>
    <w:rsid w:val="00C436BD"/>
    <w:rsid w:val="00D02513"/>
    <w:rsid w:val="00D064CB"/>
    <w:rsid w:val="00D13326"/>
    <w:rsid w:val="00D6556D"/>
    <w:rsid w:val="00E15402"/>
    <w:rsid w:val="00FC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customStyle="1" w:styleId="Normal1">
    <w:name w:val="Normal1"/>
    <w:basedOn w:val="Normal"/>
    <w:rsid w:val="007F68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2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2BB"/>
    <w:rPr>
      <w:rFonts w:ascii="Tahoma" w:hAnsi="Tahoma" w:cs="Tahoma"/>
      <w:noProof/>
      <w:sz w:val="16"/>
      <w:szCs w:val="16"/>
      <w:lang w:eastAsia="en-US"/>
    </w:rPr>
  </w:style>
  <w:style w:type="paragraph" w:customStyle="1" w:styleId="auto-style1">
    <w:name w:val="auto-style1"/>
    <w:basedOn w:val="Normal"/>
    <w:rsid w:val="00526342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old1">
    <w:name w:val="bold1"/>
    <w:basedOn w:val="Normal"/>
    <w:rsid w:val="00BC3D4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BC3D49"/>
  </w:style>
  <w:style w:type="character" w:customStyle="1" w:styleId="krajzakdela">
    <w:name w:val="krajzakdela"/>
    <w:basedOn w:val="DefaultParagraphFont"/>
    <w:rsid w:val="00BC3D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customStyle="1" w:styleId="Normal1">
    <w:name w:val="Normal1"/>
    <w:basedOn w:val="Normal"/>
    <w:rsid w:val="007F68A0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2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2BB"/>
    <w:rPr>
      <w:rFonts w:ascii="Tahoma" w:hAnsi="Tahoma" w:cs="Tahoma"/>
      <w:noProof/>
      <w:sz w:val="16"/>
      <w:szCs w:val="16"/>
      <w:lang w:eastAsia="en-US"/>
    </w:rPr>
  </w:style>
  <w:style w:type="paragraph" w:customStyle="1" w:styleId="auto-style1">
    <w:name w:val="auto-style1"/>
    <w:basedOn w:val="Normal"/>
    <w:rsid w:val="00526342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bold1">
    <w:name w:val="bold1"/>
    <w:basedOn w:val="Normal"/>
    <w:rsid w:val="00BC3D49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BC3D49"/>
  </w:style>
  <w:style w:type="character" w:customStyle="1" w:styleId="krajzakdela">
    <w:name w:val="krajzakdela"/>
    <w:basedOn w:val="DefaultParagraphFont"/>
    <w:rsid w:val="00BC3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6</cp:revision>
  <dcterms:created xsi:type="dcterms:W3CDTF">2025-10-24T11:25:00Z</dcterms:created>
  <dcterms:modified xsi:type="dcterms:W3CDTF">2025-10-24T11:41:00Z</dcterms:modified>
</cp:coreProperties>
</file>