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9406"/>
      </w:tblGrid>
      <w:tr w:rsidR="007A7105" w:rsidTr="00702223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Default="007A7105" w:rsidP="00702223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C9F0183" wp14:editId="6B09CADD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7105" w:rsidRPr="00AB4E98" w:rsidRDefault="007A7105" w:rsidP="00702223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 w:rsidRPr="00A06940">
              <w:rPr>
                <w:color w:val="FFE599"/>
                <w:lang w:val="sr-Cyrl-RS"/>
              </w:rPr>
              <w:t>ПРАВИЛНИК</w:t>
            </w:r>
          </w:p>
          <w:p w:rsidR="007A7105" w:rsidRDefault="00400CBB" w:rsidP="00702223">
            <w:pPr>
              <w:pStyle w:val="NASLOVBELO"/>
              <w:autoSpaceDE w:val="0"/>
              <w:autoSpaceDN w:val="0"/>
            </w:pPr>
            <w:r w:rsidRPr="00400CBB">
              <w:t>О БРОДАРСКИМ КЊИЖИЦАМА</w:t>
            </w:r>
          </w:p>
          <w:p w:rsidR="007A7105" w:rsidRDefault="007A7105" w:rsidP="00400CBB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("Сл. гласник РС", </w:t>
            </w:r>
            <w:r w:rsidR="00ED795B">
              <w:rPr>
                <w:sz w:val="18"/>
                <w:szCs w:val="18"/>
              </w:rPr>
              <w:t>бр</w:t>
            </w:r>
            <w:r w:rsidR="00ED795B">
              <w:rPr>
                <w:sz w:val="18"/>
                <w:szCs w:val="18"/>
                <w:lang w:val="sr-Cyrl-RS"/>
              </w:rPr>
              <w:t xml:space="preserve"> </w:t>
            </w:r>
            <w:r w:rsidR="008D2CA8">
              <w:rPr>
                <w:sz w:val="18"/>
                <w:szCs w:val="18"/>
              </w:rPr>
              <w:t xml:space="preserve"> 113/2025</w:t>
            </w:r>
            <w:r>
              <w:rPr>
                <w:sz w:val="18"/>
                <w:szCs w:val="18"/>
              </w:rPr>
              <w:t>)</w:t>
            </w:r>
          </w:p>
        </w:tc>
      </w:tr>
    </w:tbl>
    <w:p w:rsidR="00400CBB" w:rsidRDefault="00400CBB" w:rsidP="00ED795B">
      <w:pPr>
        <w:pStyle w:val="basic-paragraph"/>
        <w:spacing w:before="0" w:beforeAutospacing="0" w:after="150" w:afterAutospacing="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031967" cy="8467107"/>
            <wp:effectExtent l="0" t="0" r="0" b="0"/>
            <wp:docPr id="36" name="Picture 36" descr="https://slgl.pravno-informacioni-sistem.rs/api/LawAdActAttachment/slike/1046624/Brodarske-knji_ice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46624/Brodarske-knji_ice_Page_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64" cy="84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B792930" wp14:editId="022DE8B6">
            <wp:extent cx="6411600" cy="9000000"/>
            <wp:effectExtent l="0" t="0" r="0" b="0"/>
            <wp:docPr id="34" name="Picture 34" descr="https://slgl.pravno-informacioni-sistem.rs/api/LawAdActAttachment/slike/1046624/Brodarske-knji_ice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46624/Brodarske-knji_ice_Page_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6455287" wp14:editId="1C7BD8AB">
            <wp:extent cx="6411600" cy="9000000"/>
            <wp:effectExtent l="0" t="0" r="0" b="0"/>
            <wp:docPr id="32" name="Picture 32" descr="https://slgl.pravno-informacioni-sistem.rs/api/LawAdActAttachment/slike/1046624/Brodarske-knji_ice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46624/Brodarske-knji_ice_Page_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633D782" wp14:editId="1DDF89B2">
            <wp:extent cx="6411600" cy="9000000"/>
            <wp:effectExtent l="0" t="0" r="0" b="0"/>
            <wp:docPr id="30" name="Picture 30" descr="https://slgl.pravno-informacioni-sistem.rs/api/LawAdActAttachment/slike/1046624/Brodarske-knji_ice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46624/Brodarske-knji_ice_Page_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3B2219F" wp14:editId="03C08DD5">
            <wp:extent cx="6411600" cy="9000000"/>
            <wp:effectExtent l="0" t="0" r="0" b="0"/>
            <wp:docPr id="28" name="Picture 28" descr="https://slgl.pravno-informacioni-sistem.rs/api/LawAdActAttachment/slike/1046624/Brodarske-knji_ice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46624/Brodarske-knji_ice_Page_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D0DD948" wp14:editId="67555BC5">
            <wp:extent cx="6411600" cy="9000000"/>
            <wp:effectExtent l="0" t="0" r="0" b="0"/>
            <wp:docPr id="26" name="Picture 26" descr="https://slgl.pravno-informacioni-sistem.rs/api/LawAdActAttachment/slike/1046624/Brodarske-knji_ice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46624/Brodarske-knji_ice_Page_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0AE92BF" wp14:editId="54407EBB">
            <wp:extent cx="6411600" cy="9000000"/>
            <wp:effectExtent l="0" t="0" r="0" b="0"/>
            <wp:docPr id="24" name="Picture 24" descr="https://slgl.pravno-informacioni-sistem.rs/api/LawAdActAttachment/slike/1046624/Brodarske-knji_ice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46624/Brodarske-knji_ice_Page_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94AA180" wp14:editId="4F2295F9">
            <wp:extent cx="6411600" cy="9000000"/>
            <wp:effectExtent l="0" t="0" r="0" b="0"/>
            <wp:docPr id="14" name="Picture 14" descr="https://slgl.pravno-informacioni-sistem.rs/api/LawAdActAttachment/slike/1046624/Brodarske-knji_ice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lgl.pravno-informacioni-sistem.rs/api/LawAdActAttachment/slike/1046624/Brodarske-knji_ice_Page_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CE04F90" wp14:editId="44594CE9">
            <wp:extent cx="6411600" cy="9000000"/>
            <wp:effectExtent l="0" t="0" r="0" b="0"/>
            <wp:docPr id="12" name="Picture 12" descr="https://slgl.pravno-informacioni-sistem.rs/api/LawAdActAttachment/slike/1046624/Brodarske-knji_ice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lgl.pravno-informacioni-sistem.rs/api/LawAdActAttachment/slike/1046624/Brodarske-knji_ice_Page_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0E85B64" wp14:editId="5D06CF83">
            <wp:extent cx="6411600" cy="9000000"/>
            <wp:effectExtent l="0" t="0" r="0" b="0"/>
            <wp:docPr id="10" name="Picture 10" descr="https://slgl.pravno-informacioni-sistem.rs/api/LawAdActAttachment/slike/1046624/Brodarske-knji_ice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gl.pravno-informacioni-sistem.rs/api/LawAdActAttachment/slike/1046624/Brodarske-knji_ice_Page_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953B9AA" wp14:editId="4C06B03C">
            <wp:extent cx="6570000" cy="4680000"/>
            <wp:effectExtent l="0" t="0" r="0" b="0"/>
            <wp:docPr id="8" name="Picture 8" descr="https://slgl.pravno-informacioni-sistem.rs/api/LawAdActAttachment/slike/1046624/Brodarske-knji_ice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lgl.pravno-informacioni-sistem.rs/api/LawAdActAttachment/slike/1046624/Brodarske-knji_ice_Page_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B" w:rsidRPr="00400CBB" w:rsidRDefault="00400CBB" w:rsidP="00ED795B">
      <w:pPr>
        <w:pStyle w:val="basic-paragraph"/>
        <w:spacing w:before="0" w:beforeAutospacing="0" w:after="150" w:afterAutospacing="0"/>
        <w:ind w:firstLine="480"/>
        <w:jc w:val="center"/>
        <w:rPr>
          <w:sz w:val="20"/>
          <w:lang w:val="sr-Cyrl-RS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0D0C0E6" wp14:editId="0384ED48">
            <wp:extent cx="6570000" cy="4680000"/>
            <wp:effectExtent l="0" t="0" r="2540" b="0"/>
            <wp:docPr id="6" name="Picture 6" descr="https://slgl.pravno-informacioni-sistem.rs/api/LawAdActAttachment/slike/1046624/Brodarske-knji_ice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lgl.pravno-informacioni-sistem.rs/api/LawAdActAttachment/slike/1046624/Brodarske-knji_ice_Page_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CBB" w:rsidRPr="00400CBB" w:rsidSect="00400CBB">
      <w:type w:val="continuous"/>
      <w:pgSz w:w="12480" w:h="15600"/>
      <w:pgMar w:top="260" w:right="106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A" w:rsidRDefault="00803A9A" w:rsidP="007A7105">
      <w:r>
        <w:separator/>
      </w:r>
    </w:p>
  </w:endnote>
  <w:endnote w:type="continuationSeparator" w:id="0">
    <w:p w:rsidR="00803A9A" w:rsidRDefault="00803A9A" w:rsidP="007A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A" w:rsidRDefault="00803A9A" w:rsidP="007A7105">
      <w:r>
        <w:separator/>
      </w:r>
    </w:p>
  </w:footnote>
  <w:footnote w:type="continuationSeparator" w:id="0">
    <w:p w:rsidR="00803A9A" w:rsidRDefault="00803A9A" w:rsidP="007A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68"/>
    <w:rsid w:val="003D78BE"/>
    <w:rsid w:val="00400CBB"/>
    <w:rsid w:val="0042320C"/>
    <w:rsid w:val="005F5F68"/>
    <w:rsid w:val="006F2CB6"/>
    <w:rsid w:val="007A7105"/>
    <w:rsid w:val="00803A9A"/>
    <w:rsid w:val="008D2CA8"/>
    <w:rsid w:val="009F14E7"/>
    <w:rsid w:val="00ED795B"/>
    <w:rsid w:val="00F85E7B"/>
    <w:rsid w:val="00FA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7A710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A710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A710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A710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A71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1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A7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10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A8"/>
    <w:rPr>
      <w:rFonts w:ascii="Tahoma" w:eastAsia="Times New Roman" w:hAnsi="Tahoma" w:cs="Tahoma"/>
      <w:sz w:val="16"/>
      <w:szCs w:val="16"/>
    </w:rPr>
  </w:style>
  <w:style w:type="paragraph" w:customStyle="1" w:styleId="basic-paragraph">
    <w:name w:val="basic-paragraph"/>
    <w:basedOn w:val="Normal"/>
    <w:rsid w:val="00400CB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2025-12-17T14:17:00Z</dcterms:created>
  <dcterms:modified xsi:type="dcterms:W3CDTF">2025-12-17T14:21:00Z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