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13603"/>
      </w:tblGrid>
      <w:tr w:rsidR="00D13326" w:rsidRPr="008455B7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8455B7" w:rsidRDefault="00497C37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236" type="#_x0000_t75" alt="futer logo" style="width:41.45pt;height:44.15pt;visibility:visible;mso-wrap-style:square">
                  <v:imagedata r:id="rId7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806E64" w:rsidRPr="00806E64" w:rsidRDefault="00497C37" w:rsidP="00806E64">
            <w:pPr>
              <w:pStyle w:val="NASLOVBELO"/>
              <w:spacing w:line="360" w:lineRule="auto"/>
              <w:rPr>
                <w:color w:val="FFE599"/>
              </w:rPr>
            </w:pPr>
            <w:r w:rsidRPr="00497C37">
              <w:rPr>
                <w:color w:val="FFE599"/>
              </w:rPr>
              <w:t>ПРАВИЛНИК</w:t>
            </w:r>
          </w:p>
          <w:p w:rsidR="00D13326" w:rsidRPr="009536D1" w:rsidRDefault="000433E5" w:rsidP="00497C37">
            <w:pPr>
              <w:pStyle w:val="NASLOVBELO"/>
            </w:pPr>
            <w:r w:rsidRPr="000433E5">
              <w:t>O ИЗMEНИ И ДOПУНAMA ПРAВИЛНИКA O ЛИСTИ ЛEКOВA КOJИ СE ПРOПИСУJУ И ИЗДAJУ НA TEРET СРEДСTAВA OБAВEЗНOГ ЗДРAВСTВEНOГ OСИГУРAЊA</w:t>
            </w:r>
          </w:p>
          <w:p w:rsidR="00D13326" w:rsidRPr="008B2FAA" w:rsidRDefault="00806E64" w:rsidP="00497C37">
            <w:pPr>
              <w:pStyle w:val="podnaslovpropisa"/>
              <w:rPr>
                <w:sz w:val="18"/>
                <w:szCs w:val="18"/>
              </w:rPr>
            </w:pPr>
            <w:r w:rsidRPr="00806E64">
              <w:rPr>
                <w:sz w:val="18"/>
                <w:szCs w:val="18"/>
              </w:rPr>
              <w:t>("Сл. гласник РС", бр. 1</w:t>
            </w:r>
            <w:r w:rsidR="00497C37">
              <w:rPr>
                <w:sz w:val="18"/>
                <w:szCs w:val="18"/>
              </w:rPr>
              <w:t>44</w:t>
            </w:r>
            <w:r w:rsidRPr="00806E64">
              <w:rPr>
                <w:sz w:val="18"/>
                <w:szCs w:val="18"/>
              </w:rPr>
              <w:t>/20</w:t>
            </w:r>
            <w:r w:rsidR="00497C37">
              <w:rPr>
                <w:sz w:val="18"/>
                <w:szCs w:val="18"/>
              </w:rPr>
              <w:t>22</w:t>
            </w:r>
            <w:r w:rsidRPr="00806E64">
              <w:rPr>
                <w:sz w:val="18"/>
                <w:szCs w:val="18"/>
              </w:rPr>
              <w:t>)</w:t>
            </w:r>
          </w:p>
        </w:tc>
      </w:tr>
    </w:tbl>
    <w:p w:rsidR="00FC2911" w:rsidRDefault="00FC2911" w:rsidP="00B01EE4">
      <w:pPr>
        <w:pStyle w:val="BodyText"/>
        <w:ind w:left="-346"/>
        <w:rPr>
          <w:sz w:val="20"/>
        </w:rPr>
      </w:pPr>
    </w:p>
    <w:p w:rsidR="00B01EE4" w:rsidRDefault="00B01EE4" w:rsidP="00B01EE4">
      <w:pPr>
        <w:spacing w:before="93" w:after="41"/>
        <w:ind w:left="505"/>
      </w:pPr>
      <w:r>
        <w:t>У</w:t>
      </w:r>
      <w:r>
        <w:rPr>
          <w:spacing w:val="-4"/>
        </w:rPr>
        <w:t xml:space="preserve"> </w:t>
      </w:r>
      <w:r>
        <w:t>Листи</w:t>
      </w:r>
      <w:r>
        <w:rPr>
          <w:spacing w:val="-3"/>
        </w:rPr>
        <w:t xml:space="preserve"> </w:t>
      </w:r>
      <w:r>
        <w:t>лекова,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Листи</w:t>
      </w:r>
      <w:r>
        <w:rPr>
          <w:spacing w:val="-3"/>
        </w:rPr>
        <w:t xml:space="preserve"> </w:t>
      </w:r>
      <w:r>
        <w:t>Д,</w:t>
      </w:r>
      <w:r>
        <w:rPr>
          <w:spacing w:val="-2"/>
        </w:rPr>
        <w:t xml:space="preserve"> </w:t>
      </w:r>
      <w:r>
        <w:t>група</w:t>
      </w:r>
      <w:r>
        <w:rPr>
          <w:spacing w:val="-2"/>
        </w:rPr>
        <w:t xml:space="preserve"> </w:t>
      </w:r>
      <w:r>
        <w:t>H,</w:t>
      </w:r>
      <w:r>
        <w:rPr>
          <w:spacing w:val="-2"/>
        </w:rPr>
        <w:t xml:space="preserve"> </w:t>
      </w:r>
      <w:r>
        <w:t>додаје</w:t>
      </w:r>
      <w:r>
        <w:rPr>
          <w:spacing w:val="-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ознака</w:t>
      </w:r>
      <w:r>
        <w:rPr>
          <w:spacing w:val="-2"/>
        </w:rPr>
        <w:t xml:space="preserve"> </w:t>
      </w:r>
      <w:r>
        <w:t>„о”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лек</w:t>
      </w:r>
      <w:r>
        <w:rPr>
          <w:spacing w:val="-2"/>
        </w:rPr>
        <w:t xml:space="preserve"> </w:t>
      </w:r>
      <w:r>
        <w:t>hidrokortizon</w:t>
      </w:r>
      <w:r>
        <w:rPr>
          <w:spacing w:val="-2"/>
        </w:rPr>
        <w:t xml:space="preserve"> </w:t>
      </w:r>
      <w:r>
        <w:t>(N002634)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гласи:</w:t>
      </w:r>
      <w:bookmarkStart w:id="0" w:name="_GoBack"/>
      <w:bookmarkEnd w:id="0"/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5"/>
        <w:gridCol w:w="1437"/>
        <w:gridCol w:w="1976"/>
        <w:gridCol w:w="1150"/>
        <w:gridCol w:w="1377"/>
        <w:gridCol w:w="2717"/>
      </w:tblGrid>
      <w:tr w:rsidR="00B01EE4" w:rsidTr="00B01EE4">
        <w:trPr>
          <w:trHeight w:val="360"/>
        </w:trPr>
        <w:tc>
          <w:tcPr>
            <w:tcW w:w="1305" w:type="dxa"/>
          </w:tcPr>
          <w:p w:rsidR="00B01EE4" w:rsidRDefault="00B01EE4" w:rsidP="00B11AE5">
            <w:pPr>
              <w:pStyle w:val="TableParagraph"/>
              <w:ind w:right="245"/>
              <w:rPr>
                <w:sz w:val="14"/>
              </w:rPr>
            </w:pPr>
            <w:r>
              <w:rPr>
                <w:spacing w:val="-2"/>
                <w:sz w:val="14"/>
              </w:rPr>
              <w:t>ŠIFRA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LEKA</w:t>
            </w:r>
          </w:p>
        </w:tc>
        <w:tc>
          <w:tcPr>
            <w:tcW w:w="1437" w:type="dxa"/>
          </w:tcPr>
          <w:p w:rsidR="00B01EE4" w:rsidRDefault="00B01EE4" w:rsidP="00B11AE5">
            <w:pPr>
              <w:pStyle w:val="TableParagraph"/>
              <w:spacing w:before="98"/>
              <w:rPr>
                <w:sz w:val="14"/>
              </w:rPr>
            </w:pPr>
            <w:r>
              <w:rPr>
                <w:spacing w:val="-5"/>
                <w:sz w:val="14"/>
              </w:rPr>
              <w:t>ATC</w:t>
            </w:r>
          </w:p>
        </w:tc>
        <w:tc>
          <w:tcPr>
            <w:tcW w:w="1976" w:type="dxa"/>
          </w:tcPr>
          <w:p w:rsidR="00B01EE4" w:rsidRDefault="00B01EE4" w:rsidP="00B11AE5">
            <w:pPr>
              <w:pStyle w:val="TableParagraph"/>
              <w:spacing w:before="98"/>
              <w:rPr>
                <w:sz w:val="14"/>
              </w:rPr>
            </w:pPr>
            <w:r>
              <w:rPr>
                <w:spacing w:val="-5"/>
                <w:sz w:val="14"/>
              </w:rPr>
              <w:t>INN</w:t>
            </w:r>
          </w:p>
        </w:tc>
        <w:tc>
          <w:tcPr>
            <w:tcW w:w="1150" w:type="dxa"/>
          </w:tcPr>
          <w:p w:rsidR="00B01EE4" w:rsidRDefault="00B01EE4" w:rsidP="00B11AE5">
            <w:pPr>
              <w:pStyle w:val="TableParagraph"/>
              <w:spacing w:before="98"/>
              <w:rPr>
                <w:sz w:val="14"/>
              </w:rPr>
            </w:pPr>
            <w:r>
              <w:rPr>
                <w:spacing w:val="-5"/>
                <w:sz w:val="14"/>
              </w:rPr>
              <w:t>FO</w:t>
            </w:r>
          </w:p>
        </w:tc>
        <w:tc>
          <w:tcPr>
            <w:tcW w:w="1377" w:type="dxa"/>
          </w:tcPr>
          <w:p w:rsidR="00B01EE4" w:rsidRDefault="00B01EE4" w:rsidP="00B11AE5">
            <w:pPr>
              <w:pStyle w:val="TableParagraph"/>
              <w:ind w:right="215"/>
              <w:rPr>
                <w:sz w:val="14"/>
              </w:rPr>
            </w:pPr>
            <w:r>
              <w:rPr>
                <w:spacing w:val="-2"/>
                <w:sz w:val="14"/>
              </w:rPr>
              <w:t>JAČINA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LEKA</w:t>
            </w:r>
          </w:p>
        </w:tc>
        <w:tc>
          <w:tcPr>
            <w:tcW w:w="2717" w:type="dxa"/>
          </w:tcPr>
          <w:p w:rsidR="00B01EE4" w:rsidRDefault="00B01EE4" w:rsidP="00B11AE5">
            <w:pPr>
              <w:pStyle w:val="TableParagraph"/>
              <w:spacing w:before="98"/>
              <w:rPr>
                <w:sz w:val="14"/>
              </w:rPr>
            </w:pPr>
            <w:r>
              <w:rPr>
                <w:spacing w:val="-2"/>
                <w:sz w:val="14"/>
              </w:rPr>
              <w:t>INDIKACIJE</w:t>
            </w:r>
          </w:p>
        </w:tc>
      </w:tr>
      <w:tr w:rsidR="00B01EE4" w:rsidTr="00B01EE4">
        <w:trPr>
          <w:trHeight w:val="200"/>
        </w:trPr>
        <w:tc>
          <w:tcPr>
            <w:tcW w:w="1305" w:type="dxa"/>
          </w:tcPr>
          <w:p w:rsidR="00B01EE4" w:rsidRDefault="00B01EE4" w:rsidP="00B11AE5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N002634</w:t>
            </w:r>
          </w:p>
        </w:tc>
        <w:tc>
          <w:tcPr>
            <w:tcW w:w="1437" w:type="dxa"/>
          </w:tcPr>
          <w:p w:rsidR="00B01EE4" w:rsidRDefault="00B01EE4" w:rsidP="00B11AE5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H02AB09</w:t>
            </w:r>
          </w:p>
        </w:tc>
        <w:tc>
          <w:tcPr>
            <w:tcW w:w="1976" w:type="dxa"/>
          </w:tcPr>
          <w:p w:rsidR="00B01EE4" w:rsidRDefault="00B01EE4" w:rsidP="00B11AE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hidrokortizon </w:t>
            </w:r>
            <w:r>
              <w:rPr>
                <w:spacing w:val="-10"/>
                <w:sz w:val="14"/>
                <w:vertAlign w:val="superscript"/>
              </w:rPr>
              <w:t>0</w:t>
            </w:r>
          </w:p>
        </w:tc>
        <w:tc>
          <w:tcPr>
            <w:tcW w:w="1150" w:type="dxa"/>
          </w:tcPr>
          <w:p w:rsidR="00B01EE4" w:rsidRDefault="00B01EE4" w:rsidP="00B11AE5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tablete</w:t>
            </w:r>
          </w:p>
        </w:tc>
        <w:tc>
          <w:tcPr>
            <w:tcW w:w="1377" w:type="dxa"/>
          </w:tcPr>
          <w:p w:rsidR="00B01EE4" w:rsidRDefault="00B01EE4" w:rsidP="00B11AE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10 </w:t>
            </w:r>
            <w:r>
              <w:rPr>
                <w:spacing w:val="-5"/>
                <w:sz w:val="14"/>
              </w:rPr>
              <w:t>mg</w:t>
            </w:r>
          </w:p>
        </w:tc>
        <w:tc>
          <w:tcPr>
            <w:tcW w:w="2717" w:type="dxa"/>
          </w:tcPr>
          <w:p w:rsidR="00B01EE4" w:rsidRDefault="00B01EE4" w:rsidP="00B11AE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 w:rsidR="00B01EE4" w:rsidRDefault="00B01EE4" w:rsidP="00B01EE4"/>
    <w:p w:rsidR="00B01EE4" w:rsidRDefault="00B01EE4" w:rsidP="00B01EE4">
      <w:pPr>
        <w:pStyle w:val="BodyText"/>
        <w:ind w:left="-346"/>
        <w:rPr>
          <w:sz w:val="20"/>
        </w:rPr>
      </w:pPr>
    </w:p>
    <w:sectPr w:rsidR="00B01EE4" w:rsidSect="00FC2911">
      <w:pgSz w:w="15710" w:h="12480" w:orient="landscape"/>
      <w:pgMar w:top="140" w:right="140" w:bottom="426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248" w:rsidRDefault="00661248" w:rsidP="00F850A9">
      <w:r>
        <w:separator/>
      </w:r>
    </w:p>
  </w:endnote>
  <w:endnote w:type="continuationSeparator" w:id="0">
    <w:p w:rsidR="00661248" w:rsidRDefault="00661248" w:rsidP="00F8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248" w:rsidRDefault="00661248" w:rsidP="00F850A9">
      <w:r>
        <w:separator/>
      </w:r>
    </w:p>
  </w:footnote>
  <w:footnote w:type="continuationSeparator" w:id="0">
    <w:p w:rsidR="00661248" w:rsidRDefault="00661248" w:rsidP="00F85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4958"/>
    <w:multiLevelType w:val="hybridMultilevel"/>
    <w:tmpl w:val="0220BD58"/>
    <w:lvl w:ilvl="0" w:tplc="4EC2F6BA">
      <w:start w:val="1"/>
      <w:numFmt w:val="decimal"/>
      <w:lvlText w:val="%1."/>
      <w:lvlJc w:val="left"/>
      <w:pPr>
        <w:ind w:left="65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D27A114C">
      <w:numFmt w:val="bullet"/>
      <w:lvlText w:val="•"/>
      <w:lvlJc w:val="left"/>
      <w:pPr>
        <w:ind w:left="274" w:hanging="140"/>
      </w:pPr>
      <w:rPr>
        <w:rFonts w:hint="default"/>
        <w:lang w:eastAsia="en-US" w:bidi="ar-SA"/>
      </w:rPr>
    </w:lvl>
    <w:lvl w:ilvl="2" w:tplc="15023854">
      <w:numFmt w:val="bullet"/>
      <w:lvlText w:val="•"/>
      <w:lvlJc w:val="left"/>
      <w:pPr>
        <w:ind w:left="488" w:hanging="140"/>
      </w:pPr>
      <w:rPr>
        <w:rFonts w:hint="default"/>
        <w:lang w:eastAsia="en-US" w:bidi="ar-SA"/>
      </w:rPr>
    </w:lvl>
    <w:lvl w:ilvl="3" w:tplc="3F96F30E">
      <w:numFmt w:val="bullet"/>
      <w:lvlText w:val="•"/>
      <w:lvlJc w:val="left"/>
      <w:pPr>
        <w:ind w:left="702" w:hanging="140"/>
      </w:pPr>
      <w:rPr>
        <w:rFonts w:hint="default"/>
        <w:lang w:eastAsia="en-US" w:bidi="ar-SA"/>
      </w:rPr>
    </w:lvl>
    <w:lvl w:ilvl="4" w:tplc="F2961526">
      <w:numFmt w:val="bullet"/>
      <w:lvlText w:val="•"/>
      <w:lvlJc w:val="left"/>
      <w:pPr>
        <w:ind w:left="916" w:hanging="140"/>
      </w:pPr>
      <w:rPr>
        <w:rFonts w:hint="default"/>
        <w:lang w:eastAsia="en-US" w:bidi="ar-SA"/>
      </w:rPr>
    </w:lvl>
    <w:lvl w:ilvl="5" w:tplc="93408FC8">
      <w:numFmt w:val="bullet"/>
      <w:lvlText w:val="•"/>
      <w:lvlJc w:val="left"/>
      <w:pPr>
        <w:ind w:left="1130" w:hanging="140"/>
      </w:pPr>
      <w:rPr>
        <w:rFonts w:hint="default"/>
        <w:lang w:eastAsia="en-US" w:bidi="ar-SA"/>
      </w:rPr>
    </w:lvl>
    <w:lvl w:ilvl="6" w:tplc="886CFBC2">
      <w:numFmt w:val="bullet"/>
      <w:lvlText w:val="•"/>
      <w:lvlJc w:val="left"/>
      <w:pPr>
        <w:ind w:left="1344" w:hanging="140"/>
      </w:pPr>
      <w:rPr>
        <w:rFonts w:hint="default"/>
        <w:lang w:eastAsia="en-US" w:bidi="ar-SA"/>
      </w:rPr>
    </w:lvl>
    <w:lvl w:ilvl="7" w:tplc="C55E46A2">
      <w:numFmt w:val="bullet"/>
      <w:lvlText w:val="•"/>
      <w:lvlJc w:val="left"/>
      <w:pPr>
        <w:ind w:left="1558" w:hanging="140"/>
      </w:pPr>
      <w:rPr>
        <w:rFonts w:hint="default"/>
        <w:lang w:eastAsia="en-US" w:bidi="ar-SA"/>
      </w:rPr>
    </w:lvl>
    <w:lvl w:ilvl="8" w:tplc="3836EC9A">
      <w:numFmt w:val="bullet"/>
      <w:lvlText w:val="•"/>
      <w:lvlJc w:val="left"/>
      <w:pPr>
        <w:ind w:left="1772" w:hanging="14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oNotTrackMov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433E5"/>
    <w:rsid w:val="000C0BA5"/>
    <w:rsid w:val="00251BA3"/>
    <w:rsid w:val="00497C37"/>
    <w:rsid w:val="004F5E00"/>
    <w:rsid w:val="00504124"/>
    <w:rsid w:val="00661248"/>
    <w:rsid w:val="00806E64"/>
    <w:rsid w:val="00944E3C"/>
    <w:rsid w:val="00A31AF5"/>
    <w:rsid w:val="00B01EE4"/>
    <w:rsid w:val="00CA7EAF"/>
    <w:rsid w:val="00D13326"/>
    <w:rsid w:val="00E551A4"/>
    <w:rsid w:val="00F850A9"/>
    <w:rsid w:val="00F92474"/>
    <w:rsid w:val="00FC2911"/>
    <w:rsid w:val="00FC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0705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F850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850A9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50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850A9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2023-11-26T12:39:00Z</dcterms:created>
  <dcterms:modified xsi:type="dcterms:W3CDTF">2023-11-26T12:40:00Z</dcterms:modified>
</cp:coreProperties>
</file>